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39F7" w:rsidRDefault="007339F7">
      <w:pPr>
        <w:spacing w:line="480" w:lineRule="exact"/>
        <w:rPr>
          <w:sz w:val="24"/>
        </w:rPr>
      </w:pPr>
      <w:r>
        <w:rPr>
          <w:sz w:val="24"/>
        </w:rPr>
        <w:t xml:space="preserve">                         </w:t>
      </w:r>
      <w:r>
        <w:rPr>
          <w:rFonts w:ascii="黑体" w:eastAsia="黑体" w:hint="eastAsia"/>
          <w:sz w:val="24"/>
        </w:rPr>
        <w:t>摘</w:t>
      </w:r>
      <w:r>
        <w:rPr>
          <w:rFonts w:ascii="黑体" w:eastAsia="黑体"/>
          <w:sz w:val="24"/>
        </w:rPr>
        <w:t xml:space="preserve">  </w:t>
      </w:r>
      <w:r>
        <w:rPr>
          <w:rFonts w:ascii="黑体" w:eastAsia="黑体" w:hint="eastAsia"/>
          <w:sz w:val="24"/>
        </w:rPr>
        <w:t>要</w:t>
      </w:r>
    </w:p>
    <w:p w:rsidR="007339F7" w:rsidRDefault="007339F7">
      <w:pPr>
        <w:spacing w:line="480" w:lineRule="exact"/>
        <w:ind w:firstLineChars="200" w:firstLine="31680"/>
        <w:rPr>
          <w:sz w:val="24"/>
        </w:rPr>
      </w:pPr>
      <w:r>
        <w:rPr>
          <w:rFonts w:hint="eastAsia"/>
          <w:sz w:val="24"/>
        </w:rPr>
        <w:t>本设计是根据设计任务书的要求和《公路桥规》的规定</w:t>
      </w:r>
      <w:r>
        <w:rPr>
          <w:sz w:val="24"/>
        </w:rPr>
        <w:t>,</w:t>
      </w:r>
      <w:r>
        <w:rPr>
          <w:rFonts w:hint="eastAsia"/>
          <w:sz w:val="24"/>
        </w:rPr>
        <w:t>对高坎</w:t>
      </w:r>
      <w:r>
        <w:rPr>
          <w:sz w:val="24"/>
        </w:rPr>
        <w:t>——</w:t>
      </w:r>
      <w:r>
        <w:rPr>
          <w:rFonts w:hint="eastAsia"/>
          <w:sz w:val="24"/>
        </w:rPr>
        <w:t>上官伯段的高坎大桥进行方案比选和设计的。对该桥的设计，本着“安全、经济、美观、实用”的八字原则，本论文提出两种不同的桥型方案进行比较和选择：方案一为预应力混凝土简支梁桥，方案二为</w:t>
      </w:r>
      <w:r>
        <w:rPr>
          <w:sz w:val="24"/>
        </w:rPr>
        <w:t xml:space="preserve">  </w:t>
      </w:r>
      <w:r>
        <w:rPr>
          <w:rFonts w:hint="eastAsia"/>
          <w:sz w:val="24"/>
        </w:rPr>
        <w:t>拱桥。经由以上的八字原则以及设计施工等多方面考虑、比较确定预应力混凝土简支梁桥（锥形锚具）为推荐方案。</w:t>
      </w:r>
    </w:p>
    <w:p w:rsidR="007339F7" w:rsidRDefault="007339F7">
      <w:pPr>
        <w:spacing w:line="480" w:lineRule="exact"/>
        <w:rPr>
          <w:sz w:val="24"/>
        </w:rPr>
      </w:pPr>
      <w:r>
        <w:rPr>
          <w:sz w:val="24"/>
        </w:rPr>
        <w:t xml:space="preserve">   </w:t>
      </w:r>
      <w:r>
        <w:rPr>
          <w:rFonts w:hint="eastAsia"/>
          <w:sz w:val="24"/>
        </w:rPr>
        <w:t>在设计中，桥梁上部结构的计算着重分析了桥梁在使用工程中恒载以及活载的作用利，采用整体的体积以及自重系数，荷载集度进行恒载内力的计算。运用杠杆原理法、偏心压力法求出活载横向分布系数，并运用最大荷载法法进行活载的加载。进行了梁的配筋计算，估算了钢绞线的各种预应力损失，并进行预应力阶段和使用阶段主梁截面的强度和变形验算、锚固区局部强度验算和挠度的计算。下部结构采用以钻孔灌注桩为基础的双墩柱，采用盆式橡胶支座，并分别对桥墩和桩基础进行了计算和验算。</w:t>
      </w:r>
    </w:p>
    <w:p w:rsidR="007339F7" w:rsidRDefault="007339F7">
      <w:pPr>
        <w:spacing w:line="480" w:lineRule="exact"/>
        <w:ind w:firstLineChars="200" w:firstLine="31680"/>
        <w:rPr>
          <w:sz w:val="24"/>
        </w:rPr>
      </w:pPr>
      <w:r>
        <w:rPr>
          <w:rFonts w:hint="eastAsia"/>
          <w:sz w:val="24"/>
        </w:rPr>
        <w:t>本设计全部设计图纸采用计算机辅助设计绘制，计算机编档、排版，打印出图及论文。还有，翻译了一篇英文短文“</w:t>
      </w:r>
      <w:r>
        <w:rPr>
          <w:b/>
          <w:sz w:val="30"/>
          <w:szCs w:val="30"/>
        </w:rPr>
        <w:t>Reliability analysis</w:t>
      </w:r>
      <w:r>
        <w:rPr>
          <w:rFonts w:hint="eastAsia"/>
          <w:sz w:val="24"/>
        </w:rPr>
        <w:t>”。</w:t>
      </w:r>
    </w:p>
    <w:p w:rsidR="007339F7" w:rsidRDefault="007339F7">
      <w:pPr>
        <w:jc w:val="center"/>
        <w:rPr>
          <w:sz w:val="28"/>
          <w:szCs w:val="28"/>
        </w:rPr>
      </w:pPr>
    </w:p>
    <w:p w:rsidR="007339F7" w:rsidRDefault="007339F7">
      <w:pPr>
        <w:jc w:val="center"/>
        <w:rPr>
          <w:sz w:val="28"/>
          <w:szCs w:val="28"/>
        </w:rPr>
      </w:pPr>
    </w:p>
    <w:p w:rsidR="007339F7" w:rsidRDefault="007339F7">
      <w:pPr>
        <w:jc w:val="center"/>
        <w:rPr>
          <w:sz w:val="28"/>
          <w:szCs w:val="28"/>
        </w:rPr>
      </w:pPr>
    </w:p>
    <w:p w:rsidR="007339F7" w:rsidRDefault="007339F7">
      <w:pPr>
        <w:jc w:val="center"/>
        <w:rPr>
          <w:sz w:val="28"/>
          <w:szCs w:val="28"/>
        </w:rPr>
      </w:pPr>
    </w:p>
    <w:p w:rsidR="007339F7" w:rsidRDefault="007339F7">
      <w:pPr>
        <w:jc w:val="center"/>
        <w:rPr>
          <w:sz w:val="28"/>
          <w:szCs w:val="28"/>
        </w:rPr>
      </w:pPr>
    </w:p>
    <w:p w:rsidR="007339F7" w:rsidRDefault="007339F7">
      <w:pPr>
        <w:jc w:val="center"/>
        <w:rPr>
          <w:sz w:val="28"/>
          <w:szCs w:val="28"/>
        </w:rPr>
      </w:pPr>
    </w:p>
    <w:p w:rsidR="007339F7" w:rsidRDefault="007339F7">
      <w:pPr>
        <w:jc w:val="center"/>
        <w:rPr>
          <w:sz w:val="28"/>
          <w:szCs w:val="28"/>
        </w:rPr>
      </w:pPr>
    </w:p>
    <w:p w:rsidR="007339F7" w:rsidRDefault="007339F7">
      <w:pPr>
        <w:jc w:val="center"/>
        <w:rPr>
          <w:sz w:val="28"/>
          <w:szCs w:val="28"/>
        </w:rPr>
      </w:pPr>
    </w:p>
    <w:p w:rsidR="007339F7" w:rsidRDefault="007339F7">
      <w:pPr>
        <w:jc w:val="center"/>
        <w:rPr>
          <w:sz w:val="28"/>
          <w:szCs w:val="28"/>
        </w:rPr>
      </w:pPr>
      <w:r>
        <w:rPr>
          <w:sz w:val="28"/>
          <w:szCs w:val="28"/>
        </w:rPr>
        <w:t>Abstract</w:t>
      </w:r>
    </w:p>
    <w:p w:rsidR="007339F7" w:rsidRDefault="007339F7">
      <w:pPr>
        <w:spacing w:line="480" w:lineRule="exact"/>
        <w:rPr>
          <w:sz w:val="28"/>
          <w:szCs w:val="28"/>
        </w:rPr>
      </w:pPr>
      <w:r>
        <w:rPr>
          <w:sz w:val="28"/>
          <w:szCs w:val="28"/>
        </w:rPr>
        <w:t xml:space="preserve">     This is a partial struct design of a flyover crossing that is over the railway in Gaokan—Shangguanbo, according to designing assignment and the standard of road and bridge. For the purpose of make the type of the bridge corresponding with the ambience and cost saving, this paper provides two different types of bridge for selection: the first one is pre-stressed concrete continuous bridge; the second one is double cantilever half through no-thrust arch bridge. After the comparisons of economy, appearance, characteristic under the strength and effect, the first one is selected.</w:t>
      </w:r>
    </w:p>
    <w:p w:rsidR="007339F7" w:rsidRDefault="007339F7">
      <w:pPr>
        <w:spacing w:line="480" w:lineRule="exact"/>
        <w:rPr>
          <w:sz w:val="28"/>
          <w:szCs w:val="28"/>
        </w:rPr>
      </w:pPr>
      <w:r>
        <w:rPr>
          <w:sz w:val="28"/>
          <w:szCs w:val="28"/>
        </w:rPr>
        <w:t xml:space="preserve">     In this design, The checking calculation of strength of main girder was preceded not only in prestressed statement but also in using statement, deflection,precamber and the assessment of reinforcing steel bar were checked too.                     </w:t>
      </w:r>
    </w:p>
    <w:p w:rsidR="007339F7" w:rsidRDefault="007339F7">
      <w:pPr>
        <w:spacing w:line="480" w:lineRule="exact"/>
        <w:ind w:firstLineChars="200" w:firstLine="31680"/>
        <w:rPr>
          <w:sz w:val="28"/>
          <w:szCs w:val="28"/>
        </w:rPr>
      </w:pPr>
      <w:r>
        <w:rPr>
          <w:sz w:val="28"/>
          <w:szCs w:val="28"/>
        </w:rPr>
        <w:t>The pier of the bridge was basing on digging pile, and adopted rubber pot bearing. According to the characteristic of the overpass bridge and spot condition, it adopted the method that the cantilever job placing combined with bracket job placing.</w:t>
      </w:r>
    </w:p>
    <w:p w:rsidR="007339F7" w:rsidRDefault="007339F7">
      <w:pPr>
        <w:autoSpaceDE w:val="0"/>
        <w:autoSpaceDN w:val="0"/>
        <w:adjustRightInd w:val="0"/>
        <w:spacing w:line="480" w:lineRule="exact"/>
        <w:ind w:firstLineChars="200" w:firstLine="31680"/>
        <w:jc w:val="left"/>
        <w:rPr>
          <w:sz w:val="28"/>
          <w:szCs w:val="28"/>
        </w:rPr>
      </w:pPr>
      <w:r>
        <w:rPr>
          <w:sz w:val="28"/>
          <w:szCs w:val="28"/>
        </w:rPr>
        <w:t xml:space="preserve">All of the design drawings were protracted by AutoCAD. Except that the thesis called A note on dynamic fracture of the bridge bearing due to the great Hanshin–Awaji earthquake was translated into Chinese, and made a report on. </w:t>
      </w:r>
    </w:p>
    <w:p w:rsidR="007339F7" w:rsidRDefault="007339F7">
      <w:pPr>
        <w:autoSpaceDE w:val="0"/>
        <w:autoSpaceDN w:val="0"/>
        <w:adjustRightInd w:val="0"/>
        <w:spacing w:line="480" w:lineRule="exact"/>
        <w:ind w:firstLineChars="200" w:firstLine="31680"/>
        <w:jc w:val="left"/>
        <w:rPr>
          <w:sz w:val="28"/>
          <w:szCs w:val="28"/>
        </w:rPr>
      </w:pPr>
      <w:r>
        <w:rPr>
          <w:b/>
          <w:sz w:val="28"/>
          <w:szCs w:val="28"/>
        </w:rPr>
        <w:t>Keywords</w:t>
      </w:r>
      <w:r>
        <w:rPr>
          <w:sz w:val="28"/>
          <w:szCs w:val="28"/>
        </w:rPr>
        <w:t>: prestressed concrete</w:t>
      </w:r>
      <w:r>
        <w:rPr>
          <w:rFonts w:hint="eastAsia"/>
          <w:sz w:val="28"/>
          <w:szCs w:val="28"/>
        </w:rPr>
        <w:t>、</w:t>
      </w:r>
      <w:r>
        <w:rPr>
          <w:sz w:val="28"/>
          <w:szCs w:val="28"/>
        </w:rPr>
        <w:t>AutoCAD</w:t>
      </w:r>
      <w:r>
        <w:rPr>
          <w:rFonts w:hint="eastAsia"/>
          <w:sz w:val="28"/>
          <w:szCs w:val="28"/>
        </w:rPr>
        <w:t>、</w:t>
      </w:r>
      <w:r>
        <w:rPr>
          <w:sz w:val="28"/>
          <w:szCs w:val="28"/>
        </w:rPr>
        <w:t>simple supported beam bridge</w:t>
      </w:r>
      <w:r>
        <w:rPr>
          <w:rFonts w:hint="eastAsia"/>
          <w:sz w:val="28"/>
          <w:szCs w:val="28"/>
        </w:rPr>
        <w:t>、</w:t>
      </w:r>
      <w:r>
        <w:rPr>
          <w:sz w:val="28"/>
          <w:szCs w:val="28"/>
        </w:rPr>
        <w:t>cast-in-place pile</w:t>
      </w:r>
      <w:r>
        <w:rPr>
          <w:rFonts w:hint="eastAsia"/>
          <w:sz w:val="28"/>
          <w:szCs w:val="28"/>
        </w:rPr>
        <w:t>、</w:t>
      </w:r>
      <w:r>
        <w:rPr>
          <w:sz w:val="28"/>
          <w:szCs w:val="28"/>
        </w:rPr>
        <w:t>cone anchorage device</w:t>
      </w:r>
      <w:r>
        <w:rPr>
          <w:rFonts w:hint="eastAsia"/>
          <w:sz w:val="28"/>
          <w:szCs w:val="28"/>
        </w:rPr>
        <w:t>。</w:t>
      </w:r>
    </w:p>
    <w:p w:rsidR="007339F7" w:rsidRDefault="007339F7">
      <w:pPr>
        <w:autoSpaceDE w:val="0"/>
        <w:autoSpaceDN w:val="0"/>
        <w:adjustRightInd w:val="0"/>
        <w:spacing w:line="480" w:lineRule="exact"/>
        <w:ind w:firstLineChars="200" w:firstLine="31680"/>
        <w:jc w:val="left"/>
        <w:rPr>
          <w:sz w:val="24"/>
        </w:rPr>
      </w:pPr>
    </w:p>
    <w:p w:rsidR="007339F7" w:rsidRDefault="007339F7">
      <w:pPr>
        <w:autoSpaceDE w:val="0"/>
        <w:autoSpaceDN w:val="0"/>
        <w:adjustRightInd w:val="0"/>
        <w:spacing w:line="480" w:lineRule="exact"/>
        <w:ind w:firstLineChars="200" w:firstLine="31680"/>
        <w:jc w:val="left"/>
        <w:rPr>
          <w:sz w:val="24"/>
        </w:rPr>
      </w:pPr>
    </w:p>
    <w:p w:rsidR="007339F7" w:rsidRDefault="007339F7">
      <w:pPr>
        <w:autoSpaceDE w:val="0"/>
        <w:autoSpaceDN w:val="0"/>
        <w:adjustRightInd w:val="0"/>
        <w:spacing w:line="480" w:lineRule="exact"/>
        <w:ind w:firstLineChars="200" w:firstLine="31680"/>
        <w:jc w:val="left"/>
        <w:rPr>
          <w:b/>
          <w:sz w:val="30"/>
          <w:szCs w:val="30"/>
        </w:rPr>
      </w:pPr>
      <w:r>
        <w:rPr>
          <w:sz w:val="24"/>
        </w:rPr>
        <w:t xml:space="preserve">                        </w:t>
      </w:r>
      <w:r>
        <w:rPr>
          <w:b/>
          <w:sz w:val="30"/>
          <w:szCs w:val="30"/>
        </w:rPr>
        <w:t xml:space="preserve"> </w:t>
      </w:r>
      <w:r>
        <w:rPr>
          <w:rFonts w:hint="eastAsia"/>
          <w:b/>
          <w:sz w:val="30"/>
          <w:szCs w:val="30"/>
        </w:rPr>
        <w:t>目录</w:t>
      </w:r>
    </w:p>
    <w:p w:rsidR="007339F7" w:rsidRDefault="007339F7">
      <w:pPr>
        <w:rPr>
          <w:sz w:val="24"/>
        </w:rPr>
      </w:pPr>
    </w:p>
    <w:p w:rsidR="007339F7" w:rsidRDefault="007339F7">
      <w:pPr>
        <w:pStyle w:val="Heading1"/>
        <w:rPr>
          <w:sz w:val="24"/>
        </w:rPr>
      </w:pPr>
    </w:p>
    <w:p w:rsidR="007339F7" w:rsidRDefault="007339F7">
      <w:pPr>
        <w:pStyle w:val="TOC1"/>
        <w:tabs>
          <w:tab w:val="right" w:leader="dot" w:pos="8494"/>
        </w:tabs>
        <w:rPr>
          <w:noProof/>
        </w:rPr>
      </w:pPr>
      <w:r>
        <w:fldChar w:fldCharType="begin"/>
      </w:r>
      <w:r>
        <w:instrText xml:space="preserve"> TOC \o "1-3" \h \z \u </w:instrText>
      </w:r>
      <w:r>
        <w:fldChar w:fldCharType="separate"/>
      </w:r>
      <w:hyperlink w:anchor="_Toc74377173" w:history="1">
        <w:r>
          <w:rPr>
            <w:rStyle w:val="Hyperlink"/>
            <w:rFonts w:hint="eastAsia"/>
            <w:noProof/>
          </w:rPr>
          <w:t>第一部分</w:t>
        </w:r>
        <w:r>
          <w:rPr>
            <w:rStyle w:val="Hyperlink"/>
            <w:noProof/>
          </w:rPr>
          <w:t xml:space="preserve">  </w:t>
        </w:r>
        <w:r>
          <w:rPr>
            <w:rStyle w:val="Hyperlink"/>
            <w:rFonts w:hint="eastAsia"/>
            <w:noProof/>
          </w:rPr>
          <w:t>桥梁设计</w:t>
        </w:r>
        <w:r>
          <w:rPr>
            <w:noProof/>
            <w:webHidden/>
          </w:rPr>
          <w:tab/>
        </w:r>
        <w:r>
          <w:rPr>
            <w:noProof/>
            <w:webHidden/>
          </w:rPr>
          <w:fldChar w:fldCharType="begin"/>
        </w:r>
        <w:r>
          <w:rPr>
            <w:noProof/>
            <w:webHidden/>
          </w:rPr>
          <w:instrText xml:space="preserve"> PAGEREF _Toc74377173 \h </w:instrText>
        </w:r>
        <w:r>
          <w:rPr>
            <w:noProof/>
          </w:rPr>
        </w:r>
        <w:r>
          <w:rPr>
            <w:noProof/>
            <w:webHidden/>
          </w:rPr>
          <w:fldChar w:fldCharType="separate"/>
        </w:r>
        <w:r>
          <w:rPr>
            <w:noProof/>
            <w:webHidden/>
          </w:rPr>
          <w:t>1</w:t>
        </w:r>
        <w:r>
          <w:rPr>
            <w:noProof/>
            <w:webHidden/>
          </w:rPr>
          <w:fldChar w:fldCharType="end"/>
        </w:r>
      </w:hyperlink>
    </w:p>
    <w:p w:rsidR="007339F7" w:rsidRDefault="007339F7">
      <w:pPr>
        <w:pStyle w:val="TOC2"/>
        <w:tabs>
          <w:tab w:val="right" w:leader="dot" w:pos="8494"/>
        </w:tabs>
        <w:ind w:left="31680"/>
        <w:rPr>
          <w:noProof/>
        </w:rPr>
      </w:pPr>
      <w:hyperlink w:anchor="_Toc74377174" w:history="1">
        <w:r>
          <w:rPr>
            <w:rStyle w:val="Hyperlink"/>
            <w:rFonts w:hint="eastAsia"/>
            <w:noProof/>
          </w:rPr>
          <w:t>第一章</w:t>
        </w:r>
        <w:r>
          <w:rPr>
            <w:rStyle w:val="Hyperlink"/>
            <w:noProof/>
          </w:rPr>
          <w:t xml:space="preserve">  </w:t>
        </w:r>
        <w:r>
          <w:rPr>
            <w:rStyle w:val="Hyperlink"/>
            <w:rFonts w:hint="eastAsia"/>
            <w:noProof/>
          </w:rPr>
          <w:t>水文计算</w:t>
        </w:r>
        <w:r>
          <w:rPr>
            <w:noProof/>
            <w:webHidden/>
          </w:rPr>
          <w:tab/>
        </w:r>
        <w:r>
          <w:rPr>
            <w:noProof/>
            <w:webHidden/>
          </w:rPr>
          <w:fldChar w:fldCharType="begin"/>
        </w:r>
        <w:r>
          <w:rPr>
            <w:noProof/>
            <w:webHidden/>
          </w:rPr>
          <w:instrText xml:space="preserve"> PAGEREF _Toc74377174 \h </w:instrText>
        </w:r>
        <w:r>
          <w:rPr>
            <w:noProof/>
          </w:rPr>
        </w:r>
        <w:r>
          <w:rPr>
            <w:noProof/>
            <w:webHidden/>
          </w:rPr>
          <w:fldChar w:fldCharType="separate"/>
        </w:r>
        <w:r>
          <w:rPr>
            <w:noProof/>
            <w:webHidden/>
          </w:rPr>
          <w:t>1</w:t>
        </w:r>
        <w:r>
          <w:rPr>
            <w:noProof/>
            <w:webHidden/>
          </w:rPr>
          <w:fldChar w:fldCharType="end"/>
        </w:r>
      </w:hyperlink>
    </w:p>
    <w:p w:rsidR="007339F7" w:rsidRDefault="007339F7">
      <w:pPr>
        <w:pStyle w:val="TOC3"/>
        <w:tabs>
          <w:tab w:val="right" w:leader="dot" w:pos="8494"/>
        </w:tabs>
        <w:ind w:left="31680"/>
        <w:rPr>
          <w:noProof/>
        </w:rPr>
      </w:pPr>
      <w:hyperlink w:anchor="_Toc74377175" w:history="1">
        <w:r>
          <w:rPr>
            <w:rStyle w:val="Hyperlink"/>
            <w:noProof/>
          </w:rPr>
          <w:t>1.1</w:t>
        </w:r>
        <w:r>
          <w:rPr>
            <w:rStyle w:val="Hyperlink"/>
            <w:rFonts w:hint="eastAsia"/>
            <w:noProof/>
          </w:rPr>
          <w:t>原始资料</w:t>
        </w:r>
        <w:r>
          <w:rPr>
            <w:noProof/>
            <w:webHidden/>
          </w:rPr>
          <w:tab/>
        </w:r>
        <w:r>
          <w:rPr>
            <w:noProof/>
            <w:webHidden/>
          </w:rPr>
          <w:fldChar w:fldCharType="begin"/>
        </w:r>
        <w:r>
          <w:rPr>
            <w:noProof/>
            <w:webHidden/>
          </w:rPr>
          <w:instrText xml:space="preserve"> PAGEREF _Toc74377175 \h </w:instrText>
        </w:r>
        <w:r>
          <w:rPr>
            <w:noProof/>
          </w:rPr>
        </w:r>
        <w:r>
          <w:rPr>
            <w:noProof/>
            <w:webHidden/>
          </w:rPr>
          <w:fldChar w:fldCharType="separate"/>
        </w:r>
        <w:r>
          <w:rPr>
            <w:noProof/>
            <w:webHidden/>
          </w:rPr>
          <w:t>1</w:t>
        </w:r>
        <w:r>
          <w:rPr>
            <w:noProof/>
            <w:webHidden/>
          </w:rPr>
          <w:fldChar w:fldCharType="end"/>
        </w:r>
      </w:hyperlink>
    </w:p>
    <w:p w:rsidR="007339F7" w:rsidRDefault="007339F7">
      <w:pPr>
        <w:pStyle w:val="TOC3"/>
        <w:tabs>
          <w:tab w:val="right" w:leader="dot" w:pos="8494"/>
        </w:tabs>
        <w:ind w:left="31680"/>
        <w:rPr>
          <w:noProof/>
        </w:rPr>
      </w:pPr>
      <w:hyperlink w:anchor="_Toc74377176" w:history="1">
        <w:r>
          <w:rPr>
            <w:rStyle w:val="Hyperlink"/>
            <w:noProof/>
          </w:rPr>
          <w:t xml:space="preserve">1.2 </w:t>
        </w:r>
        <w:r>
          <w:rPr>
            <w:rStyle w:val="Hyperlink"/>
            <w:rFonts w:hint="eastAsia"/>
            <w:noProof/>
          </w:rPr>
          <w:t>水文计算</w:t>
        </w:r>
        <w:r>
          <w:rPr>
            <w:noProof/>
            <w:webHidden/>
          </w:rPr>
          <w:tab/>
        </w:r>
        <w:r>
          <w:rPr>
            <w:noProof/>
            <w:webHidden/>
          </w:rPr>
          <w:fldChar w:fldCharType="begin"/>
        </w:r>
        <w:r>
          <w:rPr>
            <w:noProof/>
            <w:webHidden/>
          </w:rPr>
          <w:instrText xml:space="preserve"> PAGEREF _Toc74377176 \h </w:instrText>
        </w:r>
        <w:r>
          <w:rPr>
            <w:noProof/>
          </w:rPr>
        </w:r>
        <w:r>
          <w:rPr>
            <w:noProof/>
            <w:webHidden/>
          </w:rPr>
          <w:fldChar w:fldCharType="separate"/>
        </w:r>
        <w:r>
          <w:rPr>
            <w:noProof/>
            <w:webHidden/>
          </w:rPr>
          <w:t>3</w:t>
        </w:r>
        <w:r>
          <w:rPr>
            <w:noProof/>
            <w:webHidden/>
          </w:rPr>
          <w:fldChar w:fldCharType="end"/>
        </w:r>
      </w:hyperlink>
    </w:p>
    <w:p w:rsidR="007339F7" w:rsidRDefault="007339F7">
      <w:pPr>
        <w:pStyle w:val="TOC2"/>
        <w:tabs>
          <w:tab w:val="right" w:leader="dot" w:pos="8494"/>
        </w:tabs>
        <w:ind w:left="31680"/>
        <w:rPr>
          <w:noProof/>
        </w:rPr>
      </w:pPr>
      <w:hyperlink w:anchor="_Toc74377177" w:history="1">
        <w:r>
          <w:rPr>
            <w:rStyle w:val="Hyperlink"/>
            <w:rFonts w:hint="eastAsia"/>
            <w:noProof/>
          </w:rPr>
          <w:t>第二章</w:t>
        </w:r>
        <w:r>
          <w:rPr>
            <w:rStyle w:val="Hyperlink"/>
            <w:noProof/>
          </w:rPr>
          <w:t xml:space="preserve"> </w:t>
        </w:r>
        <w:r>
          <w:rPr>
            <w:rStyle w:val="Hyperlink"/>
            <w:rFonts w:hint="eastAsia"/>
            <w:noProof/>
          </w:rPr>
          <w:t>方案比选</w:t>
        </w:r>
        <w:r>
          <w:rPr>
            <w:noProof/>
            <w:webHidden/>
          </w:rPr>
          <w:tab/>
        </w:r>
        <w:r>
          <w:rPr>
            <w:noProof/>
            <w:webHidden/>
          </w:rPr>
          <w:fldChar w:fldCharType="begin"/>
        </w:r>
        <w:r>
          <w:rPr>
            <w:noProof/>
            <w:webHidden/>
          </w:rPr>
          <w:instrText xml:space="preserve"> PAGEREF _Toc74377177 \h </w:instrText>
        </w:r>
        <w:r>
          <w:rPr>
            <w:noProof/>
          </w:rPr>
        </w:r>
        <w:r>
          <w:rPr>
            <w:noProof/>
            <w:webHidden/>
          </w:rPr>
          <w:fldChar w:fldCharType="separate"/>
        </w:r>
        <w:r>
          <w:rPr>
            <w:noProof/>
            <w:webHidden/>
          </w:rPr>
          <w:t>6</w:t>
        </w:r>
        <w:r>
          <w:rPr>
            <w:noProof/>
            <w:webHidden/>
          </w:rPr>
          <w:fldChar w:fldCharType="end"/>
        </w:r>
      </w:hyperlink>
    </w:p>
    <w:p w:rsidR="007339F7" w:rsidRDefault="007339F7">
      <w:pPr>
        <w:pStyle w:val="TOC3"/>
        <w:tabs>
          <w:tab w:val="right" w:leader="dot" w:pos="8494"/>
        </w:tabs>
        <w:ind w:left="31680"/>
        <w:rPr>
          <w:noProof/>
        </w:rPr>
      </w:pPr>
      <w:hyperlink w:anchor="_Toc74377178" w:history="1">
        <w:r>
          <w:rPr>
            <w:rStyle w:val="Hyperlink"/>
            <w:noProof/>
          </w:rPr>
          <w:t xml:space="preserve">2.1 </w:t>
        </w:r>
        <w:r>
          <w:rPr>
            <w:rStyle w:val="Hyperlink"/>
            <w:rFonts w:hint="eastAsia"/>
            <w:noProof/>
          </w:rPr>
          <w:t>方案一：预应力钢筋混凝土简支梁（锥型锚具）</w:t>
        </w:r>
        <w:r>
          <w:rPr>
            <w:noProof/>
            <w:webHidden/>
          </w:rPr>
          <w:tab/>
        </w:r>
        <w:r>
          <w:rPr>
            <w:noProof/>
            <w:webHidden/>
          </w:rPr>
          <w:fldChar w:fldCharType="begin"/>
        </w:r>
        <w:r>
          <w:rPr>
            <w:noProof/>
            <w:webHidden/>
          </w:rPr>
          <w:instrText xml:space="preserve"> PAGEREF _Toc74377178 \h </w:instrText>
        </w:r>
        <w:r>
          <w:rPr>
            <w:noProof/>
          </w:rPr>
        </w:r>
        <w:r>
          <w:rPr>
            <w:noProof/>
            <w:webHidden/>
          </w:rPr>
          <w:fldChar w:fldCharType="separate"/>
        </w:r>
        <w:r>
          <w:rPr>
            <w:noProof/>
            <w:webHidden/>
          </w:rPr>
          <w:t>6</w:t>
        </w:r>
        <w:r>
          <w:rPr>
            <w:noProof/>
            <w:webHidden/>
          </w:rPr>
          <w:fldChar w:fldCharType="end"/>
        </w:r>
      </w:hyperlink>
    </w:p>
    <w:p w:rsidR="007339F7" w:rsidRDefault="007339F7">
      <w:pPr>
        <w:pStyle w:val="TOC3"/>
        <w:tabs>
          <w:tab w:val="right" w:leader="dot" w:pos="8494"/>
        </w:tabs>
        <w:ind w:left="31680"/>
        <w:rPr>
          <w:noProof/>
        </w:rPr>
      </w:pPr>
      <w:hyperlink w:anchor="_Toc74377179" w:history="1">
        <w:r>
          <w:rPr>
            <w:rStyle w:val="Hyperlink"/>
            <w:noProof/>
          </w:rPr>
          <w:t>2.2</w:t>
        </w:r>
        <w:r>
          <w:rPr>
            <w:rStyle w:val="Hyperlink"/>
            <w:rFonts w:hint="eastAsia"/>
            <w:noProof/>
          </w:rPr>
          <w:t>方案二：钢筋混凝土箱形拱桥</w:t>
        </w:r>
        <w:r>
          <w:rPr>
            <w:noProof/>
            <w:webHidden/>
          </w:rPr>
          <w:tab/>
        </w:r>
        <w:r>
          <w:rPr>
            <w:noProof/>
            <w:webHidden/>
          </w:rPr>
          <w:fldChar w:fldCharType="begin"/>
        </w:r>
        <w:r>
          <w:rPr>
            <w:noProof/>
            <w:webHidden/>
          </w:rPr>
          <w:instrText xml:space="preserve"> PAGEREF _Toc74377179 \h </w:instrText>
        </w:r>
        <w:r>
          <w:rPr>
            <w:noProof/>
          </w:rPr>
        </w:r>
        <w:r>
          <w:rPr>
            <w:noProof/>
            <w:webHidden/>
          </w:rPr>
          <w:fldChar w:fldCharType="separate"/>
        </w:r>
        <w:r>
          <w:rPr>
            <w:noProof/>
            <w:webHidden/>
          </w:rPr>
          <w:t>10</w:t>
        </w:r>
        <w:r>
          <w:rPr>
            <w:noProof/>
            <w:webHidden/>
          </w:rPr>
          <w:fldChar w:fldCharType="end"/>
        </w:r>
      </w:hyperlink>
    </w:p>
    <w:p w:rsidR="007339F7" w:rsidRDefault="007339F7">
      <w:pPr>
        <w:pStyle w:val="TOC2"/>
        <w:tabs>
          <w:tab w:val="right" w:leader="dot" w:pos="8494"/>
        </w:tabs>
        <w:ind w:left="31680"/>
        <w:rPr>
          <w:noProof/>
        </w:rPr>
      </w:pPr>
      <w:hyperlink w:anchor="_Toc74377180" w:history="1">
        <w:r>
          <w:rPr>
            <w:rStyle w:val="Hyperlink"/>
            <w:rFonts w:hint="eastAsia"/>
            <w:noProof/>
          </w:rPr>
          <w:t>第三章</w:t>
        </w:r>
        <w:r>
          <w:rPr>
            <w:rStyle w:val="Hyperlink"/>
            <w:noProof/>
          </w:rPr>
          <w:t xml:space="preserve"> </w:t>
        </w:r>
        <w:r>
          <w:rPr>
            <w:rStyle w:val="Hyperlink"/>
            <w:rFonts w:hint="eastAsia"/>
            <w:noProof/>
          </w:rPr>
          <w:t>总体布置及主梁的设计</w:t>
        </w:r>
        <w:r>
          <w:rPr>
            <w:noProof/>
            <w:webHidden/>
          </w:rPr>
          <w:tab/>
        </w:r>
        <w:r>
          <w:rPr>
            <w:noProof/>
            <w:webHidden/>
          </w:rPr>
          <w:fldChar w:fldCharType="begin"/>
        </w:r>
        <w:r>
          <w:rPr>
            <w:noProof/>
            <w:webHidden/>
          </w:rPr>
          <w:instrText xml:space="preserve"> PAGEREF _Toc74377180 \h </w:instrText>
        </w:r>
        <w:r>
          <w:rPr>
            <w:noProof/>
          </w:rPr>
        </w:r>
        <w:r>
          <w:rPr>
            <w:noProof/>
            <w:webHidden/>
          </w:rPr>
          <w:fldChar w:fldCharType="separate"/>
        </w:r>
        <w:r>
          <w:rPr>
            <w:noProof/>
            <w:webHidden/>
          </w:rPr>
          <w:t>11</w:t>
        </w:r>
        <w:r>
          <w:rPr>
            <w:noProof/>
            <w:webHidden/>
          </w:rPr>
          <w:fldChar w:fldCharType="end"/>
        </w:r>
      </w:hyperlink>
    </w:p>
    <w:p w:rsidR="007339F7" w:rsidRDefault="007339F7">
      <w:pPr>
        <w:pStyle w:val="TOC3"/>
        <w:tabs>
          <w:tab w:val="right" w:leader="dot" w:pos="8494"/>
        </w:tabs>
        <w:ind w:left="31680"/>
        <w:rPr>
          <w:noProof/>
        </w:rPr>
      </w:pPr>
      <w:hyperlink w:anchor="_Toc74377181" w:history="1">
        <w:r>
          <w:rPr>
            <w:rStyle w:val="Hyperlink"/>
            <w:noProof/>
          </w:rPr>
          <w:t>3.1</w:t>
        </w:r>
        <w:r>
          <w:rPr>
            <w:rStyle w:val="Hyperlink"/>
            <w:rFonts w:hint="eastAsia"/>
            <w:noProof/>
          </w:rPr>
          <w:t>设计资料及构造布置</w:t>
        </w:r>
        <w:r>
          <w:rPr>
            <w:noProof/>
            <w:webHidden/>
          </w:rPr>
          <w:tab/>
        </w:r>
        <w:r>
          <w:rPr>
            <w:noProof/>
            <w:webHidden/>
          </w:rPr>
          <w:fldChar w:fldCharType="begin"/>
        </w:r>
        <w:r>
          <w:rPr>
            <w:noProof/>
            <w:webHidden/>
          </w:rPr>
          <w:instrText xml:space="preserve"> PAGEREF _Toc74377181 \h </w:instrText>
        </w:r>
        <w:r>
          <w:rPr>
            <w:noProof/>
          </w:rPr>
        </w:r>
        <w:r>
          <w:rPr>
            <w:noProof/>
            <w:webHidden/>
          </w:rPr>
          <w:fldChar w:fldCharType="separate"/>
        </w:r>
        <w:r>
          <w:rPr>
            <w:noProof/>
            <w:webHidden/>
          </w:rPr>
          <w:t>11</w:t>
        </w:r>
        <w:r>
          <w:rPr>
            <w:noProof/>
            <w:webHidden/>
          </w:rPr>
          <w:fldChar w:fldCharType="end"/>
        </w:r>
      </w:hyperlink>
    </w:p>
    <w:p w:rsidR="007339F7" w:rsidRDefault="007339F7">
      <w:pPr>
        <w:pStyle w:val="TOC3"/>
        <w:tabs>
          <w:tab w:val="right" w:leader="dot" w:pos="8494"/>
        </w:tabs>
        <w:ind w:left="31680"/>
        <w:rPr>
          <w:noProof/>
        </w:rPr>
      </w:pPr>
      <w:hyperlink w:anchor="_Toc74377182" w:history="1">
        <w:r>
          <w:rPr>
            <w:rStyle w:val="Hyperlink"/>
            <w:noProof/>
          </w:rPr>
          <w:t>3.2</w:t>
        </w:r>
        <w:r>
          <w:rPr>
            <w:rStyle w:val="Hyperlink"/>
            <w:rFonts w:hint="eastAsia"/>
            <w:noProof/>
          </w:rPr>
          <w:t>主梁内力计算</w:t>
        </w:r>
        <w:r>
          <w:rPr>
            <w:noProof/>
            <w:webHidden/>
          </w:rPr>
          <w:tab/>
        </w:r>
        <w:r>
          <w:rPr>
            <w:noProof/>
            <w:webHidden/>
          </w:rPr>
          <w:fldChar w:fldCharType="begin"/>
        </w:r>
        <w:r>
          <w:rPr>
            <w:noProof/>
            <w:webHidden/>
          </w:rPr>
          <w:instrText xml:space="preserve"> PAGEREF _Toc74377182 \h </w:instrText>
        </w:r>
        <w:r>
          <w:rPr>
            <w:noProof/>
          </w:rPr>
        </w:r>
        <w:r>
          <w:rPr>
            <w:noProof/>
            <w:webHidden/>
          </w:rPr>
          <w:fldChar w:fldCharType="separate"/>
        </w:r>
        <w:r>
          <w:rPr>
            <w:noProof/>
            <w:webHidden/>
          </w:rPr>
          <w:t>12</w:t>
        </w:r>
        <w:r>
          <w:rPr>
            <w:noProof/>
            <w:webHidden/>
          </w:rPr>
          <w:fldChar w:fldCharType="end"/>
        </w:r>
      </w:hyperlink>
    </w:p>
    <w:p w:rsidR="007339F7" w:rsidRDefault="007339F7">
      <w:pPr>
        <w:pStyle w:val="TOC2"/>
        <w:tabs>
          <w:tab w:val="right" w:leader="dot" w:pos="8494"/>
        </w:tabs>
        <w:ind w:left="31680"/>
        <w:rPr>
          <w:noProof/>
        </w:rPr>
      </w:pPr>
      <w:hyperlink w:anchor="_Toc74377183" w:history="1">
        <w:r>
          <w:rPr>
            <w:rStyle w:val="Hyperlink"/>
            <w:rFonts w:hint="eastAsia"/>
            <w:noProof/>
          </w:rPr>
          <w:t>第四章</w:t>
        </w:r>
        <w:r>
          <w:rPr>
            <w:rStyle w:val="Hyperlink"/>
            <w:noProof/>
          </w:rPr>
          <w:t xml:space="preserve">  </w:t>
        </w:r>
        <w:r>
          <w:rPr>
            <w:rStyle w:val="Hyperlink"/>
            <w:rFonts w:hint="eastAsia"/>
            <w:noProof/>
          </w:rPr>
          <w:t>预应力钢束的估算及其布置</w:t>
        </w:r>
        <w:r>
          <w:rPr>
            <w:noProof/>
            <w:webHidden/>
          </w:rPr>
          <w:tab/>
        </w:r>
        <w:r>
          <w:rPr>
            <w:noProof/>
            <w:webHidden/>
          </w:rPr>
          <w:fldChar w:fldCharType="begin"/>
        </w:r>
        <w:r>
          <w:rPr>
            <w:noProof/>
            <w:webHidden/>
          </w:rPr>
          <w:instrText xml:space="preserve"> PAGEREF _Toc74377183 \h </w:instrText>
        </w:r>
        <w:r>
          <w:rPr>
            <w:noProof/>
          </w:rPr>
        </w:r>
        <w:r>
          <w:rPr>
            <w:noProof/>
            <w:webHidden/>
          </w:rPr>
          <w:fldChar w:fldCharType="separate"/>
        </w:r>
        <w:r>
          <w:rPr>
            <w:noProof/>
            <w:webHidden/>
          </w:rPr>
          <w:t>21</w:t>
        </w:r>
        <w:r>
          <w:rPr>
            <w:noProof/>
            <w:webHidden/>
          </w:rPr>
          <w:fldChar w:fldCharType="end"/>
        </w:r>
      </w:hyperlink>
    </w:p>
    <w:p w:rsidR="007339F7" w:rsidRDefault="007339F7">
      <w:pPr>
        <w:pStyle w:val="TOC3"/>
        <w:tabs>
          <w:tab w:val="right" w:leader="dot" w:pos="8494"/>
        </w:tabs>
        <w:ind w:left="31680"/>
        <w:rPr>
          <w:noProof/>
        </w:rPr>
      </w:pPr>
      <w:hyperlink w:anchor="_Toc74377184" w:history="1">
        <w:r>
          <w:rPr>
            <w:rStyle w:val="Hyperlink"/>
            <w:noProof/>
          </w:rPr>
          <w:t>4.1</w:t>
        </w:r>
        <w:r>
          <w:rPr>
            <w:rStyle w:val="Hyperlink"/>
            <w:rFonts w:hint="eastAsia"/>
            <w:noProof/>
          </w:rPr>
          <w:t>跨中截面钢束的估算与确定</w:t>
        </w:r>
        <w:r>
          <w:rPr>
            <w:noProof/>
            <w:webHidden/>
          </w:rPr>
          <w:tab/>
        </w:r>
        <w:r>
          <w:rPr>
            <w:noProof/>
            <w:webHidden/>
          </w:rPr>
          <w:fldChar w:fldCharType="begin"/>
        </w:r>
        <w:r>
          <w:rPr>
            <w:noProof/>
            <w:webHidden/>
          </w:rPr>
          <w:instrText xml:space="preserve"> PAGEREF _Toc74377184 \h </w:instrText>
        </w:r>
        <w:r>
          <w:rPr>
            <w:noProof/>
          </w:rPr>
        </w:r>
        <w:r>
          <w:rPr>
            <w:noProof/>
            <w:webHidden/>
          </w:rPr>
          <w:fldChar w:fldCharType="separate"/>
        </w:r>
        <w:r>
          <w:rPr>
            <w:noProof/>
            <w:webHidden/>
          </w:rPr>
          <w:t>21</w:t>
        </w:r>
        <w:r>
          <w:rPr>
            <w:noProof/>
            <w:webHidden/>
          </w:rPr>
          <w:fldChar w:fldCharType="end"/>
        </w:r>
      </w:hyperlink>
    </w:p>
    <w:p w:rsidR="007339F7" w:rsidRDefault="007339F7">
      <w:pPr>
        <w:pStyle w:val="TOC3"/>
        <w:tabs>
          <w:tab w:val="right" w:leader="dot" w:pos="8494"/>
        </w:tabs>
        <w:ind w:left="31680"/>
        <w:rPr>
          <w:noProof/>
        </w:rPr>
      </w:pPr>
      <w:hyperlink w:anchor="_Toc74377185" w:history="1">
        <w:r>
          <w:rPr>
            <w:rStyle w:val="Hyperlink"/>
            <w:noProof/>
          </w:rPr>
          <w:t>4.2</w:t>
        </w:r>
        <w:r>
          <w:rPr>
            <w:rStyle w:val="Hyperlink"/>
            <w:rFonts w:hint="eastAsia"/>
            <w:noProof/>
          </w:rPr>
          <w:t>钢束预应力损失计算</w:t>
        </w:r>
        <w:r>
          <w:rPr>
            <w:noProof/>
            <w:webHidden/>
          </w:rPr>
          <w:tab/>
        </w:r>
        <w:r>
          <w:rPr>
            <w:noProof/>
            <w:webHidden/>
          </w:rPr>
          <w:fldChar w:fldCharType="begin"/>
        </w:r>
        <w:r>
          <w:rPr>
            <w:noProof/>
            <w:webHidden/>
          </w:rPr>
          <w:instrText xml:space="preserve"> PAGEREF _Toc74377185 \h </w:instrText>
        </w:r>
        <w:r>
          <w:rPr>
            <w:noProof/>
          </w:rPr>
        </w:r>
        <w:r>
          <w:rPr>
            <w:noProof/>
            <w:webHidden/>
          </w:rPr>
          <w:fldChar w:fldCharType="separate"/>
        </w:r>
        <w:r>
          <w:rPr>
            <w:noProof/>
            <w:webHidden/>
          </w:rPr>
          <w:t>25</w:t>
        </w:r>
        <w:r>
          <w:rPr>
            <w:noProof/>
            <w:webHidden/>
          </w:rPr>
          <w:fldChar w:fldCharType="end"/>
        </w:r>
      </w:hyperlink>
    </w:p>
    <w:p w:rsidR="007339F7" w:rsidRDefault="007339F7">
      <w:pPr>
        <w:pStyle w:val="TOC3"/>
        <w:tabs>
          <w:tab w:val="right" w:leader="dot" w:pos="8494"/>
        </w:tabs>
        <w:ind w:left="31680"/>
        <w:rPr>
          <w:noProof/>
        </w:rPr>
      </w:pPr>
      <w:hyperlink w:anchor="_Toc74377186" w:history="1">
        <w:r>
          <w:rPr>
            <w:rStyle w:val="Hyperlink"/>
            <w:noProof/>
          </w:rPr>
          <w:t>4.3</w:t>
        </w:r>
        <w:r>
          <w:rPr>
            <w:rStyle w:val="Hyperlink"/>
            <w:rFonts w:hint="eastAsia"/>
            <w:noProof/>
          </w:rPr>
          <w:t>截面强度验算</w:t>
        </w:r>
        <w:r>
          <w:rPr>
            <w:noProof/>
            <w:webHidden/>
          </w:rPr>
          <w:tab/>
        </w:r>
        <w:r>
          <w:rPr>
            <w:noProof/>
            <w:webHidden/>
          </w:rPr>
          <w:fldChar w:fldCharType="begin"/>
        </w:r>
        <w:r>
          <w:rPr>
            <w:noProof/>
            <w:webHidden/>
          </w:rPr>
          <w:instrText xml:space="preserve"> PAGEREF _Toc74377186 \h </w:instrText>
        </w:r>
        <w:r>
          <w:rPr>
            <w:noProof/>
          </w:rPr>
        </w:r>
        <w:r>
          <w:rPr>
            <w:noProof/>
            <w:webHidden/>
          </w:rPr>
          <w:fldChar w:fldCharType="separate"/>
        </w:r>
        <w:r>
          <w:rPr>
            <w:noProof/>
            <w:webHidden/>
          </w:rPr>
          <w:t>28</w:t>
        </w:r>
        <w:r>
          <w:rPr>
            <w:noProof/>
            <w:webHidden/>
          </w:rPr>
          <w:fldChar w:fldCharType="end"/>
        </w:r>
      </w:hyperlink>
    </w:p>
    <w:p w:rsidR="007339F7" w:rsidRDefault="007339F7">
      <w:pPr>
        <w:pStyle w:val="TOC3"/>
        <w:tabs>
          <w:tab w:val="right" w:leader="dot" w:pos="8494"/>
        </w:tabs>
        <w:ind w:left="31680"/>
        <w:rPr>
          <w:noProof/>
        </w:rPr>
      </w:pPr>
      <w:hyperlink w:anchor="_Toc74377187" w:history="1">
        <w:r>
          <w:rPr>
            <w:rStyle w:val="Hyperlink"/>
            <w:noProof/>
          </w:rPr>
          <w:t>4.4</w:t>
        </w:r>
        <w:r>
          <w:rPr>
            <w:rStyle w:val="Hyperlink"/>
            <w:rFonts w:hint="eastAsia"/>
            <w:noProof/>
          </w:rPr>
          <w:t>预加内力计算</w:t>
        </w:r>
        <w:r>
          <w:rPr>
            <w:noProof/>
            <w:webHidden/>
          </w:rPr>
          <w:tab/>
        </w:r>
        <w:r>
          <w:rPr>
            <w:noProof/>
            <w:webHidden/>
          </w:rPr>
          <w:fldChar w:fldCharType="begin"/>
        </w:r>
        <w:r>
          <w:rPr>
            <w:noProof/>
            <w:webHidden/>
          </w:rPr>
          <w:instrText xml:space="preserve"> PAGEREF _Toc74377187 \h </w:instrText>
        </w:r>
        <w:r>
          <w:rPr>
            <w:noProof/>
          </w:rPr>
        </w:r>
        <w:r>
          <w:rPr>
            <w:noProof/>
            <w:webHidden/>
          </w:rPr>
          <w:fldChar w:fldCharType="separate"/>
        </w:r>
        <w:r>
          <w:rPr>
            <w:noProof/>
            <w:webHidden/>
          </w:rPr>
          <w:t>34</w:t>
        </w:r>
        <w:r>
          <w:rPr>
            <w:noProof/>
            <w:webHidden/>
          </w:rPr>
          <w:fldChar w:fldCharType="end"/>
        </w:r>
      </w:hyperlink>
    </w:p>
    <w:p w:rsidR="007339F7" w:rsidRDefault="007339F7">
      <w:pPr>
        <w:pStyle w:val="TOC3"/>
        <w:tabs>
          <w:tab w:val="right" w:leader="dot" w:pos="8494"/>
        </w:tabs>
        <w:ind w:left="31680"/>
        <w:rPr>
          <w:noProof/>
        </w:rPr>
      </w:pPr>
      <w:hyperlink w:anchor="_Toc74377188" w:history="1">
        <w:r>
          <w:rPr>
            <w:rStyle w:val="Hyperlink"/>
            <w:noProof/>
          </w:rPr>
          <w:t>4.5</w:t>
        </w:r>
        <w:r>
          <w:rPr>
            <w:rStyle w:val="Hyperlink"/>
            <w:rFonts w:hint="eastAsia"/>
            <w:noProof/>
          </w:rPr>
          <w:t>主梁斜截面验算</w:t>
        </w:r>
        <w:r>
          <w:rPr>
            <w:noProof/>
            <w:webHidden/>
          </w:rPr>
          <w:tab/>
        </w:r>
        <w:r>
          <w:rPr>
            <w:noProof/>
            <w:webHidden/>
          </w:rPr>
          <w:fldChar w:fldCharType="begin"/>
        </w:r>
        <w:r>
          <w:rPr>
            <w:noProof/>
            <w:webHidden/>
          </w:rPr>
          <w:instrText xml:space="preserve"> PAGEREF _Toc74377188 \h </w:instrText>
        </w:r>
        <w:r>
          <w:rPr>
            <w:noProof/>
          </w:rPr>
        </w:r>
        <w:r>
          <w:rPr>
            <w:noProof/>
            <w:webHidden/>
          </w:rPr>
          <w:fldChar w:fldCharType="separate"/>
        </w:r>
        <w:r>
          <w:rPr>
            <w:noProof/>
            <w:webHidden/>
          </w:rPr>
          <w:t>35</w:t>
        </w:r>
        <w:r>
          <w:rPr>
            <w:noProof/>
            <w:webHidden/>
          </w:rPr>
          <w:fldChar w:fldCharType="end"/>
        </w:r>
      </w:hyperlink>
    </w:p>
    <w:p w:rsidR="007339F7" w:rsidRDefault="007339F7">
      <w:pPr>
        <w:pStyle w:val="TOC3"/>
        <w:tabs>
          <w:tab w:val="right" w:leader="dot" w:pos="8494"/>
        </w:tabs>
        <w:ind w:left="31680"/>
        <w:rPr>
          <w:noProof/>
        </w:rPr>
      </w:pPr>
      <w:hyperlink w:anchor="_Toc74377189" w:history="1">
        <w:r>
          <w:rPr>
            <w:rStyle w:val="Hyperlink"/>
            <w:noProof/>
          </w:rPr>
          <w:t>4.6</w:t>
        </w:r>
        <w:r>
          <w:rPr>
            <w:rStyle w:val="Hyperlink"/>
            <w:rFonts w:hint="eastAsia"/>
            <w:noProof/>
          </w:rPr>
          <w:t>截面应力验算</w:t>
        </w:r>
        <w:r>
          <w:rPr>
            <w:noProof/>
            <w:webHidden/>
          </w:rPr>
          <w:tab/>
        </w:r>
        <w:r>
          <w:rPr>
            <w:noProof/>
            <w:webHidden/>
          </w:rPr>
          <w:fldChar w:fldCharType="begin"/>
        </w:r>
        <w:r>
          <w:rPr>
            <w:noProof/>
            <w:webHidden/>
          </w:rPr>
          <w:instrText xml:space="preserve"> PAGEREF _Toc74377189 \h </w:instrText>
        </w:r>
        <w:r>
          <w:rPr>
            <w:noProof/>
          </w:rPr>
        </w:r>
        <w:r>
          <w:rPr>
            <w:noProof/>
            <w:webHidden/>
          </w:rPr>
          <w:fldChar w:fldCharType="separate"/>
        </w:r>
        <w:r>
          <w:rPr>
            <w:noProof/>
            <w:webHidden/>
          </w:rPr>
          <w:t>41</w:t>
        </w:r>
        <w:r>
          <w:rPr>
            <w:noProof/>
            <w:webHidden/>
          </w:rPr>
          <w:fldChar w:fldCharType="end"/>
        </w:r>
      </w:hyperlink>
    </w:p>
    <w:p w:rsidR="007339F7" w:rsidRDefault="007339F7">
      <w:pPr>
        <w:pStyle w:val="TOC3"/>
        <w:tabs>
          <w:tab w:val="right" w:leader="dot" w:pos="8494"/>
        </w:tabs>
        <w:ind w:left="31680"/>
        <w:rPr>
          <w:noProof/>
        </w:rPr>
      </w:pPr>
      <w:hyperlink w:anchor="_Toc74377190" w:history="1">
        <w:r>
          <w:rPr>
            <w:rStyle w:val="Hyperlink"/>
            <w:noProof/>
          </w:rPr>
          <w:t>4.7</w:t>
        </w:r>
        <w:r>
          <w:rPr>
            <w:rStyle w:val="Hyperlink"/>
            <w:rFonts w:hint="eastAsia"/>
            <w:noProof/>
          </w:rPr>
          <w:t>主梁端部的局部承压验算</w:t>
        </w:r>
        <w:r>
          <w:rPr>
            <w:noProof/>
            <w:webHidden/>
          </w:rPr>
          <w:tab/>
        </w:r>
        <w:r>
          <w:rPr>
            <w:noProof/>
            <w:webHidden/>
          </w:rPr>
          <w:fldChar w:fldCharType="begin"/>
        </w:r>
        <w:r>
          <w:rPr>
            <w:noProof/>
            <w:webHidden/>
          </w:rPr>
          <w:instrText xml:space="preserve"> PAGEREF _Toc74377190 \h </w:instrText>
        </w:r>
        <w:r>
          <w:rPr>
            <w:noProof/>
          </w:rPr>
        </w:r>
        <w:r>
          <w:rPr>
            <w:noProof/>
            <w:webHidden/>
          </w:rPr>
          <w:fldChar w:fldCharType="separate"/>
        </w:r>
        <w:r>
          <w:rPr>
            <w:noProof/>
            <w:webHidden/>
          </w:rPr>
          <w:t>46</w:t>
        </w:r>
        <w:r>
          <w:rPr>
            <w:noProof/>
            <w:webHidden/>
          </w:rPr>
          <w:fldChar w:fldCharType="end"/>
        </w:r>
      </w:hyperlink>
    </w:p>
    <w:p w:rsidR="007339F7" w:rsidRDefault="007339F7">
      <w:pPr>
        <w:pStyle w:val="TOC2"/>
        <w:tabs>
          <w:tab w:val="right" w:leader="dot" w:pos="8494"/>
        </w:tabs>
        <w:ind w:left="31680"/>
        <w:rPr>
          <w:noProof/>
        </w:rPr>
      </w:pPr>
      <w:hyperlink w:anchor="_Toc74377191" w:history="1">
        <w:r>
          <w:rPr>
            <w:rStyle w:val="Hyperlink"/>
            <w:rFonts w:hint="eastAsia"/>
            <w:noProof/>
          </w:rPr>
          <w:t>第五章</w:t>
        </w:r>
        <w:r>
          <w:rPr>
            <w:rStyle w:val="Hyperlink"/>
            <w:noProof/>
          </w:rPr>
          <w:t xml:space="preserve">  </w:t>
        </w:r>
        <w:r>
          <w:rPr>
            <w:rStyle w:val="Hyperlink"/>
            <w:rFonts w:hint="eastAsia"/>
            <w:noProof/>
          </w:rPr>
          <w:t>下部结构的计算</w:t>
        </w:r>
        <w:r>
          <w:rPr>
            <w:noProof/>
            <w:webHidden/>
          </w:rPr>
          <w:tab/>
        </w:r>
        <w:r>
          <w:rPr>
            <w:noProof/>
            <w:webHidden/>
          </w:rPr>
          <w:fldChar w:fldCharType="begin"/>
        </w:r>
        <w:r>
          <w:rPr>
            <w:noProof/>
            <w:webHidden/>
          </w:rPr>
          <w:instrText xml:space="preserve"> PAGEREF _Toc74377191 \h </w:instrText>
        </w:r>
        <w:r>
          <w:rPr>
            <w:noProof/>
          </w:rPr>
        </w:r>
        <w:r>
          <w:rPr>
            <w:noProof/>
            <w:webHidden/>
          </w:rPr>
          <w:fldChar w:fldCharType="separate"/>
        </w:r>
        <w:r>
          <w:rPr>
            <w:noProof/>
            <w:webHidden/>
          </w:rPr>
          <w:t>50</w:t>
        </w:r>
        <w:r>
          <w:rPr>
            <w:noProof/>
            <w:webHidden/>
          </w:rPr>
          <w:fldChar w:fldCharType="end"/>
        </w:r>
      </w:hyperlink>
    </w:p>
    <w:p w:rsidR="007339F7" w:rsidRDefault="007339F7">
      <w:pPr>
        <w:pStyle w:val="TOC3"/>
        <w:tabs>
          <w:tab w:val="right" w:leader="dot" w:pos="8494"/>
        </w:tabs>
        <w:ind w:left="31680"/>
        <w:rPr>
          <w:noProof/>
        </w:rPr>
      </w:pPr>
      <w:hyperlink w:anchor="_Toc74377192" w:history="1">
        <w:r>
          <w:rPr>
            <w:rStyle w:val="Hyperlink"/>
            <w:noProof/>
          </w:rPr>
          <w:t>5.1</w:t>
        </w:r>
        <w:r>
          <w:rPr>
            <w:rStyle w:val="Hyperlink"/>
            <w:rFonts w:hint="eastAsia"/>
            <w:noProof/>
          </w:rPr>
          <w:t>盖梁的计算</w:t>
        </w:r>
        <w:r>
          <w:rPr>
            <w:noProof/>
            <w:webHidden/>
          </w:rPr>
          <w:tab/>
        </w:r>
        <w:r>
          <w:rPr>
            <w:noProof/>
            <w:webHidden/>
          </w:rPr>
          <w:fldChar w:fldCharType="begin"/>
        </w:r>
        <w:r>
          <w:rPr>
            <w:noProof/>
            <w:webHidden/>
          </w:rPr>
          <w:instrText xml:space="preserve"> PAGEREF _Toc74377192 \h </w:instrText>
        </w:r>
        <w:r>
          <w:rPr>
            <w:noProof/>
          </w:rPr>
        </w:r>
        <w:r>
          <w:rPr>
            <w:noProof/>
            <w:webHidden/>
          </w:rPr>
          <w:fldChar w:fldCharType="separate"/>
        </w:r>
        <w:r>
          <w:rPr>
            <w:noProof/>
            <w:webHidden/>
          </w:rPr>
          <w:t>50</w:t>
        </w:r>
        <w:r>
          <w:rPr>
            <w:noProof/>
            <w:webHidden/>
          </w:rPr>
          <w:fldChar w:fldCharType="end"/>
        </w:r>
      </w:hyperlink>
    </w:p>
    <w:p w:rsidR="007339F7" w:rsidRDefault="007339F7">
      <w:pPr>
        <w:pStyle w:val="TOC3"/>
        <w:tabs>
          <w:tab w:val="right" w:leader="dot" w:pos="8494"/>
        </w:tabs>
        <w:ind w:left="31680"/>
        <w:rPr>
          <w:noProof/>
        </w:rPr>
      </w:pPr>
      <w:hyperlink w:anchor="_Toc74377193" w:history="1">
        <w:r>
          <w:rPr>
            <w:rStyle w:val="Hyperlink"/>
            <w:noProof/>
          </w:rPr>
          <w:t>5.2</w:t>
        </w:r>
        <w:r>
          <w:rPr>
            <w:rStyle w:val="Hyperlink"/>
            <w:rFonts w:hint="eastAsia"/>
            <w:noProof/>
          </w:rPr>
          <w:t>桥墩墩柱计算</w:t>
        </w:r>
        <w:r>
          <w:rPr>
            <w:noProof/>
            <w:webHidden/>
          </w:rPr>
          <w:tab/>
        </w:r>
        <w:r>
          <w:rPr>
            <w:noProof/>
            <w:webHidden/>
          </w:rPr>
          <w:fldChar w:fldCharType="begin"/>
        </w:r>
        <w:r>
          <w:rPr>
            <w:noProof/>
            <w:webHidden/>
          </w:rPr>
          <w:instrText xml:space="preserve"> PAGEREF _Toc74377193 \h </w:instrText>
        </w:r>
        <w:r>
          <w:rPr>
            <w:noProof/>
          </w:rPr>
        </w:r>
        <w:r>
          <w:rPr>
            <w:noProof/>
            <w:webHidden/>
          </w:rPr>
          <w:fldChar w:fldCharType="separate"/>
        </w:r>
        <w:r>
          <w:rPr>
            <w:noProof/>
            <w:webHidden/>
          </w:rPr>
          <w:t>57</w:t>
        </w:r>
        <w:r>
          <w:rPr>
            <w:noProof/>
            <w:webHidden/>
          </w:rPr>
          <w:fldChar w:fldCharType="end"/>
        </w:r>
      </w:hyperlink>
    </w:p>
    <w:p w:rsidR="007339F7" w:rsidRDefault="007339F7">
      <w:pPr>
        <w:pStyle w:val="TOC3"/>
        <w:tabs>
          <w:tab w:val="right" w:leader="dot" w:pos="8494"/>
        </w:tabs>
        <w:ind w:left="31680"/>
        <w:rPr>
          <w:noProof/>
        </w:rPr>
      </w:pPr>
      <w:hyperlink w:anchor="_Toc74377194" w:history="1">
        <w:r>
          <w:rPr>
            <w:rStyle w:val="Hyperlink"/>
            <w:noProof/>
          </w:rPr>
          <w:t>5.3</w:t>
        </w:r>
        <w:r>
          <w:rPr>
            <w:rStyle w:val="Hyperlink"/>
            <w:rFonts w:hint="eastAsia"/>
            <w:noProof/>
          </w:rPr>
          <w:t>钻孔灌注桩的设计计算</w:t>
        </w:r>
        <w:r>
          <w:rPr>
            <w:noProof/>
            <w:webHidden/>
          </w:rPr>
          <w:tab/>
        </w:r>
        <w:r>
          <w:rPr>
            <w:noProof/>
            <w:webHidden/>
          </w:rPr>
          <w:fldChar w:fldCharType="begin"/>
        </w:r>
        <w:r>
          <w:rPr>
            <w:noProof/>
            <w:webHidden/>
          </w:rPr>
          <w:instrText xml:space="preserve"> PAGEREF _Toc74377194 \h </w:instrText>
        </w:r>
        <w:r>
          <w:rPr>
            <w:noProof/>
          </w:rPr>
        </w:r>
        <w:r>
          <w:rPr>
            <w:noProof/>
            <w:webHidden/>
          </w:rPr>
          <w:fldChar w:fldCharType="separate"/>
        </w:r>
        <w:r>
          <w:rPr>
            <w:noProof/>
            <w:webHidden/>
          </w:rPr>
          <w:t>59</w:t>
        </w:r>
        <w:r>
          <w:rPr>
            <w:noProof/>
            <w:webHidden/>
          </w:rPr>
          <w:fldChar w:fldCharType="end"/>
        </w:r>
      </w:hyperlink>
    </w:p>
    <w:p w:rsidR="007339F7" w:rsidRDefault="007339F7">
      <w:pPr>
        <w:pStyle w:val="TOC3"/>
        <w:tabs>
          <w:tab w:val="right" w:leader="dot" w:pos="8494"/>
        </w:tabs>
        <w:ind w:left="31680"/>
        <w:rPr>
          <w:noProof/>
        </w:rPr>
      </w:pPr>
      <w:hyperlink w:anchor="_Toc74377197" w:history="1">
        <w:r>
          <w:rPr>
            <w:rStyle w:val="Hyperlink"/>
            <w:rFonts w:hint="eastAsia"/>
            <w:noProof/>
            <w:w w:val="200"/>
          </w:rPr>
          <w:t>可靠性分析</w:t>
        </w:r>
        <w:r>
          <w:rPr>
            <w:noProof/>
            <w:webHidden/>
          </w:rPr>
          <w:tab/>
        </w:r>
        <w:r>
          <w:rPr>
            <w:noProof/>
            <w:webHidden/>
          </w:rPr>
          <w:fldChar w:fldCharType="begin"/>
        </w:r>
        <w:r>
          <w:rPr>
            <w:noProof/>
            <w:webHidden/>
          </w:rPr>
          <w:instrText xml:space="preserve"> PAGEREF _Toc74377197 \h </w:instrText>
        </w:r>
        <w:r>
          <w:rPr>
            <w:noProof/>
          </w:rPr>
        </w:r>
        <w:r>
          <w:rPr>
            <w:noProof/>
            <w:webHidden/>
          </w:rPr>
          <w:fldChar w:fldCharType="separate"/>
        </w:r>
        <w:r>
          <w:rPr>
            <w:noProof/>
            <w:webHidden/>
          </w:rPr>
          <w:t>62</w:t>
        </w:r>
        <w:r>
          <w:rPr>
            <w:noProof/>
            <w:webHidden/>
          </w:rPr>
          <w:fldChar w:fldCharType="end"/>
        </w:r>
      </w:hyperlink>
    </w:p>
    <w:p w:rsidR="007339F7" w:rsidRDefault="007339F7">
      <w:pPr>
        <w:pStyle w:val="TOC1"/>
        <w:tabs>
          <w:tab w:val="right" w:leader="dot" w:pos="8494"/>
        </w:tabs>
        <w:rPr>
          <w:noProof/>
        </w:rPr>
      </w:pPr>
      <w:hyperlink w:anchor="_Toc74377198" w:history="1">
        <w:r>
          <w:rPr>
            <w:rStyle w:val="Hyperlink"/>
            <w:rFonts w:hint="eastAsia"/>
            <w:noProof/>
          </w:rPr>
          <w:t>结束语</w:t>
        </w:r>
        <w:r>
          <w:rPr>
            <w:noProof/>
            <w:webHidden/>
          </w:rPr>
          <w:tab/>
        </w:r>
        <w:r>
          <w:rPr>
            <w:noProof/>
            <w:webHidden/>
          </w:rPr>
          <w:fldChar w:fldCharType="begin"/>
        </w:r>
        <w:r>
          <w:rPr>
            <w:noProof/>
            <w:webHidden/>
          </w:rPr>
          <w:instrText xml:space="preserve"> PAGEREF _Toc74377198 \h </w:instrText>
        </w:r>
        <w:r>
          <w:rPr>
            <w:noProof/>
            <w:webHidden/>
          </w:rPr>
          <w:fldChar w:fldCharType="separate"/>
        </w:r>
        <w:r>
          <w:rPr>
            <w:rFonts w:hint="eastAsia"/>
            <w:b/>
            <w:bCs/>
            <w:noProof/>
            <w:webHidden/>
          </w:rPr>
          <w:t>错误！未定义书签。</w:t>
        </w:r>
        <w:r>
          <w:rPr>
            <w:noProof/>
            <w:webHidden/>
          </w:rPr>
          <w:fldChar w:fldCharType="end"/>
        </w:r>
      </w:hyperlink>
    </w:p>
    <w:p w:rsidR="007339F7" w:rsidRDefault="007339F7">
      <w:pPr>
        <w:pStyle w:val="Heading1"/>
        <w:sectPr w:rsidR="007339F7">
          <w:headerReference w:type="even" r:id="rId7"/>
          <w:headerReference w:type="default" r:id="rId8"/>
          <w:headerReference w:type="first" r:id="rId9"/>
          <w:pgSz w:w="10773" w:h="15026" w:code="9"/>
          <w:pgMar w:top="1814" w:right="851" w:bottom="737" w:left="1418" w:header="1134" w:footer="397" w:gutter="0"/>
          <w:pgBorders>
            <w:top w:val="single" w:sz="8" w:space="1" w:color="FFFFFF"/>
            <w:left w:val="single" w:sz="8" w:space="2" w:color="FFFFFF"/>
            <w:bottom w:val="single" w:sz="8" w:space="1" w:color="FFFFFF"/>
            <w:right w:val="single" w:sz="8" w:space="2" w:color="FFFFFF"/>
          </w:pgBorders>
          <w:pgNumType w:start="1"/>
          <w:cols w:space="425"/>
          <w:docGrid w:type="linesAndChars" w:linePitch="312"/>
        </w:sectPr>
      </w:pPr>
      <w:r>
        <w:fldChar w:fldCharType="end"/>
      </w:r>
    </w:p>
    <w:p w:rsidR="007339F7" w:rsidRDefault="007339F7">
      <w:pPr>
        <w:pStyle w:val="Heading1"/>
      </w:pPr>
    </w:p>
    <w:p w:rsidR="007339F7" w:rsidRDefault="007339F7">
      <w:pPr>
        <w:pStyle w:val="Heading1"/>
        <w:rPr>
          <w:sz w:val="30"/>
          <w:szCs w:val="30"/>
        </w:rPr>
      </w:pPr>
      <w:bookmarkStart w:id="0" w:name="_Toc74376667"/>
      <w:bookmarkStart w:id="1" w:name="_Toc74377042"/>
      <w:bookmarkStart w:id="2" w:name="_Toc74377173"/>
      <w:r>
        <w:rPr>
          <w:rFonts w:hint="eastAsia"/>
          <w:sz w:val="30"/>
          <w:szCs w:val="30"/>
        </w:rPr>
        <w:t>第一部分</w:t>
      </w:r>
      <w:r>
        <w:rPr>
          <w:sz w:val="30"/>
          <w:szCs w:val="30"/>
        </w:rPr>
        <w:t xml:space="preserve">  </w:t>
      </w:r>
      <w:r>
        <w:rPr>
          <w:rFonts w:hint="eastAsia"/>
          <w:sz w:val="30"/>
          <w:szCs w:val="30"/>
        </w:rPr>
        <w:t>桥梁设计</w:t>
      </w:r>
      <w:bookmarkEnd w:id="0"/>
      <w:bookmarkEnd w:id="1"/>
      <w:bookmarkEnd w:id="2"/>
    </w:p>
    <w:p w:rsidR="007339F7" w:rsidRDefault="007339F7">
      <w:pPr>
        <w:pStyle w:val="Heading2"/>
        <w:jc w:val="center"/>
      </w:pPr>
      <w:bookmarkStart w:id="3" w:name="_Toc74376668"/>
      <w:bookmarkStart w:id="4" w:name="_Toc74377043"/>
      <w:bookmarkStart w:id="5" w:name="_Toc74377174"/>
      <w:r>
        <w:rPr>
          <w:rFonts w:hint="eastAsia"/>
        </w:rPr>
        <w:t>第一章</w:t>
      </w:r>
      <w:r>
        <w:t xml:space="preserve">  </w:t>
      </w:r>
      <w:r>
        <w:rPr>
          <w:rFonts w:hint="eastAsia"/>
        </w:rPr>
        <w:t>水文计算</w:t>
      </w:r>
      <w:bookmarkEnd w:id="3"/>
      <w:bookmarkEnd w:id="4"/>
      <w:bookmarkEnd w:id="5"/>
    </w:p>
    <w:p w:rsidR="007339F7" w:rsidRDefault="007339F7">
      <w:pPr>
        <w:pStyle w:val="Heading3"/>
      </w:pPr>
      <w:bookmarkStart w:id="6" w:name="_Toc74376669"/>
      <w:bookmarkStart w:id="7" w:name="_Toc74377044"/>
      <w:bookmarkStart w:id="8" w:name="_Toc74377175"/>
      <w:r>
        <w:t>1.1</w:t>
      </w:r>
      <w:r>
        <w:rPr>
          <w:rFonts w:hint="eastAsia"/>
        </w:rPr>
        <w:t>原始资料</w:t>
      </w:r>
      <w:bookmarkEnd w:id="6"/>
      <w:bookmarkEnd w:id="7"/>
      <w:bookmarkEnd w:id="8"/>
    </w:p>
    <w:p w:rsidR="007339F7" w:rsidRDefault="007339F7">
      <w:smartTag w:uri="urn:schemas-microsoft-com:office:smarttags" w:element="chsdate">
        <w:smartTagPr>
          <w:attr w:name="IsROCDate" w:val="False"/>
          <w:attr w:name="IsLunarDate" w:val="False"/>
          <w:attr w:name="Day" w:val="30"/>
          <w:attr w:name="Month" w:val="12"/>
          <w:attr w:name="Year" w:val="1899"/>
        </w:smartTagPr>
        <w:r>
          <w:t>1.1.1</w:t>
        </w:r>
      </w:smartTag>
      <w:r>
        <w:rPr>
          <w:rFonts w:hint="eastAsia"/>
        </w:rPr>
        <w:t>水文资料：</w:t>
      </w:r>
    </w:p>
    <w:p w:rsidR="007339F7" w:rsidRDefault="007339F7">
      <w:pPr>
        <w:ind w:firstLine="420"/>
        <w:rPr>
          <w:rFonts w:ascii="宋体"/>
          <w:sz w:val="24"/>
        </w:rPr>
      </w:pPr>
      <w:r>
        <w:rPr>
          <w:rFonts w:ascii="宋体" w:hAnsi="宋体"/>
          <w:sz w:val="24"/>
        </w:rPr>
        <w:t>X</w:t>
      </w:r>
      <w:r>
        <w:rPr>
          <w:rFonts w:ascii="宋体" w:hAnsi="宋体" w:hint="eastAsia"/>
          <w:sz w:val="24"/>
        </w:rPr>
        <w:t>河发源于</w:t>
      </w:r>
      <w:r>
        <w:rPr>
          <w:rFonts w:ascii="宋体" w:hAnsi="宋体"/>
          <w:sz w:val="24"/>
        </w:rPr>
        <w:t>XX</w:t>
      </w:r>
      <w:r>
        <w:rPr>
          <w:rFonts w:ascii="宋体" w:hAnsi="宋体" w:hint="eastAsia"/>
          <w:sz w:val="24"/>
        </w:rPr>
        <w:t>省</w:t>
      </w:r>
      <w:r>
        <w:rPr>
          <w:rFonts w:ascii="宋体" w:hAnsi="宋体"/>
          <w:sz w:val="24"/>
        </w:rPr>
        <w:t>XX</w:t>
      </w:r>
      <w:r>
        <w:rPr>
          <w:rFonts w:ascii="宋体" w:hAnsi="宋体" w:hint="eastAsia"/>
          <w:sz w:val="24"/>
        </w:rPr>
        <w:t>县的</w:t>
      </w:r>
      <w:r>
        <w:rPr>
          <w:rFonts w:ascii="宋体" w:hAnsi="宋体"/>
          <w:sz w:val="24"/>
        </w:rPr>
        <w:t>XXX</w:t>
      </w:r>
      <w:r>
        <w:rPr>
          <w:rFonts w:ascii="宋体" w:hAnsi="宋体" w:hint="eastAsia"/>
          <w:sz w:val="24"/>
        </w:rPr>
        <w:t>，从东向西流过</w:t>
      </w:r>
      <w:r>
        <w:rPr>
          <w:rFonts w:ascii="宋体" w:hAnsi="宋体"/>
          <w:sz w:val="24"/>
        </w:rPr>
        <w:t>XX</w:t>
      </w:r>
      <w:r>
        <w:rPr>
          <w:rFonts w:ascii="宋体" w:hAnsi="宋体" w:hint="eastAsia"/>
          <w:sz w:val="24"/>
        </w:rPr>
        <w:t>后，折向西南，至</w:t>
      </w:r>
      <w:r>
        <w:rPr>
          <w:rFonts w:ascii="宋体" w:hAnsi="宋体"/>
          <w:sz w:val="24"/>
        </w:rPr>
        <w:t>XX</w:t>
      </w:r>
      <w:r>
        <w:rPr>
          <w:rFonts w:ascii="宋体" w:hAnsi="宋体" w:hint="eastAsia"/>
          <w:sz w:val="24"/>
        </w:rPr>
        <w:t>市三岔河与</w:t>
      </w:r>
      <w:r>
        <w:rPr>
          <w:rFonts w:ascii="宋体" w:hAnsi="宋体"/>
          <w:sz w:val="24"/>
        </w:rPr>
        <w:t>XX</w:t>
      </w:r>
      <w:r>
        <w:rPr>
          <w:rFonts w:ascii="宋体" w:hAnsi="宋体" w:hint="eastAsia"/>
          <w:sz w:val="24"/>
        </w:rPr>
        <w:t>河相汇，而后汇入</w:t>
      </w:r>
      <w:r>
        <w:rPr>
          <w:rFonts w:ascii="宋体" w:hAnsi="宋体"/>
          <w:sz w:val="24"/>
        </w:rPr>
        <w:t>X</w:t>
      </w:r>
      <w:r>
        <w:rPr>
          <w:rFonts w:ascii="宋体" w:hAnsi="宋体" w:hint="eastAsia"/>
          <w:sz w:val="24"/>
        </w:rPr>
        <w:t>河。</w:t>
      </w:r>
      <w:r>
        <w:rPr>
          <w:rFonts w:ascii="宋体" w:hAnsi="宋体"/>
          <w:sz w:val="24"/>
        </w:rPr>
        <w:t>X</w:t>
      </w:r>
      <w:r>
        <w:rPr>
          <w:rFonts w:ascii="宋体" w:hAnsi="宋体" w:hint="eastAsia"/>
          <w:sz w:val="24"/>
        </w:rPr>
        <w:t>河干流长</w:t>
      </w:r>
      <w:r>
        <w:rPr>
          <w:rFonts w:ascii="宋体" w:hAnsi="宋体"/>
          <w:sz w:val="24"/>
        </w:rPr>
        <w:t>364</w:t>
      </w:r>
      <w:r>
        <w:rPr>
          <w:rFonts w:ascii="宋体" w:hAnsi="宋体" w:hint="eastAsia"/>
          <w:sz w:val="24"/>
        </w:rPr>
        <w:t>公里，流域面积</w:t>
      </w:r>
      <w:r>
        <w:rPr>
          <w:rFonts w:ascii="宋体" w:hAnsi="宋体"/>
          <w:sz w:val="24"/>
        </w:rPr>
        <w:t>11085</w:t>
      </w:r>
      <w:r>
        <w:rPr>
          <w:rFonts w:ascii="宋体" w:hAnsi="宋体" w:hint="eastAsia"/>
          <w:sz w:val="24"/>
        </w:rPr>
        <w:t>平方公里。本桥位上游</w:t>
      </w:r>
      <w:r>
        <w:rPr>
          <w:rFonts w:ascii="宋体" w:hAnsi="宋体"/>
          <w:sz w:val="24"/>
        </w:rPr>
        <w:t>45</w:t>
      </w:r>
      <w:r>
        <w:rPr>
          <w:rFonts w:ascii="宋体" w:hAnsi="宋体" w:hint="eastAsia"/>
          <w:sz w:val="24"/>
        </w:rPr>
        <w:t>公里的大伙房水库，于</w:t>
      </w:r>
      <w:r>
        <w:rPr>
          <w:rFonts w:ascii="宋体" w:hAnsi="宋体"/>
          <w:sz w:val="24"/>
        </w:rPr>
        <w:t>1958</w:t>
      </w:r>
      <w:r>
        <w:rPr>
          <w:rFonts w:ascii="宋体" w:hAnsi="宋体" w:hint="eastAsia"/>
          <w:sz w:val="24"/>
        </w:rPr>
        <w:t>年建成，该水库控制汇流面积</w:t>
      </w:r>
      <w:r>
        <w:rPr>
          <w:rFonts w:ascii="宋体" w:hAnsi="宋体"/>
          <w:sz w:val="24"/>
        </w:rPr>
        <w:t>5563</w:t>
      </w:r>
      <w:r>
        <w:rPr>
          <w:rFonts w:ascii="宋体" w:hAnsi="宋体" w:hint="eastAsia"/>
          <w:sz w:val="24"/>
        </w:rPr>
        <w:t>平方公里，对</w:t>
      </w:r>
      <w:r>
        <w:rPr>
          <w:rFonts w:ascii="宋体" w:hAnsi="宋体"/>
          <w:sz w:val="24"/>
        </w:rPr>
        <w:t>XX</w:t>
      </w:r>
      <w:r>
        <w:rPr>
          <w:rFonts w:ascii="宋体" w:hAnsi="宋体" w:hint="eastAsia"/>
          <w:sz w:val="24"/>
        </w:rPr>
        <w:t>地区的</w:t>
      </w:r>
      <w:r>
        <w:rPr>
          <w:rFonts w:ascii="宋体" w:hAnsi="宋体"/>
          <w:sz w:val="24"/>
        </w:rPr>
        <w:t>X</w:t>
      </w:r>
      <w:r>
        <w:rPr>
          <w:rFonts w:ascii="宋体" w:hAnsi="宋体" w:hint="eastAsia"/>
          <w:sz w:val="24"/>
        </w:rPr>
        <w:t>河洪峰流量起到很大的削减作用。根据水文部门的资料，建库前</w:t>
      </w:r>
      <w:r>
        <w:rPr>
          <w:rFonts w:ascii="宋体" w:hAnsi="宋体"/>
          <w:sz w:val="24"/>
        </w:rPr>
        <w:t>X</w:t>
      </w:r>
      <w:r>
        <w:rPr>
          <w:rFonts w:ascii="宋体" w:hAnsi="宋体" w:hint="eastAsia"/>
          <w:sz w:val="24"/>
        </w:rPr>
        <w:t>河的</w:t>
      </w:r>
      <w:r>
        <w:rPr>
          <w:rFonts w:ascii="宋体" w:hAnsi="宋体"/>
          <w:sz w:val="24"/>
        </w:rPr>
        <w:t>XX</w:t>
      </w:r>
      <w:r>
        <w:rPr>
          <w:rFonts w:ascii="宋体" w:hAnsi="宋体" w:hint="eastAsia"/>
          <w:sz w:val="24"/>
        </w:rPr>
        <w:t>水文站百年一遇洪峰流量位</w:t>
      </w:r>
      <w:r>
        <w:rPr>
          <w:rFonts w:ascii="宋体" w:hAnsi="宋体"/>
          <w:sz w:val="24"/>
        </w:rPr>
        <w:t>11700</w:t>
      </w:r>
      <w:r>
        <w:rPr>
          <w:rFonts w:ascii="宋体" w:hAnsi="宋体" w:hint="eastAsia"/>
          <w:sz w:val="24"/>
        </w:rPr>
        <w:t>立方米</w:t>
      </w:r>
      <w:r>
        <w:rPr>
          <w:rFonts w:ascii="宋体" w:hAnsi="宋体"/>
          <w:sz w:val="24"/>
        </w:rPr>
        <w:t>/</w:t>
      </w:r>
      <w:r>
        <w:rPr>
          <w:rFonts w:ascii="宋体" w:hAnsi="宋体" w:hint="eastAsia"/>
          <w:sz w:val="24"/>
        </w:rPr>
        <w:t>秒，建库后百年一遇推算值为</w:t>
      </w:r>
      <w:r>
        <w:rPr>
          <w:rFonts w:ascii="宋体" w:hAnsi="宋体"/>
          <w:sz w:val="24"/>
        </w:rPr>
        <w:t>4780</w:t>
      </w:r>
      <w:r>
        <w:rPr>
          <w:rFonts w:ascii="宋体" w:hAnsi="宋体" w:hint="eastAsia"/>
          <w:sz w:val="24"/>
        </w:rPr>
        <w:t>立方米</w:t>
      </w:r>
      <w:r>
        <w:rPr>
          <w:rFonts w:ascii="宋体" w:hAnsi="宋体"/>
          <w:sz w:val="24"/>
        </w:rPr>
        <w:t>/</w:t>
      </w:r>
      <w:r>
        <w:rPr>
          <w:rFonts w:ascii="宋体" w:hAnsi="宋体" w:hint="eastAsia"/>
          <w:sz w:val="24"/>
        </w:rPr>
        <w:t>秒。</w:t>
      </w:r>
      <w:r>
        <w:rPr>
          <w:rFonts w:ascii="宋体" w:hAnsi="宋体"/>
          <w:sz w:val="24"/>
        </w:rPr>
        <w:t>X</w:t>
      </w:r>
      <w:r>
        <w:rPr>
          <w:rFonts w:ascii="宋体" w:hAnsi="宋体" w:hint="eastAsia"/>
          <w:sz w:val="24"/>
        </w:rPr>
        <w:t>河没年</w:t>
      </w:r>
      <w:r>
        <w:rPr>
          <w:rFonts w:ascii="宋体" w:hAnsi="宋体"/>
          <w:sz w:val="24"/>
        </w:rPr>
        <w:t>12</w:t>
      </w:r>
      <w:r>
        <w:rPr>
          <w:rFonts w:ascii="宋体" w:hAnsi="宋体" w:hint="eastAsia"/>
          <w:sz w:val="24"/>
        </w:rPr>
        <w:t>月初开始结冰，次年</w:t>
      </w:r>
      <w:r>
        <w:rPr>
          <w:rFonts w:ascii="宋体" w:hAnsi="宋体"/>
          <w:sz w:val="24"/>
        </w:rPr>
        <w:t>3</w:t>
      </w:r>
      <w:r>
        <w:rPr>
          <w:rFonts w:ascii="宋体" w:hAnsi="宋体" w:hint="eastAsia"/>
          <w:sz w:val="24"/>
        </w:rPr>
        <w:t>月开始化冻。汛期一般在</w:t>
      </w:r>
      <w:r>
        <w:rPr>
          <w:rFonts w:ascii="宋体" w:hAnsi="宋体"/>
          <w:sz w:val="24"/>
        </w:rPr>
        <w:t>7</w:t>
      </w:r>
      <w:r>
        <w:rPr>
          <w:rFonts w:ascii="宋体" w:hAnsi="宋体" w:hint="eastAsia"/>
          <w:sz w:val="24"/>
        </w:rPr>
        <w:t>月初至</w:t>
      </w:r>
      <w:r>
        <w:rPr>
          <w:rFonts w:ascii="宋体" w:hAnsi="宋体"/>
          <w:sz w:val="24"/>
        </w:rPr>
        <w:t>9</w:t>
      </w:r>
      <w:r>
        <w:rPr>
          <w:rFonts w:ascii="宋体" w:hAnsi="宋体" w:hint="eastAsia"/>
          <w:sz w:val="24"/>
        </w:rPr>
        <w:t>月上旬，河流无通航要求。桥为处河段属于平原区次稳定河段。</w:t>
      </w:r>
    </w:p>
    <w:p w:rsidR="007339F7" w:rsidRDefault="007339F7">
      <w:smartTag w:uri="urn:schemas-microsoft-com:office:smarttags" w:element="chsdate">
        <w:smartTagPr>
          <w:attr w:name="IsROCDate" w:val="False"/>
          <w:attr w:name="IsLunarDate" w:val="False"/>
          <w:attr w:name="Day" w:val="30"/>
          <w:attr w:name="Month" w:val="12"/>
          <w:attr w:name="Year" w:val="1899"/>
        </w:smartTagPr>
        <w:r>
          <w:t>1.1.2</w:t>
        </w:r>
      </w:smartTag>
      <w:r>
        <w:rPr>
          <w:rFonts w:hint="eastAsia"/>
        </w:rPr>
        <w:t>设计流量</w:t>
      </w:r>
    </w:p>
    <w:p w:rsidR="007339F7" w:rsidRDefault="007339F7">
      <w:pPr>
        <w:ind w:left="420"/>
        <w:rPr>
          <w:rFonts w:ascii="宋体"/>
          <w:sz w:val="24"/>
        </w:rPr>
      </w:pPr>
      <w:r>
        <w:rPr>
          <w:rFonts w:ascii="宋体" w:hAnsi="宋体" w:hint="eastAsia"/>
          <w:sz w:val="24"/>
        </w:rPr>
        <w:t>根据沈阳水文站资料，近</w:t>
      </w:r>
      <w:r>
        <w:rPr>
          <w:rFonts w:ascii="宋体" w:hAnsi="宋体"/>
          <w:sz w:val="24"/>
        </w:rPr>
        <w:t>50</w:t>
      </w:r>
      <w:r>
        <w:rPr>
          <w:rFonts w:ascii="宋体" w:hAnsi="宋体" w:hint="eastAsia"/>
          <w:sz w:val="24"/>
        </w:rPr>
        <w:t>年的较大的洪峰流量如下：</w:t>
      </w:r>
    </w:p>
    <w:p w:rsidR="007339F7" w:rsidRDefault="007339F7">
      <w:pPr>
        <w:ind w:left="420"/>
        <w:rPr>
          <w:rFonts w:ascii="宋体"/>
          <w:sz w:val="24"/>
        </w:rPr>
      </w:pPr>
      <w:r>
        <w:rPr>
          <w:rFonts w:ascii="宋体" w:hAnsi="宋体" w:hint="eastAsia"/>
          <w:sz w:val="24"/>
        </w:rPr>
        <w:t>大伙房水库建库前</w:t>
      </w:r>
    </w:p>
    <w:p w:rsidR="007339F7" w:rsidRDefault="007339F7">
      <w:pPr>
        <w:numPr>
          <w:ilvl w:val="0"/>
          <w:numId w:val="13"/>
        </w:numPr>
        <w:rPr>
          <w:rFonts w:ascii="宋体"/>
          <w:sz w:val="24"/>
        </w:rPr>
      </w:pPr>
      <w:r>
        <w:rPr>
          <w:rFonts w:ascii="宋体" w:hAnsi="宋体"/>
          <w:sz w:val="24"/>
        </w:rPr>
        <w:t>5550</w:t>
      </w:r>
      <w:r>
        <w:rPr>
          <w:rFonts w:ascii="宋体" w:hAnsi="宋体" w:hint="eastAsia"/>
          <w:sz w:val="24"/>
        </w:rPr>
        <w:t>立方米</w:t>
      </w:r>
      <w:r>
        <w:rPr>
          <w:rFonts w:ascii="宋体" w:hAnsi="宋体"/>
          <w:sz w:val="24"/>
        </w:rPr>
        <w:t>/</w:t>
      </w:r>
      <w:r>
        <w:rPr>
          <w:rFonts w:ascii="宋体" w:hAnsi="宋体" w:hint="eastAsia"/>
          <w:sz w:val="24"/>
        </w:rPr>
        <w:t>秒</w:t>
      </w:r>
    </w:p>
    <w:p w:rsidR="007339F7" w:rsidRDefault="007339F7">
      <w:pPr>
        <w:numPr>
          <w:ilvl w:val="0"/>
          <w:numId w:val="13"/>
        </w:numPr>
        <w:rPr>
          <w:sz w:val="24"/>
        </w:rPr>
      </w:pPr>
      <w:r>
        <w:rPr>
          <w:rFonts w:ascii="宋体" w:hAnsi="宋体"/>
          <w:sz w:val="24"/>
        </w:rPr>
        <w:t>3700</w:t>
      </w:r>
      <w:r>
        <w:rPr>
          <w:rFonts w:ascii="宋体" w:hAnsi="宋体" w:hint="eastAsia"/>
          <w:sz w:val="24"/>
        </w:rPr>
        <w:t>立方米</w:t>
      </w:r>
      <w:r>
        <w:rPr>
          <w:rFonts w:ascii="宋体" w:hAnsi="宋体"/>
          <w:sz w:val="24"/>
        </w:rPr>
        <w:t>/</w:t>
      </w:r>
      <w:r>
        <w:rPr>
          <w:rFonts w:ascii="宋体" w:hAnsi="宋体" w:hint="eastAsia"/>
          <w:sz w:val="24"/>
        </w:rPr>
        <w:t>秒</w:t>
      </w:r>
    </w:p>
    <w:p w:rsidR="007339F7" w:rsidRDefault="007339F7">
      <w:pPr>
        <w:ind w:left="720"/>
        <w:rPr>
          <w:sz w:val="24"/>
        </w:rPr>
      </w:pPr>
      <w:r>
        <w:rPr>
          <w:rFonts w:ascii="宋体" w:hAnsi="宋体"/>
          <w:sz w:val="24"/>
        </w:rPr>
        <w:t>1939</w:t>
      </w:r>
      <w:r>
        <w:rPr>
          <w:rFonts w:ascii="宋体" w:hAnsi="宋体" w:hint="eastAsia"/>
          <w:sz w:val="24"/>
        </w:rPr>
        <w:t>年</w:t>
      </w:r>
      <w:r>
        <w:rPr>
          <w:rFonts w:ascii="宋体" w:hAnsi="宋体"/>
          <w:sz w:val="24"/>
        </w:rPr>
        <w:t xml:space="preserve">        3270</w:t>
      </w:r>
      <w:r>
        <w:rPr>
          <w:rFonts w:ascii="宋体" w:hAnsi="宋体" w:hint="eastAsia"/>
          <w:sz w:val="24"/>
        </w:rPr>
        <w:t>立方米</w:t>
      </w:r>
      <w:r>
        <w:rPr>
          <w:rFonts w:ascii="宋体" w:hAnsi="宋体"/>
          <w:sz w:val="24"/>
        </w:rPr>
        <w:t>/</w:t>
      </w:r>
      <w:r>
        <w:rPr>
          <w:rFonts w:ascii="宋体" w:hAnsi="宋体" w:hint="eastAsia"/>
          <w:sz w:val="24"/>
        </w:rPr>
        <w:t>秒</w:t>
      </w:r>
    </w:p>
    <w:p w:rsidR="007339F7" w:rsidRDefault="007339F7">
      <w:pPr>
        <w:ind w:firstLine="735"/>
        <w:rPr>
          <w:sz w:val="24"/>
        </w:rPr>
      </w:pPr>
      <w:r>
        <w:rPr>
          <w:rFonts w:ascii="宋体" w:hAnsi="宋体"/>
          <w:sz w:val="24"/>
        </w:rPr>
        <w:t>1942</w:t>
      </w:r>
      <w:r>
        <w:rPr>
          <w:rFonts w:ascii="宋体" w:hAnsi="宋体" w:hint="eastAsia"/>
          <w:sz w:val="24"/>
        </w:rPr>
        <w:t>年</w:t>
      </w:r>
      <w:r>
        <w:rPr>
          <w:rFonts w:ascii="宋体" w:hAnsi="宋体"/>
          <w:sz w:val="24"/>
        </w:rPr>
        <w:t xml:space="preserve">        3070</w:t>
      </w:r>
      <w:r>
        <w:rPr>
          <w:rFonts w:ascii="宋体" w:hAnsi="宋体" w:hint="eastAsia"/>
          <w:sz w:val="24"/>
        </w:rPr>
        <w:t>立方米</w:t>
      </w:r>
      <w:r>
        <w:rPr>
          <w:rFonts w:ascii="宋体" w:hAnsi="宋体"/>
          <w:sz w:val="24"/>
        </w:rPr>
        <w:t>/</w:t>
      </w:r>
      <w:r>
        <w:rPr>
          <w:rFonts w:ascii="宋体" w:hAnsi="宋体" w:hint="eastAsia"/>
          <w:sz w:val="24"/>
        </w:rPr>
        <w:t>秒</w:t>
      </w:r>
    </w:p>
    <w:p w:rsidR="007339F7" w:rsidRDefault="007339F7">
      <w:pPr>
        <w:rPr>
          <w:rFonts w:ascii="宋体"/>
          <w:sz w:val="24"/>
        </w:rPr>
      </w:pPr>
      <w:r>
        <w:rPr>
          <w:rFonts w:ascii="宋体" w:hAnsi="宋体"/>
          <w:sz w:val="24"/>
        </w:rPr>
        <w:t xml:space="preserve">      1947</w:t>
      </w:r>
      <w:r>
        <w:rPr>
          <w:rFonts w:ascii="宋体" w:hAnsi="宋体" w:hint="eastAsia"/>
          <w:sz w:val="24"/>
        </w:rPr>
        <w:t>年</w:t>
      </w:r>
      <w:r>
        <w:rPr>
          <w:rFonts w:ascii="宋体" w:hAnsi="宋体"/>
          <w:sz w:val="24"/>
        </w:rPr>
        <w:t xml:space="preserve">        2980</w:t>
      </w:r>
      <w:r>
        <w:rPr>
          <w:rFonts w:ascii="宋体" w:hAnsi="宋体" w:hint="eastAsia"/>
          <w:sz w:val="24"/>
        </w:rPr>
        <w:t>立方米</w:t>
      </w:r>
      <w:r>
        <w:rPr>
          <w:rFonts w:ascii="宋体" w:hAnsi="宋体"/>
          <w:sz w:val="24"/>
        </w:rPr>
        <w:t>/</w:t>
      </w:r>
      <w:r>
        <w:rPr>
          <w:rFonts w:ascii="宋体" w:hAnsi="宋体" w:hint="eastAsia"/>
          <w:sz w:val="24"/>
        </w:rPr>
        <w:t>秒</w:t>
      </w:r>
    </w:p>
    <w:p w:rsidR="007339F7" w:rsidRDefault="007339F7">
      <w:pPr>
        <w:rPr>
          <w:rFonts w:ascii="宋体"/>
          <w:sz w:val="24"/>
        </w:rPr>
      </w:pPr>
      <w:r>
        <w:rPr>
          <w:rFonts w:ascii="宋体" w:hAnsi="宋体"/>
          <w:sz w:val="24"/>
        </w:rPr>
        <w:t xml:space="preserve">      1950</w:t>
      </w:r>
      <w:r>
        <w:rPr>
          <w:rFonts w:ascii="宋体" w:hAnsi="宋体" w:hint="eastAsia"/>
          <w:sz w:val="24"/>
        </w:rPr>
        <w:t>年</w:t>
      </w:r>
      <w:r>
        <w:rPr>
          <w:rFonts w:ascii="宋体" w:hAnsi="宋体"/>
          <w:sz w:val="24"/>
        </w:rPr>
        <w:t xml:space="preserve">        2360</w:t>
      </w:r>
      <w:r>
        <w:rPr>
          <w:rFonts w:ascii="宋体" w:hAnsi="宋体" w:hint="eastAsia"/>
          <w:sz w:val="24"/>
        </w:rPr>
        <w:t>立方米</w:t>
      </w:r>
      <w:r>
        <w:rPr>
          <w:rFonts w:ascii="宋体" w:hAnsi="宋体"/>
          <w:sz w:val="24"/>
        </w:rPr>
        <w:t>/</w:t>
      </w:r>
      <w:r>
        <w:rPr>
          <w:rFonts w:ascii="宋体" w:hAnsi="宋体" w:hint="eastAsia"/>
          <w:sz w:val="24"/>
        </w:rPr>
        <w:t>秒</w:t>
      </w:r>
    </w:p>
    <w:p w:rsidR="007339F7" w:rsidRDefault="007339F7">
      <w:pPr>
        <w:rPr>
          <w:rFonts w:ascii="宋体"/>
          <w:sz w:val="24"/>
        </w:rPr>
      </w:pPr>
      <w:r>
        <w:rPr>
          <w:rFonts w:ascii="宋体" w:hAnsi="宋体"/>
          <w:sz w:val="24"/>
        </w:rPr>
        <w:t xml:space="preserve">      1951</w:t>
      </w:r>
      <w:r>
        <w:rPr>
          <w:rFonts w:ascii="宋体" w:hAnsi="宋体" w:hint="eastAsia"/>
          <w:sz w:val="24"/>
        </w:rPr>
        <w:t>年</w:t>
      </w:r>
      <w:r>
        <w:rPr>
          <w:rFonts w:ascii="宋体" w:hAnsi="宋体"/>
          <w:sz w:val="24"/>
        </w:rPr>
        <w:t xml:space="preserve">        2590</w:t>
      </w:r>
      <w:r>
        <w:rPr>
          <w:rFonts w:ascii="宋体" w:hAnsi="宋体" w:hint="eastAsia"/>
          <w:sz w:val="24"/>
        </w:rPr>
        <w:t>立方米</w:t>
      </w:r>
      <w:r>
        <w:rPr>
          <w:rFonts w:ascii="宋体" w:hAnsi="宋体"/>
          <w:sz w:val="24"/>
        </w:rPr>
        <w:t>/</w:t>
      </w:r>
      <w:r>
        <w:rPr>
          <w:rFonts w:ascii="宋体" w:hAnsi="宋体" w:hint="eastAsia"/>
          <w:sz w:val="24"/>
        </w:rPr>
        <w:t>秒</w:t>
      </w:r>
    </w:p>
    <w:p w:rsidR="007339F7" w:rsidRDefault="007339F7">
      <w:pPr>
        <w:rPr>
          <w:rFonts w:ascii="宋体"/>
          <w:sz w:val="24"/>
        </w:rPr>
      </w:pPr>
      <w:r>
        <w:rPr>
          <w:rFonts w:ascii="宋体" w:hAnsi="宋体"/>
          <w:sz w:val="24"/>
        </w:rPr>
        <w:t xml:space="preserve">      1953</w:t>
      </w:r>
      <w:r>
        <w:rPr>
          <w:rFonts w:ascii="宋体" w:hAnsi="宋体" w:hint="eastAsia"/>
          <w:sz w:val="24"/>
        </w:rPr>
        <w:t>年</w:t>
      </w:r>
      <w:r>
        <w:rPr>
          <w:rFonts w:ascii="宋体" w:hAnsi="宋体"/>
          <w:sz w:val="24"/>
        </w:rPr>
        <w:t xml:space="preserve">        3600</w:t>
      </w:r>
      <w:r>
        <w:rPr>
          <w:rFonts w:ascii="宋体" w:hAnsi="宋体" w:hint="eastAsia"/>
          <w:sz w:val="24"/>
        </w:rPr>
        <w:t>立方米</w:t>
      </w:r>
      <w:r>
        <w:rPr>
          <w:rFonts w:ascii="宋体" w:hAnsi="宋体"/>
          <w:sz w:val="24"/>
        </w:rPr>
        <w:t>/</w:t>
      </w:r>
      <w:r>
        <w:rPr>
          <w:rFonts w:ascii="宋体" w:hAnsi="宋体" w:hint="eastAsia"/>
          <w:sz w:val="24"/>
        </w:rPr>
        <w:t>秒</w:t>
      </w:r>
    </w:p>
    <w:p w:rsidR="007339F7" w:rsidRDefault="007339F7">
      <w:pPr>
        <w:numPr>
          <w:ilvl w:val="0"/>
          <w:numId w:val="14"/>
        </w:numPr>
        <w:rPr>
          <w:rFonts w:ascii="宋体"/>
          <w:sz w:val="24"/>
        </w:rPr>
      </w:pPr>
      <w:r>
        <w:rPr>
          <w:rFonts w:ascii="宋体" w:hAnsi="宋体"/>
          <w:sz w:val="24"/>
        </w:rPr>
        <w:t>3030</w:t>
      </w:r>
      <w:r>
        <w:rPr>
          <w:rFonts w:ascii="宋体" w:hAnsi="宋体" w:hint="eastAsia"/>
          <w:sz w:val="24"/>
        </w:rPr>
        <w:t>立方米</w:t>
      </w:r>
      <w:r>
        <w:rPr>
          <w:rFonts w:ascii="宋体" w:hAnsi="宋体"/>
          <w:sz w:val="24"/>
        </w:rPr>
        <w:t>/</w:t>
      </w:r>
      <w:r>
        <w:rPr>
          <w:rFonts w:ascii="宋体" w:hAnsi="宋体" w:hint="eastAsia"/>
          <w:sz w:val="24"/>
        </w:rPr>
        <w:t>秒</w:t>
      </w:r>
    </w:p>
    <w:p w:rsidR="007339F7" w:rsidRDefault="007339F7">
      <w:pPr>
        <w:ind w:firstLineChars="200" w:firstLine="31680"/>
        <w:rPr>
          <w:rFonts w:ascii="宋体"/>
          <w:sz w:val="24"/>
        </w:rPr>
      </w:pPr>
      <w:r>
        <w:rPr>
          <w:rFonts w:ascii="宋体" w:hAnsi="宋体" w:hint="eastAsia"/>
          <w:sz w:val="24"/>
        </w:rPr>
        <w:t>大伙房水库建库后</w:t>
      </w:r>
    </w:p>
    <w:p w:rsidR="007339F7" w:rsidRDefault="007339F7">
      <w:pPr>
        <w:numPr>
          <w:ilvl w:val="0"/>
          <w:numId w:val="15"/>
        </w:numPr>
        <w:rPr>
          <w:rFonts w:ascii="宋体"/>
          <w:sz w:val="24"/>
        </w:rPr>
      </w:pPr>
      <w:r>
        <w:rPr>
          <w:rFonts w:ascii="宋体" w:hAnsi="宋体"/>
          <w:sz w:val="24"/>
        </w:rPr>
        <w:t>2650</w:t>
      </w:r>
      <w:r>
        <w:rPr>
          <w:rFonts w:ascii="宋体" w:hAnsi="宋体" w:hint="eastAsia"/>
          <w:sz w:val="24"/>
        </w:rPr>
        <w:t>立方米</w:t>
      </w:r>
      <w:r>
        <w:rPr>
          <w:rFonts w:ascii="宋体" w:hAnsi="宋体"/>
          <w:sz w:val="24"/>
        </w:rPr>
        <w:t>/</w:t>
      </w:r>
      <w:r>
        <w:rPr>
          <w:rFonts w:ascii="宋体" w:hAnsi="宋体" w:hint="eastAsia"/>
          <w:sz w:val="24"/>
        </w:rPr>
        <w:t>秒</w:t>
      </w:r>
    </w:p>
    <w:p w:rsidR="007339F7" w:rsidRDefault="007339F7">
      <w:pPr>
        <w:numPr>
          <w:ilvl w:val="0"/>
          <w:numId w:val="16"/>
        </w:numPr>
        <w:rPr>
          <w:rFonts w:ascii="宋体"/>
          <w:sz w:val="24"/>
        </w:rPr>
      </w:pPr>
      <w:r>
        <w:rPr>
          <w:rFonts w:ascii="宋体" w:hAnsi="宋体"/>
          <w:sz w:val="24"/>
        </w:rPr>
        <w:t>2090</w:t>
      </w:r>
      <w:r>
        <w:rPr>
          <w:rFonts w:ascii="宋体" w:hAnsi="宋体" w:hint="eastAsia"/>
          <w:sz w:val="24"/>
        </w:rPr>
        <w:t>立方米</w:t>
      </w:r>
      <w:r>
        <w:rPr>
          <w:rFonts w:ascii="宋体" w:hAnsi="宋体"/>
          <w:sz w:val="24"/>
        </w:rPr>
        <w:t>/</w:t>
      </w:r>
      <w:r>
        <w:rPr>
          <w:rFonts w:ascii="宋体" w:hAnsi="宋体" w:hint="eastAsia"/>
          <w:sz w:val="24"/>
        </w:rPr>
        <w:t>秒</w:t>
      </w:r>
    </w:p>
    <w:p w:rsidR="007339F7" w:rsidRDefault="007339F7">
      <w:pPr>
        <w:numPr>
          <w:ilvl w:val="0"/>
          <w:numId w:val="17"/>
        </w:numPr>
        <w:rPr>
          <w:rFonts w:ascii="宋体"/>
          <w:sz w:val="24"/>
        </w:rPr>
      </w:pPr>
      <w:r>
        <w:rPr>
          <w:rFonts w:ascii="宋体" w:hAnsi="宋体"/>
          <w:sz w:val="24"/>
        </w:rPr>
        <w:t>2090</w:t>
      </w:r>
      <w:r>
        <w:rPr>
          <w:rFonts w:ascii="宋体" w:hAnsi="宋体" w:hint="eastAsia"/>
          <w:sz w:val="24"/>
        </w:rPr>
        <w:t>立方米</w:t>
      </w:r>
      <w:r>
        <w:rPr>
          <w:rFonts w:ascii="宋体" w:hAnsi="宋体"/>
          <w:sz w:val="24"/>
        </w:rPr>
        <w:t>/</w:t>
      </w:r>
      <w:r>
        <w:rPr>
          <w:rFonts w:ascii="宋体" w:hAnsi="宋体" w:hint="eastAsia"/>
          <w:sz w:val="24"/>
        </w:rPr>
        <w:t>秒</w:t>
      </w:r>
    </w:p>
    <w:p w:rsidR="007339F7" w:rsidRDefault="007339F7">
      <w:pPr>
        <w:numPr>
          <w:ilvl w:val="0"/>
          <w:numId w:val="18"/>
        </w:numPr>
        <w:rPr>
          <w:rFonts w:ascii="宋体"/>
          <w:sz w:val="24"/>
        </w:rPr>
      </w:pPr>
      <w:r>
        <w:rPr>
          <w:rFonts w:ascii="宋体" w:hAnsi="宋体"/>
          <w:sz w:val="24"/>
        </w:rPr>
        <w:t>2200</w:t>
      </w:r>
      <w:r>
        <w:rPr>
          <w:rFonts w:ascii="宋体" w:hAnsi="宋体" w:hint="eastAsia"/>
          <w:sz w:val="24"/>
        </w:rPr>
        <w:t>立方米</w:t>
      </w:r>
      <w:r>
        <w:rPr>
          <w:rFonts w:ascii="宋体" w:hAnsi="宋体"/>
          <w:sz w:val="24"/>
        </w:rPr>
        <w:t>/</w:t>
      </w:r>
      <w:r>
        <w:rPr>
          <w:rFonts w:ascii="宋体" w:hAnsi="宋体" w:hint="eastAsia"/>
          <w:sz w:val="24"/>
        </w:rPr>
        <w:t>秒</w:t>
      </w:r>
    </w:p>
    <w:p w:rsidR="007339F7" w:rsidRDefault="007339F7">
      <w:pPr>
        <w:numPr>
          <w:ilvl w:val="0"/>
          <w:numId w:val="19"/>
        </w:numPr>
        <w:rPr>
          <w:rFonts w:ascii="宋体"/>
          <w:sz w:val="24"/>
        </w:rPr>
      </w:pPr>
      <w:r>
        <w:rPr>
          <w:rFonts w:ascii="宋体" w:hAnsi="宋体"/>
          <w:sz w:val="24"/>
        </w:rPr>
        <w:t>2160</w:t>
      </w:r>
      <w:r>
        <w:rPr>
          <w:rFonts w:ascii="宋体" w:hAnsi="宋体" w:hint="eastAsia"/>
          <w:sz w:val="24"/>
        </w:rPr>
        <w:t>立方米</w:t>
      </w:r>
      <w:r>
        <w:rPr>
          <w:rFonts w:ascii="宋体" w:hAnsi="宋体"/>
          <w:sz w:val="24"/>
        </w:rPr>
        <w:t>/</w:t>
      </w:r>
      <w:r>
        <w:rPr>
          <w:rFonts w:ascii="宋体" w:hAnsi="宋体" w:hint="eastAsia"/>
          <w:sz w:val="24"/>
        </w:rPr>
        <w:t>秒</w:t>
      </w:r>
    </w:p>
    <w:p w:rsidR="007339F7" w:rsidRDefault="007339F7">
      <w:pPr>
        <w:ind w:left="735"/>
        <w:rPr>
          <w:rFonts w:ascii="宋体"/>
          <w:sz w:val="24"/>
        </w:rPr>
      </w:pPr>
      <w:r>
        <w:rPr>
          <w:rFonts w:ascii="宋体" w:hAnsi="宋体" w:hint="eastAsia"/>
          <w:sz w:val="24"/>
        </w:rPr>
        <w:t>根据</w:t>
      </w:r>
      <w:r>
        <w:rPr>
          <w:rFonts w:ascii="宋体" w:hAnsi="宋体"/>
          <w:sz w:val="24"/>
        </w:rPr>
        <w:t>1996</w:t>
      </w:r>
      <w:r>
        <w:rPr>
          <w:rFonts w:ascii="宋体" w:hAnsi="宋体" w:hint="eastAsia"/>
          <w:sz w:val="24"/>
        </w:rPr>
        <w:t>年沈阳年鉴，</w:t>
      </w:r>
      <w:r>
        <w:rPr>
          <w:rFonts w:ascii="宋体" w:hAnsi="宋体"/>
          <w:sz w:val="24"/>
        </w:rPr>
        <w:t>X</w:t>
      </w:r>
      <w:r>
        <w:rPr>
          <w:rFonts w:ascii="宋体" w:hAnsi="宋体" w:hint="eastAsia"/>
          <w:sz w:val="24"/>
        </w:rPr>
        <w:t>河</w:t>
      </w:r>
      <w:r>
        <w:rPr>
          <w:rFonts w:ascii="宋体" w:hAnsi="宋体"/>
          <w:sz w:val="24"/>
        </w:rPr>
        <w:t>1995</w:t>
      </w:r>
      <w:r>
        <w:rPr>
          <w:rFonts w:ascii="宋体" w:hAnsi="宋体" w:hint="eastAsia"/>
          <w:sz w:val="24"/>
        </w:rPr>
        <w:t>年最大洪峰流量</w:t>
      </w:r>
      <w:smartTag w:uri="urn:schemas-microsoft-com:office:smarttags" w:element="chmetcnv">
        <w:smartTagPr>
          <w:attr w:name="UnitName" w:val="立方米"/>
          <w:attr w:name="SourceValue" w:val="4900"/>
          <w:attr w:name="HasSpace" w:val="False"/>
          <w:attr w:name="Negative" w:val="False"/>
          <w:attr w:name="NumberType" w:val="1"/>
          <w:attr w:name="TCSC" w:val="0"/>
        </w:smartTagPr>
        <w:r>
          <w:rPr>
            <w:rFonts w:ascii="宋体" w:hAnsi="宋体"/>
            <w:sz w:val="24"/>
          </w:rPr>
          <w:t>4900</w:t>
        </w:r>
        <w:r>
          <w:rPr>
            <w:rFonts w:ascii="宋体" w:hAnsi="宋体" w:hint="eastAsia"/>
            <w:sz w:val="24"/>
          </w:rPr>
          <w:t>立方米</w:t>
        </w:r>
      </w:smartTag>
      <w:r>
        <w:rPr>
          <w:rFonts w:ascii="宋体" w:hAnsi="宋体"/>
          <w:sz w:val="24"/>
        </w:rPr>
        <w:t>/</w:t>
      </w:r>
      <w:r>
        <w:rPr>
          <w:rFonts w:ascii="宋体" w:hAnsi="宋体" w:hint="eastAsia"/>
          <w:sz w:val="24"/>
        </w:rPr>
        <w:t>秒（沈阳水文站）为百年一遇大洪水。</w:t>
      </w:r>
      <w:r>
        <w:rPr>
          <w:rFonts w:ascii="宋体" w:hAnsi="宋体"/>
          <w:sz w:val="24"/>
        </w:rPr>
        <w:t>1995</w:t>
      </w:r>
      <w:r>
        <w:rPr>
          <w:rFonts w:ascii="宋体" w:hAnsi="宋体" w:hint="eastAsia"/>
          <w:sz w:val="24"/>
        </w:rPr>
        <w:t>年洪水距今较近，现场洪痕清晰可见，根据实测洪水位，采用形态断面计算</w:t>
      </w:r>
      <w:r>
        <w:rPr>
          <w:rFonts w:ascii="宋体" w:hAnsi="宋体"/>
          <w:sz w:val="24"/>
        </w:rPr>
        <w:t>1995</w:t>
      </w:r>
      <w:r>
        <w:rPr>
          <w:rFonts w:ascii="宋体" w:hAnsi="宋体" w:hint="eastAsia"/>
          <w:sz w:val="24"/>
        </w:rPr>
        <w:t>年洪峰流量为</w:t>
      </w:r>
      <w:smartTag w:uri="urn:schemas-microsoft-com:office:smarttags" w:element="chmetcnv">
        <w:smartTagPr>
          <w:attr w:name="UnitName" w:val="立方米"/>
          <w:attr w:name="SourceValue" w:val="5095"/>
          <w:attr w:name="HasSpace" w:val="False"/>
          <w:attr w:name="Negative" w:val="False"/>
          <w:attr w:name="NumberType" w:val="1"/>
          <w:attr w:name="TCSC" w:val="0"/>
        </w:smartTagPr>
        <w:r>
          <w:rPr>
            <w:rFonts w:ascii="宋体" w:hAnsi="宋体"/>
            <w:sz w:val="24"/>
          </w:rPr>
          <w:t>5095</w:t>
        </w:r>
        <w:r>
          <w:rPr>
            <w:rFonts w:ascii="宋体" w:hAnsi="宋体" w:hint="eastAsia"/>
            <w:sz w:val="24"/>
          </w:rPr>
          <w:t>立方米</w:t>
        </w:r>
      </w:smartTag>
      <w:r>
        <w:rPr>
          <w:rFonts w:ascii="宋体" w:hAnsi="宋体"/>
          <w:sz w:val="24"/>
        </w:rPr>
        <w:t>/</w:t>
      </w:r>
      <w:r>
        <w:rPr>
          <w:rFonts w:ascii="宋体" w:hAnsi="宋体" w:hint="eastAsia"/>
          <w:sz w:val="24"/>
        </w:rPr>
        <w:t>秒，与年鉴资料相差在</w:t>
      </w:r>
      <w:r>
        <w:rPr>
          <w:rFonts w:ascii="宋体" w:hAnsi="宋体"/>
          <w:sz w:val="24"/>
        </w:rPr>
        <w:t>5</w:t>
      </w:r>
      <w:r>
        <w:rPr>
          <w:rFonts w:ascii="宋体" w:hAnsi="宋体" w:hint="eastAsia"/>
          <w:sz w:val="24"/>
        </w:rPr>
        <w:t>％之内。故</w:t>
      </w:r>
      <w:r>
        <w:rPr>
          <w:rFonts w:ascii="宋体" w:hAnsi="宋体"/>
          <w:sz w:val="24"/>
        </w:rPr>
        <w:t>1995</w:t>
      </w:r>
      <w:r>
        <w:rPr>
          <w:rFonts w:ascii="宋体" w:hAnsi="宋体" w:hint="eastAsia"/>
          <w:sz w:val="24"/>
        </w:rPr>
        <w:t>年洪峰流量可作为百年一遇流量，洪水比降采用</w:t>
      </w:r>
      <w:r>
        <w:rPr>
          <w:rFonts w:ascii="宋体" w:hAnsi="宋体"/>
          <w:sz w:val="24"/>
        </w:rPr>
        <w:t>X</w:t>
      </w:r>
      <w:r>
        <w:rPr>
          <w:rFonts w:ascii="宋体" w:hAnsi="宋体" w:hint="eastAsia"/>
          <w:sz w:val="24"/>
        </w:rPr>
        <w:t>河洪水比降</w:t>
      </w:r>
      <w:r>
        <w:rPr>
          <w:rFonts w:ascii="宋体" w:hAnsi="宋体"/>
          <w:sz w:val="24"/>
        </w:rPr>
        <w:t>0.0528</w:t>
      </w:r>
      <w:r>
        <w:rPr>
          <w:rFonts w:ascii="宋体" w:hAnsi="宋体" w:hint="eastAsia"/>
          <w:sz w:val="24"/>
        </w:rPr>
        <w:t>％。</w:t>
      </w:r>
    </w:p>
    <w:p w:rsidR="007339F7" w:rsidRDefault="007339F7">
      <w:pPr>
        <w:ind w:left="735"/>
        <w:rPr>
          <w:rFonts w:ascii="宋体"/>
          <w:sz w:val="24"/>
        </w:rPr>
      </w:pPr>
      <w:r>
        <w:rPr>
          <w:rFonts w:ascii="宋体" w:hAnsi="宋体" w:hint="eastAsia"/>
          <w:sz w:val="24"/>
        </w:rPr>
        <w:t>经计算确定设计流量为</w:t>
      </w:r>
      <w:r>
        <w:rPr>
          <w:rFonts w:ascii="宋体" w:hAnsi="宋体"/>
          <w:sz w:val="24"/>
        </w:rPr>
        <w:t>Qs</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4976"/>
          <w:attr w:name="UnitName" w:val="立方米"/>
        </w:smartTagPr>
        <w:r>
          <w:rPr>
            <w:rFonts w:ascii="宋体" w:hAnsi="宋体"/>
            <w:sz w:val="24"/>
          </w:rPr>
          <w:t>4976.00</w:t>
        </w:r>
        <w:r>
          <w:rPr>
            <w:rFonts w:ascii="宋体" w:hAnsi="宋体" w:hint="eastAsia"/>
            <w:sz w:val="24"/>
          </w:rPr>
          <w:t>立方米</w:t>
        </w:r>
      </w:smartTag>
      <w:r>
        <w:rPr>
          <w:rFonts w:ascii="宋体" w:hAnsi="宋体"/>
          <w:sz w:val="24"/>
        </w:rPr>
        <w:t>/</w:t>
      </w:r>
      <w:r>
        <w:rPr>
          <w:rFonts w:ascii="宋体" w:hAnsi="宋体" w:hint="eastAsia"/>
          <w:sz w:val="24"/>
        </w:rPr>
        <w:t>秒，设计水位</w:t>
      </w:r>
      <w:smartTag w:uri="urn:schemas-microsoft-com:office:smarttags" w:element="chmetcnv">
        <w:smartTagPr>
          <w:attr w:name="TCSC" w:val="0"/>
          <w:attr w:name="NumberType" w:val="1"/>
          <w:attr w:name="Negative" w:val="False"/>
          <w:attr w:name="HasSpace" w:val="False"/>
          <w:attr w:name="SourceValue" w:val="16"/>
          <w:attr w:name="UnitName" w:val="米"/>
        </w:smartTagPr>
        <w:r>
          <w:rPr>
            <w:rFonts w:ascii="宋体" w:hAnsi="宋体"/>
            <w:sz w:val="24"/>
          </w:rPr>
          <w:t>16</w:t>
        </w:r>
        <w:r>
          <w:rPr>
            <w:rFonts w:ascii="宋体" w:hAnsi="宋体" w:hint="eastAsia"/>
            <w:sz w:val="24"/>
          </w:rPr>
          <w:t>米</w:t>
        </w:r>
      </w:smartTag>
      <w:r>
        <w:rPr>
          <w:rFonts w:ascii="宋体" w:hAnsi="宋体" w:hint="eastAsia"/>
          <w:sz w:val="24"/>
        </w:rPr>
        <w:t>。</w:t>
      </w:r>
    </w:p>
    <w:p w:rsidR="007339F7" w:rsidRDefault="007339F7">
      <w:pPr>
        <w:spacing w:line="500" w:lineRule="exact"/>
        <w:rPr>
          <w:sz w:val="24"/>
        </w:rPr>
      </w:pPr>
      <w:smartTag w:uri="urn:schemas-microsoft-com:office:smarttags" w:element="chsdate">
        <w:smartTagPr>
          <w:attr w:name="IsROCDate" w:val="False"/>
          <w:attr w:name="IsLunarDate" w:val="False"/>
          <w:attr w:name="Day" w:val="30"/>
          <w:attr w:name="Month" w:val="12"/>
          <w:attr w:name="Year" w:val="1899"/>
        </w:smartTagPr>
        <w:r>
          <w:rPr>
            <w:sz w:val="24"/>
          </w:rPr>
          <w:t>1.1.3</w:t>
        </w:r>
      </w:smartTag>
      <w:r>
        <w:rPr>
          <w:rFonts w:hint="eastAsia"/>
          <w:sz w:val="24"/>
        </w:rPr>
        <w:t>地质资料：</w:t>
      </w:r>
    </w:p>
    <w:p w:rsidR="007339F7" w:rsidRDefault="007339F7">
      <w:pPr>
        <w:rPr>
          <w:rFonts w:ascii="宋体"/>
          <w:sz w:val="24"/>
        </w:rPr>
      </w:pPr>
      <w:r>
        <w:rPr>
          <w:rFonts w:ascii="宋体" w:hAnsi="宋体" w:hint="eastAsia"/>
          <w:sz w:val="24"/>
        </w:rPr>
        <w:t>一、自然地理</w:t>
      </w:r>
    </w:p>
    <w:p w:rsidR="007339F7" w:rsidRDefault="007339F7">
      <w:pPr>
        <w:tabs>
          <w:tab w:val="num" w:pos="0"/>
        </w:tabs>
        <w:ind w:firstLineChars="300" w:firstLine="31680"/>
        <w:rPr>
          <w:rFonts w:ascii="宋体"/>
          <w:sz w:val="24"/>
        </w:rPr>
      </w:pPr>
      <w:r>
        <w:rPr>
          <w:rFonts w:ascii="宋体" w:hAnsi="宋体" w:hint="eastAsia"/>
          <w:sz w:val="24"/>
        </w:rPr>
        <w:t>本桥址区地处</w:t>
      </w:r>
      <w:r>
        <w:rPr>
          <w:rFonts w:ascii="宋体" w:hAnsi="宋体"/>
          <w:sz w:val="24"/>
        </w:rPr>
        <w:t>X</w:t>
      </w:r>
      <w:r>
        <w:rPr>
          <w:rFonts w:ascii="宋体" w:hAnsi="宋体" w:hint="eastAsia"/>
          <w:sz w:val="24"/>
        </w:rPr>
        <w:t>河流域的冲击平原，地势较平阔。河水为季节性河流，主要受底下径流或大气降水所补给。汛期每年七月下旬至八月下旬，近几年，尤其是</w:t>
      </w:r>
      <w:r>
        <w:rPr>
          <w:rFonts w:ascii="宋体" w:hAnsi="宋体"/>
          <w:sz w:val="24"/>
        </w:rPr>
        <w:t>2000</w:t>
      </w:r>
      <w:r>
        <w:rPr>
          <w:rFonts w:ascii="宋体" w:hAnsi="宋体" w:hint="eastAsia"/>
          <w:sz w:val="24"/>
        </w:rPr>
        <w:t>年河水位历史少见的下降，以致影响工农业、甚至民众生活用水。本区于北寒温带气候类型，为类型冻土区，冻结深度</w:t>
      </w:r>
      <w:r>
        <w:rPr>
          <w:rFonts w:ascii="宋体" w:hAnsi="宋体"/>
          <w:sz w:val="24"/>
        </w:rPr>
        <w:t>1.40</w:t>
      </w:r>
      <w:r>
        <w:rPr>
          <w:rFonts w:ascii="宋体" w:hAnsi="宋体" w:hint="eastAsia"/>
          <w:sz w:val="24"/>
        </w:rPr>
        <w:t>－</w:t>
      </w:r>
      <w:smartTag w:uri="urn:schemas-microsoft-com:office:smarttags" w:element="chmetcnv">
        <w:smartTagPr>
          <w:attr w:name="UnitName" w:val="米"/>
          <w:attr w:name="SourceValue" w:val="1.45"/>
          <w:attr w:name="HasSpace" w:val="False"/>
          <w:attr w:name="Negative" w:val="False"/>
          <w:attr w:name="NumberType" w:val="1"/>
          <w:attr w:name="TCSC" w:val="0"/>
        </w:smartTagPr>
        <w:r>
          <w:rPr>
            <w:rFonts w:ascii="宋体" w:hAnsi="宋体"/>
            <w:sz w:val="24"/>
          </w:rPr>
          <w:t>1.45</w:t>
        </w:r>
        <w:r>
          <w:rPr>
            <w:rFonts w:ascii="宋体" w:hAnsi="宋体" w:hint="eastAsia"/>
            <w:sz w:val="24"/>
          </w:rPr>
          <w:t>米</w:t>
        </w:r>
      </w:smartTag>
      <w:r>
        <w:rPr>
          <w:rFonts w:ascii="宋体" w:hAnsi="宋体" w:hint="eastAsia"/>
          <w:sz w:val="24"/>
        </w:rPr>
        <w:t>。冬季漫长，气候比较干燥；春秋较短，稍较温湿，宜植被生长。</w:t>
      </w:r>
    </w:p>
    <w:p w:rsidR="007339F7" w:rsidRDefault="007339F7">
      <w:pPr>
        <w:tabs>
          <w:tab w:val="num" w:pos="0"/>
        </w:tabs>
        <w:rPr>
          <w:rFonts w:ascii="宋体"/>
          <w:sz w:val="24"/>
        </w:rPr>
      </w:pPr>
      <w:r>
        <w:rPr>
          <w:rFonts w:ascii="宋体" w:hAnsi="宋体" w:hint="eastAsia"/>
          <w:sz w:val="24"/>
        </w:rPr>
        <w:t>二、大地构造</w:t>
      </w:r>
    </w:p>
    <w:p w:rsidR="007339F7" w:rsidRDefault="007339F7">
      <w:pPr>
        <w:tabs>
          <w:tab w:val="num" w:pos="0"/>
        </w:tabs>
        <w:ind w:firstLineChars="300" w:firstLine="31680"/>
        <w:rPr>
          <w:rFonts w:ascii="宋体"/>
          <w:sz w:val="24"/>
        </w:rPr>
      </w:pPr>
      <w:r>
        <w:rPr>
          <w:rFonts w:ascii="宋体" w:hAnsi="宋体" w:hint="eastAsia"/>
          <w:sz w:val="24"/>
        </w:rPr>
        <w:t>桥地区正位于走向北东、倾向北西二界沟断裂上，此断裂南西至营口，北东至沈阳</w:t>
      </w:r>
      <w:smartTag w:uri="urn:schemas-microsoft-com:office:smarttags" w:element="chmetcnv">
        <w:smartTagPr>
          <w:attr w:name="TCSC" w:val="0"/>
          <w:attr w:name="NumberType" w:val="1"/>
          <w:attr w:name="Negative" w:val="False"/>
          <w:attr w:name="HasSpace" w:val="False"/>
          <w:attr w:name="SourceValue" w:val="40"/>
          <w:attr w:name="UnitName" w:val="公里"/>
        </w:smartTagPr>
        <w:r>
          <w:rPr>
            <w:rFonts w:ascii="宋体" w:hAnsi="宋体"/>
            <w:sz w:val="24"/>
          </w:rPr>
          <w:t>40</w:t>
        </w:r>
        <w:r>
          <w:rPr>
            <w:rFonts w:ascii="宋体" w:hAnsi="宋体" w:hint="eastAsia"/>
            <w:sz w:val="24"/>
          </w:rPr>
          <w:t>公里</w:t>
        </w:r>
      </w:smartTag>
      <w:r>
        <w:rPr>
          <w:rFonts w:ascii="宋体" w:hAnsi="宋体" w:hint="eastAsia"/>
          <w:sz w:val="24"/>
        </w:rPr>
        <w:t>，走向北东、倾向北西的抚顺－营口断裂相交。这兩断裂均属郯城－庐江大断裂带系统。二界沟断裂最后一次活动时期为白垩纪。</w:t>
      </w:r>
    </w:p>
    <w:p w:rsidR="007339F7" w:rsidRDefault="007339F7">
      <w:pPr>
        <w:rPr>
          <w:rFonts w:ascii="宋体"/>
          <w:sz w:val="24"/>
        </w:rPr>
      </w:pPr>
      <w:r>
        <w:rPr>
          <w:rFonts w:ascii="宋体" w:hAnsi="宋体" w:hint="eastAsia"/>
          <w:sz w:val="24"/>
        </w:rPr>
        <w:t>三、地层及岩性</w:t>
      </w:r>
    </w:p>
    <w:p w:rsidR="007339F7" w:rsidRDefault="007339F7">
      <w:pPr>
        <w:ind w:firstLineChars="275" w:firstLine="31680"/>
        <w:rPr>
          <w:rFonts w:ascii="宋体"/>
          <w:sz w:val="24"/>
        </w:rPr>
      </w:pPr>
      <w:r>
        <w:rPr>
          <w:rFonts w:ascii="宋体" w:hAnsi="宋体" w:hint="eastAsia"/>
          <w:sz w:val="24"/>
        </w:rPr>
        <w:t>桥址区地层，上部为第四纪厚</w:t>
      </w:r>
      <w:r>
        <w:rPr>
          <w:rFonts w:ascii="宋体" w:hAnsi="宋体"/>
          <w:sz w:val="24"/>
        </w:rPr>
        <w:t>6</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11"/>
          <w:attr w:name="UnitName" w:val="米"/>
        </w:smartTagPr>
        <w:r>
          <w:rPr>
            <w:rFonts w:ascii="宋体" w:hAnsi="宋体"/>
            <w:sz w:val="24"/>
          </w:rPr>
          <w:t>11</w:t>
        </w:r>
        <w:r>
          <w:rPr>
            <w:rFonts w:ascii="宋体" w:hAnsi="宋体" w:hint="eastAsia"/>
            <w:sz w:val="24"/>
          </w:rPr>
          <w:t>米</w:t>
        </w:r>
      </w:smartTag>
      <w:r>
        <w:rPr>
          <w:rFonts w:ascii="宋体" w:hAnsi="宋体" w:hint="eastAsia"/>
          <w:sz w:val="24"/>
        </w:rPr>
        <w:t>的圆砾层，</w:t>
      </w:r>
      <w:r>
        <w:rPr>
          <w:rFonts w:ascii="宋体" w:hAnsi="宋体"/>
          <w:sz w:val="24"/>
        </w:rPr>
        <w:t>d&gt;</w:t>
      </w:r>
      <w:smartTag w:uri="urn:schemas-microsoft-com:office:smarttags" w:element="chmetcnv">
        <w:smartTagPr>
          <w:attr w:name="TCSC" w:val="0"/>
          <w:attr w:name="NumberType" w:val="1"/>
          <w:attr w:name="Negative" w:val="False"/>
          <w:attr w:name="HasSpace" w:val="False"/>
          <w:attr w:name="SourceValue" w:val="2"/>
          <w:attr w:name="UnitName" w:val="mm"/>
        </w:smartTagPr>
        <w:r>
          <w:rPr>
            <w:rFonts w:ascii="宋体" w:hAnsi="宋体"/>
            <w:sz w:val="24"/>
          </w:rPr>
          <w:t>2mm</w:t>
        </w:r>
      </w:smartTag>
      <w:r>
        <w:rPr>
          <w:rFonts w:ascii="宋体" w:hAnsi="宋体" w:hint="eastAsia"/>
          <w:sz w:val="24"/>
        </w:rPr>
        <w:t>为</w:t>
      </w:r>
      <w:r>
        <w:rPr>
          <w:rFonts w:ascii="宋体" w:hAnsi="宋体"/>
          <w:sz w:val="24"/>
        </w:rPr>
        <w:t>70</w:t>
      </w:r>
      <w:r>
        <w:rPr>
          <w:rFonts w:ascii="宋体" w:hAnsi="宋体" w:hint="eastAsia"/>
          <w:sz w:val="24"/>
        </w:rPr>
        <w:t>－</w:t>
      </w:r>
      <w:r>
        <w:rPr>
          <w:rFonts w:ascii="宋体" w:hAnsi="宋体"/>
          <w:sz w:val="24"/>
        </w:rPr>
        <w:t>80</w:t>
      </w:r>
      <w:r>
        <w:rPr>
          <w:rFonts w:ascii="宋体" w:hAnsi="宋体" w:hint="eastAsia"/>
          <w:sz w:val="24"/>
        </w:rPr>
        <w:t>％；</w:t>
      </w:r>
      <w:r>
        <w:rPr>
          <w:rFonts w:ascii="宋体" w:hAnsi="宋体"/>
          <w:sz w:val="24"/>
        </w:rPr>
        <w:t>d&gt;</w:t>
      </w:r>
      <w:smartTag w:uri="urn:schemas-microsoft-com:office:smarttags" w:element="chmetcnv">
        <w:smartTagPr>
          <w:attr w:name="TCSC" w:val="0"/>
          <w:attr w:name="NumberType" w:val="1"/>
          <w:attr w:name="Negative" w:val="False"/>
          <w:attr w:name="HasSpace" w:val="False"/>
          <w:attr w:name="SourceValue" w:val="20"/>
          <w:attr w:name="UnitName" w:val="mm"/>
        </w:smartTagPr>
        <w:r>
          <w:rPr>
            <w:rFonts w:ascii="宋体" w:hAnsi="宋体"/>
            <w:sz w:val="24"/>
          </w:rPr>
          <w:t>20mm</w:t>
        </w:r>
      </w:smartTag>
      <w:r>
        <w:rPr>
          <w:rFonts w:ascii="宋体" w:hAnsi="宋体" w:hint="eastAsia"/>
          <w:sz w:val="24"/>
        </w:rPr>
        <w:t>为</w:t>
      </w:r>
      <w:r>
        <w:rPr>
          <w:rFonts w:ascii="宋体" w:hAnsi="宋体"/>
          <w:sz w:val="24"/>
        </w:rPr>
        <w:t>32</w:t>
      </w:r>
      <w:r>
        <w:rPr>
          <w:rFonts w:ascii="宋体" w:hAnsi="宋体" w:hint="eastAsia"/>
          <w:sz w:val="24"/>
        </w:rPr>
        <w:t>－</w:t>
      </w:r>
      <w:r>
        <w:rPr>
          <w:rFonts w:ascii="宋体" w:hAnsi="宋体"/>
          <w:sz w:val="24"/>
        </w:rPr>
        <w:t>37</w:t>
      </w:r>
      <w:r>
        <w:rPr>
          <w:rFonts w:ascii="宋体" w:hAnsi="宋体" w:hint="eastAsia"/>
          <w:sz w:val="24"/>
        </w:rPr>
        <w:t>％，为卵石层。但通过桥位附近采砾场，从河底下</w:t>
      </w:r>
      <w:r>
        <w:rPr>
          <w:rFonts w:ascii="宋体" w:hAnsi="宋体"/>
          <w:sz w:val="24"/>
        </w:rPr>
        <w:t>6</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7"/>
          <w:attr w:name="UnitName" w:val="米"/>
        </w:smartTagPr>
        <w:r>
          <w:rPr>
            <w:rFonts w:ascii="宋体" w:hAnsi="宋体"/>
            <w:sz w:val="24"/>
          </w:rPr>
          <w:t>7</w:t>
        </w:r>
        <w:r>
          <w:rPr>
            <w:rFonts w:ascii="宋体" w:hAnsi="宋体" w:hint="eastAsia"/>
            <w:sz w:val="24"/>
          </w:rPr>
          <w:t>米</w:t>
        </w:r>
      </w:smartTag>
      <w:r>
        <w:rPr>
          <w:rFonts w:ascii="宋体" w:hAnsi="宋体" w:hint="eastAsia"/>
          <w:sz w:val="24"/>
        </w:rPr>
        <w:t>深挖采处的砂砾中最大可达</w:t>
      </w:r>
      <w:r>
        <w:rPr>
          <w:rFonts w:ascii="宋体" w:hAnsi="宋体"/>
          <w:sz w:val="24"/>
        </w:rPr>
        <w:t>25</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35"/>
          <w:attr w:name="UnitName" w:val="cm"/>
        </w:smartTagPr>
        <w:r>
          <w:rPr>
            <w:rFonts w:ascii="宋体" w:hAnsi="宋体"/>
            <w:sz w:val="24"/>
          </w:rPr>
          <w:t>35cm</w:t>
        </w:r>
      </w:smartTag>
      <w:r>
        <w:rPr>
          <w:rFonts w:ascii="宋体" w:hAnsi="宋体" w:hint="eastAsia"/>
          <w:sz w:val="24"/>
        </w:rPr>
        <w:t>，个别甚至达</w:t>
      </w:r>
      <w:smartTag w:uri="urn:schemas-microsoft-com:office:smarttags" w:element="chmetcnv">
        <w:smartTagPr>
          <w:attr w:name="TCSC" w:val="0"/>
          <w:attr w:name="NumberType" w:val="1"/>
          <w:attr w:name="Negative" w:val="False"/>
          <w:attr w:name="HasSpace" w:val="False"/>
          <w:attr w:name="SourceValue" w:val="40"/>
          <w:attr w:name="UnitName" w:val="cm"/>
        </w:smartTagPr>
        <w:r>
          <w:rPr>
            <w:rFonts w:ascii="宋体" w:hAnsi="宋体"/>
            <w:sz w:val="24"/>
          </w:rPr>
          <w:t>40cm</w:t>
        </w:r>
      </w:smartTag>
      <w:r>
        <w:rPr>
          <w:rFonts w:ascii="宋体" w:hAnsi="宋体" w:hint="eastAsia"/>
          <w:sz w:val="24"/>
        </w:rPr>
        <w:t>左右。从实际使用地址资料出发，</w:t>
      </w:r>
      <w:r>
        <w:rPr>
          <w:rFonts w:ascii="宋体" w:hAnsi="宋体"/>
          <w:sz w:val="24"/>
        </w:rPr>
        <w:t>d&gt;80</w:t>
      </w:r>
      <w:smartTag w:uri="urn:schemas-microsoft-com:office:smarttags" w:element="chmetcnv">
        <w:smartTagPr>
          <w:attr w:name="TCSC" w:val="0"/>
          <w:attr w:name="NumberType" w:val="1"/>
          <w:attr w:name="Negative" w:val="True"/>
          <w:attr w:name="HasSpace" w:val="False"/>
          <w:attr w:name="SourceValue" w:val="100"/>
          <w:attr w:name="UnitName" w:val="mm"/>
        </w:smartTagPr>
        <w:r>
          <w:rPr>
            <w:rFonts w:ascii="宋体" w:hAnsi="宋体"/>
            <w:sz w:val="24"/>
          </w:rPr>
          <w:t>-100mm</w:t>
        </w:r>
      </w:smartTag>
      <w:r>
        <w:rPr>
          <w:rFonts w:ascii="宋体" w:hAnsi="宋体" w:hint="eastAsia"/>
          <w:sz w:val="24"/>
        </w:rPr>
        <w:t>颗粒，一般未予计入百分含量内，且无代表性。</w:t>
      </w:r>
    </w:p>
    <w:p w:rsidR="007339F7" w:rsidRDefault="007339F7">
      <w:pPr>
        <w:ind w:firstLineChars="275" w:firstLine="31680"/>
        <w:rPr>
          <w:rFonts w:ascii="宋体"/>
          <w:sz w:val="24"/>
        </w:rPr>
      </w:pPr>
      <w:r>
        <w:rPr>
          <w:rFonts w:ascii="宋体" w:hAnsi="宋体" w:hint="eastAsia"/>
          <w:sz w:val="24"/>
        </w:rPr>
        <w:t>砾石颗粒，尤其稍大颗粒，岩石强度较高，无棱角，磨圆程度良好。其岩性或矿物成份由花岗岩类或砂页岩、石灰岩以及其他暗色矿物构成。砾石层底或风化岩顶面标高自南而北为</w:t>
      </w:r>
      <w:smartTag w:uri="urn:schemas-microsoft-com:office:smarttags" w:element="chmetcnv">
        <w:smartTagPr>
          <w:attr w:name="TCSC" w:val="0"/>
          <w:attr w:name="NumberType" w:val="1"/>
          <w:attr w:name="Negative" w:val="False"/>
          <w:attr w:name="HasSpace" w:val="False"/>
          <w:attr w:name="SourceValue" w:val="2.8"/>
          <w:attr w:name="UnitName" w:val="米"/>
        </w:smartTagPr>
        <w:r>
          <w:rPr>
            <w:rFonts w:ascii="宋体" w:hAnsi="宋体"/>
            <w:sz w:val="24"/>
          </w:rPr>
          <w:t>2.8</w:t>
        </w:r>
        <w:r>
          <w:rPr>
            <w:rFonts w:ascii="宋体" w:hAnsi="宋体" w:hint="eastAsia"/>
            <w:sz w:val="24"/>
          </w:rPr>
          <w:t>米</w:t>
        </w:r>
      </w:smartTag>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4.9"/>
          <w:attr w:name="UnitName" w:val="米"/>
        </w:smartTagPr>
        <w:r>
          <w:rPr>
            <w:rFonts w:ascii="宋体" w:hAnsi="宋体"/>
            <w:sz w:val="24"/>
          </w:rPr>
          <w:t>4.9</w:t>
        </w:r>
        <w:r>
          <w:rPr>
            <w:rFonts w:ascii="宋体" w:hAnsi="宋体" w:hint="eastAsia"/>
            <w:sz w:val="24"/>
          </w:rPr>
          <w:t>米</w:t>
        </w:r>
      </w:smartTag>
      <w:r>
        <w:rPr>
          <w:rFonts w:ascii="宋体" w:hAnsi="宋体" w:hint="eastAsia"/>
          <w:sz w:val="24"/>
        </w:rPr>
        <w:t>，由低而高坡形上升，高差</w:t>
      </w:r>
      <w:smartTag w:uri="urn:schemas-microsoft-com:office:smarttags" w:element="chmetcnv">
        <w:smartTagPr>
          <w:attr w:name="TCSC" w:val="0"/>
          <w:attr w:name="NumberType" w:val="1"/>
          <w:attr w:name="Negative" w:val="False"/>
          <w:attr w:name="HasSpace" w:val="False"/>
          <w:attr w:name="SourceValue" w:val="2.1"/>
          <w:attr w:name="UnitName" w:val="米"/>
        </w:smartTagPr>
        <w:r>
          <w:rPr>
            <w:rFonts w:ascii="宋体" w:hAnsi="宋体"/>
            <w:sz w:val="24"/>
          </w:rPr>
          <w:t>2.1</w:t>
        </w:r>
        <w:r>
          <w:rPr>
            <w:rFonts w:ascii="宋体" w:hAnsi="宋体" w:hint="eastAsia"/>
            <w:sz w:val="24"/>
          </w:rPr>
          <w:t>米</w:t>
        </w:r>
      </w:smartTag>
      <w:r>
        <w:rPr>
          <w:rFonts w:ascii="宋体" w:hAnsi="宋体" w:hint="eastAsia"/>
          <w:sz w:val="24"/>
        </w:rPr>
        <w:t>左右，但由于钻孔间距较远，不知其间有无起伏。</w:t>
      </w:r>
    </w:p>
    <w:p w:rsidR="007339F7" w:rsidRDefault="007339F7">
      <w:pPr>
        <w:rPr>
          <w:rFonts w:ascii="宋体"/>
          <w:sz w:val="24"/>
        </w:rPr>
      </w:pPr>
      <w:r>
        <w:rPr>
          <w:rFonts w:ascii="宋体" w:hAnsi="宋体" w:hint="eastAsia"/>
          <w:sz w:val="24"/>
        </w:rPr>
        <w:t>砾石层下部为前震旦纪花岗岩，上部为全风化，下部为强风化或局部全风化。上部为散体状，下部为碎石状且散装体。</w:t>
      </w:r>
    </w:p>
    <w:p w:rsidR="007339F7" w:rsidRDefault="007339F7">
      <w:pPr>
        <w:ind w:firstLineChars="300" w:firstLine="31680"/>
        <w:rPr>
          <w:rFonts w:ascii="宋体"/>
          <w:sz w:val="24"/>
        </w:rPr>
      </w:pPr>
      <w:r>
        <w:rPr>
          <w:rFonts w:ascii="宋体" w:hAnsi="宋体"/>
          <w:sz w:val="24"/>
        </w:rPr>
        <w:t>1</w:t>
      </w:r>
      <w:r>
        <w:rPr>
          <w:rFonts w:ascii="宋体" w:hAnsi="宋体" w:hint="eastAsia"/>
          <w:sz w:val="24"/>
        </w:rPr>
        <w:t>、圆砾：褐黄色或褐灰色，</w:t>
      </w:r>
      <w:r>
        <w:rPr>
          <w:rFonts w:ascii="宋体" w:hAnsi="宋体"/>
          <w:sz w:val="24"/>
        </w:rPr>
        <w:t>d&gt;</w:t>
      </w:r>
      <w:smartTag w:uri="urn:schemas-microsoft-com:office:smarttags" w:element="chmetcnv">
        <w:smartTagPr>
          <w:attr w:name="TCSC" w:val="0"/>
          <w:attr w:name="NumberType" w:val="1"/>
          <w:attr w:name="Negative" w:val="False"/>
          <w:attr w:name="HasSpace" w:val="False"/>
          <w:attr w:name="SourceValue" w:val="2"/>
          <w:attr w:name="UnitName" w:val="mm"/>
        </w:smartTagPr>
        <w:r>
          <w:rPr>
            <w:rFonts w:ascii="宋体" w:hAnsi="宋体"/>
            <w:sz w:val="24"/>
          </w:rPr>
          <w:t>2mm</w:t>
        </w:r>
      </w:smartTag>
      <w:r>
        <w:rPr>
          <w:rFonts w:ascii="宋体" w:hAnsi="宋体" w:hint="eastAsia"/>
          <w:sz w:val="24"/>
        </w:rPr>
        <w:t>为</w:t>
      </w:r>
      <w:r>
        <w:rPr>
          <w:rFonts w:ascii="宋体" w:hAnsi="宋体"/>
          <w:sz w:val="24"/>
        </w:rPr>
        <w:t>73</w:t>
      </w:r>
      <w:r>
        <w:rPr>
          <w:rFonts w:ascii="宋体" w:hAnsi="宋体" w:hint="eastAsia"/>
          <w:sz w:val="24"/>
        </w:rPr>
        <w:t>－</w:t>
      </w:r>
      <w:r>
        <w:rPr>
          <w:rFonts w:ascii="宋体" w:hAnsi="宋体"/>
          <w:sz w:val="24"/>
        </w:rPr>
        <w:t>80</w:t>
      </w:r>
      <w:r>
        <w:rPr>
          <w:rFonts w:ascii="宋体" w:hAnsi="宋体" w:hint="eastAsia"/>
          <w:sz w:val="24"/>
        </w:rPr>
        <w:t>％，松散，其间含粗砾砂薄层。砂砾颗粒强度较高，软弱颗粒含量较少。</w:t>
      </w:r>
      <w:r>
        <w:rPr>
          <w:rFonts w:ascii="宋体" w:hAnsi="宋体"/>
          <w:sz w:val="24"/>
        </w:rPr>
        <w:t>d</w:t>
      </w:r>
      <w:r>
        <w:rPr>
          <w:rFonts w:ascii="宋体" w:hAnsi="宋体"/>
          <w:sz w:val="24"/>
          <w:vertAlign w:val="subscript"/>
        </w:rPr>
        <w:t>rp</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15.5"/>
          <w:attr w:name="UnitName" w:val="mm"/>
        </w:smartTagPr>
        <w:r>
          <w:rPr>
            <w:rFonts w:ascii="宋体" w:hAnsi="宋体"/>
            <w:sz w:val="24"/>
          </w:rPr>
          <w:t>15.5mm</w:t>
        </w:r>
      </w:smartTag>
      <w:r>
        <w:rPr>
          <w:rFonts w:ascii="宋体" w:hAnsi="宋体" w:hint="eastAsia"/>
          <w:sz w:val="24"/>
        </w:rPr>
        <w:t>，</w:t>
      </w:r>
      <w:r>
        <w:rPr>
          <w:rFonts w:ascii="宋体" w:hAnsi="宋体"/>
          <w:sz w:val="24"/>
        </w:rPr>
        <w:t>d</w:t>
      </w:r>
      <w:r>
        <w:rPr>
          <w:rFonts w:ascii="宋体" w:hAnsi="宋体"/>
          <w:sz w:val="24"/>
          <w:vertAlign w:val="subscript"/>
        </w:rPr>
        <w:t>95</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73.1"/>
          <w:attr w:name="UnitName" w:val="mm"/>
        </w:smartTagPr>
        <w:r>
          <w:rPr>
            <w:rFonts w:ascii="宋体" w:hAnsi="宋体"/>
            <w:sz w:val="24"/>
          </w:rPr>
          <w:t>73.1mm</w:t>
        </w:r>
      </w:smartTag>
      <w:r>
        <w:rPr>
          <w:rFonts w:ascii="宋体" w:hAnsi="宋体" w:hint="eastAsia"/>
          <w:sz w:val="24"/>
        </w:rPr>
        <w:t>，</w:t>
      </w:r>
      <w:r>
        <w:rPr>
          <w:rFonts w:ascii="宋体" w:hAnsi="宋体"/>
          <w:sz w:val="24"/>
        </w:rPr>
        <w:t>d</w:t>
      </w:r>
      <w:r>
        <w:rPr>
          <w:rFonts w:ascii="宋体" w:hAnsi="宋体"/>
          <w:sz w:val="24"/>
          <w:vertAlign w:val="subscript"/>
        </w:rPr>
        <w:t>10</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77"/>
          <w:attr w:name="UnitName" w:val="mm"/>
        </w:smartTagPr>
        <w:r>
          <w:rPr>
            <w:rFonts w:ascii="宋体" w:hAnsi="宋体"/>
            <w:sz w:val="24"/>
          </w:rPr>
          <w:t>0.77mm</w:t>
        </w:r>
      </w:smartTag>
      <w:r>
        <w:rPr>
          <w:rFonts w:ascii="宋体" w:hAnsi="宋体" w:hint="eastAsia"/>
          <w:sz w:val="24"/>
        </w:rPr>
        <w:t>，</w:t>
      </w:r>
      <w:r>
        <w:rPr>
          <w:rFonts w:ascii="宋体" w:hAnsi="宋体"/>
          <w:sz w:val="24"/>
        </w:rPr>
        <w:t>C</w:t>
      </w:r>
      <w:r>
        <w:rPr>
          <w:rFonts w:ascii="宋体" w:hAnsi="宋体"/>
          <w:sz w:val="24"/>
          <w:vertAlign w:val="subscript"/>
        </w:rPr>
        <w:t>U</w:t>
      </w:r>
      <w:r>
        <w:rPr>
          <w:rFonts w:ascii="宋体" w:hAnsi="宋体"/>
          <w:sz w:val="24"/>
        </w:rPr>
        <w:t>=73.1,</w:t>
      </w:r>
      <w:r>
        <w:rPr>
          <w:rFonts w:ascii="宋体" w:hAnsi="宋体" w:hint="eastAsia"/>
          <w:position w:val="-14"/>
          <w:sz w:val="24"/>
        </w:rPr>
        <w:object w:dxaOrig="150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18.75pt" o:ole="">
            <v:imagedata r:id="rId10" o:title=""/>
          </v:shape>
          <o:OLEObject Type="Embed" ProgID="Equation.3" ShapeID="_x0000_i1025" DrawAspect="Content" ObjectID="_1361113765" r:id="rId11"/>
        </w:object>
      </w:r>
      <w:r>
        <w:rPr>
          <w:rFonts w:ascii="宋体" w:hAnsi="宋体" w:hint="eastAsia"/>
          <w:sz w:val="24"/>
        </w:rPr>
        <w:t>，</w:t>
      </w:r>
      <w:r>
        <w:rPr>
          <w:rFonts w:ascii="宋体" w:hAnsi="宋体" w:hint="eastAsia"/>
          <w:position w:val="-12"/>
          <w:sz w:val="24"/>
        </w:rPr>
        <w:object w:dxaOrig="1300" w:dyaOrig="360">
          <v:shape id="_x0000_i1026" type="#_x0000_t75" style="width:65.25pt;height:18pt" o:ole="">
            <v:imagedata r:id="rId12" o:title=""/>
          </v:shape>
          <o:OLEObject Type="Embed" ProgID="Equation.3" ShapeID="_x0000_i1026" DrawAspect="Content" ObjectID="_1361113766" r:id="rId13"/>
        </w:object>
      </w:r>
      <w:r>
        <w:rPr>
          <w:rFonts w:ascii="宋体" w:hAnsi="宋体" w:hint="eastAsia"/>
          <w:sz w:val="24"/>
        </w:rPr>
        <w:t>。</w:t>
      </w:r>
    </w:p>
    <w:p w:rsidR="007339F7" w:rsidRDefault="007339F7">
      <w:pPr>
        <w:rPr>
          <w:rFonts w:ascii="宋体"/>
          <w:sz w:val="24"/>
        </w:rPr>
      </w:pPr>
      <w:r>
        <w:rPr>
          <w:rFonts w:ascii="宋体" w:hAnsi="宋体"/>
          <w:sz w:val="24"/>
        </w:rPr>
        <w:t xml:space="preserve">      2</w:t>
      </w:r>
      <w:r>
        <w:rPr>
          <w:rFonts w:ascii="宋体" w:hAnsi="宋体" w:hint="eastAsia"/>
          <w:sz w:val="24"/>
        </w:rPr>
        <w:t>、圆砾：褐黄色或褐灰色，</w:t>
      </w:r>
      <w:r>
        <w:rPr>
          <w:rFonts w:ascii="宋体" w:hAnsi="宋体"/>
          <w:sz w:val="24"/>
        </w:rPr>
        <w:t>d&gt;</w:t>
      </w:r>
      <w:smartTag w:uri="urn:schemas-microsoft-com:office:smarttags" w:element="chmetcnv">
        <w:smartTagPr>
          <w:attr w:name="TCSC" w:val="0"/>
          <w:attr w:name="NumberType" w:val="1"/>
          <w:attr w:name="Negative" w:val="False"/>
          <w:attr w:name="HasSpace" w:val="False"/>
          <w:attr w:name="SourceValue" w:val="2"/>
          <w:attr w:name="UnitName" w:val="mm"/>
        </w:smartTagPr>
        <w:r>
          <w:rPr>
            <w:rFonts w:ascii="宋体" w:hAnsi="宋体"/>
            <w:sz w:val="24"/>
          </w:rPr>
          <w:t>2mm</w:t>
        </w:r>
      </w:smartTag>
      <w:r>
        <w:rPr>
          <w:rFonts w:ascii="宋体" w:hAnsi="宋体" w:hint="eastAsia"/>
          <w:sz w:val="24"/>
        </w:rPr>
        <w:t>为</w:t>
      </w:r>
      <w:r>
        <w:rPr>
          <w:rFonts w:ascii="宋体" w:hAnsi="宋体"/>
          <w:sz w:val="24"/>
        </w:rPr>
        <w:t>73</w:t>
      </w:r>
      <w:r>
        <w:rPr>
          <w:rFonts w:ascii="宋体" w:hAnsi="宋体" w:hint="eastAsia"/>
          <w:sz w:val="24"/>
        </w:rPr>
        <w:t>－</w:t>
      </w:r>
      <w:r>
        <w:rPr>
          <w:rFonts w:ascii="宋体" w:hAnsi="宋体"/>
          <w:sz w:val="24"/>
        </w:rPr>
        <w:t>80</w:t>
      </w:r>
      <w:r>
        <w:rPr>
          <w:rFonts w:ascii="宋体" w:hAnsi="宋体" w:hint="eastAsia"/>
          <w:sz w:val="24"/>
        </w:rPr>
        <w:t>％，中密，其间夹含粗砾砂薄层。砂砾颗粒强度较高，磨圆或磨光程度良好。</w:t>
      </w:r>
      <w:r>
        <w:rPr>
          <w:rFonts w:ascii="宋体" w:hAnsi="宋体"/>
          <w:sz w:val="24"/>
        </w:rPr>
        <w:t>d</w:t>
      </w:r>
      <w:r>
        <w:rPr>
          <w:rFonts w:ascii="宋体" w:hAnsi="宋体"/>
          <w:sz w:val="24"/>
          <w:vertAlign w:val="subscript"/>
        </w:rPr>
        <w:t>rp</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15.5"/>
          <w:attr w:name="UnitName" w:val="mm"/>
        </w:smartTagPr>
        <w:r>
          <w:rPr>
            <w:rFonts w:ascii="宋体" w:hAnsi="宋体"/>
            <w:sz w:val="24"/>
          </w:rPr>
          <w:t>15.5mm</w:t>
        </w:r>
      </w:smartTag>
      <w:r>
        <w:rPr>
          <w:rFonts w:ascii="宋体" w:hAnsi="宋体" w:hint="eastAsia"/>
          <w:sz w:val="24"/>
        </w:rPr>
        <w:t>，</w:t>
      </w:r>
      <w:r>
        <w:rPr>
          <w:rFonts w:ascii="宋体" w:hAnsi="宋体"/>
          <w:sz w:val="24"/>
        </w:rPr>
        <w:t>d</w:t>
      </w:r>
      <w:r>
        <w:rPr>
          <w:rFonts w:ascii="宋体" w:hAnsi="宋体"/>
          <w:sz w:val="24"/>
          <w:vertAlign w:val="subscript"/>
        </w:rPr>
        <w:t>95</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74"/>
          <w:attr w:name="UnitName" w:val="mm"/>
        </w:smartTagPr>
        <w:r>
          <w:rPr>
            <w:rFonts w:ascii="宋体" w:hAnsi="宋体"/>
            <w:sz w:val="24"/>
          </w:rPr>
          <w:t>74mm</w:t>
        </w:r>
      </w:smartTag>
      <w:r>
        <w:rPr>
          <w:rFonts w:ascii="宋体" w:hAnsi="宋体" w:hint="eastAsia"/>
          <w:sz w:val="24"/>
        </w:rPr>
        <w:t>，</w:t>
      </w:r>
      <w:r>
        <w:rPr>
          <w:rFonts w:ascii="宋体" w:hAnsi="宋体"/>
          <w:sz w:val="24"/>
        </w:rPr>
        <w:t>d</w:t>
      </w:r>
      <w:r>
        <w:rPr>
          <w:rFonts w:ascii="宋体" w:hAnsi="宋体"/>
          <w:sz w:val="24"/>
          <w:vertAlign w:val="subscript"/>
        </w:rPr>
        <w:t>10</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77"/>
          <w:attr w:name="UnitName" w:val="mm"/>
        </w:smartTagPr>
        <w:r>
          <w:rPr>
            <w:rFonts w:ascii="宋体" w:hAnsi="宋体"/>
            <w:sz w:val="24"/>
          </w:rPr>
          <w:t>0.77mm</w:t>
        </w:r>
      </w:smartTag>
      <w:r>
        <w:rPr>
          <w:rFonts w:ascii="宋体" w:hAnsi="宋体" w:hint="eastAsia"/>
          <w:sz w:val="24"/>
        </w:rPr>
        <w:t>，</w:t>
      </w:r>
      <w:r>
        <w:rPr>
          <w:rFonts w:ascii="宋体" w:hAnsi="宋体"/>
          <w:sz w:val="24"/>
        </w:rPr>
        <w:t>C</w:t>
      </w:r>
      <w:r>
        <w:rPr>
          <w:rFonts w:ascii="宋体" w:hAnsi="宋体"/>
          <w:sz w:val="24"/>
          <w:vertAlign w:val="subscript"/>
        </w:rPr>
        <w:t>U</w:t>
      </w:r>
      <w:r>
        <w:rPr>
          <w:rFonts w:ascii="宋体" w:hAnsi="宋体"/>
          <w:sz w:val="24"/>
        </w:rPr>
        <w:t>=67.1,</w:t>
      </w:r>
      <w:r>
        <w:rPr>
          <w:rFonts w:ascii="宋体" w:hAnsi="宋体" w:hint="eastAsia"/>
          <w:position w:val="-14"/>
          <w:sz w:val="24"/>
        </w:rPr>
        <w:object w:dxaOrig="1500" w:dyaOrig="380">
          <v:shape id="_x0000_i1027" type="#_x0000_t75" style="width:75pt;height:18.75pt" o:ole="">
            <v:imagedata r:id="rId14" o:title=""/>
          </v:shape>
          <o:OLEObject Type="Embed" ProgID="Equation.3" ShapeID="_x0000_i1027" DrawAspect="Content" ObjectID="_1361113767" r:id="rId15"/>
        </w:object>
      </w:r>
      <w:r>
        <w:rPr>
          <w:rFonts w:ascii="宋体" w:hAnsi="宋体" w:hint="eastAsia"/>
          <w:sz w:val="24"/>
        </w:rPr>
        <w:t>，</w:t>
      </w:r>
      <w:r>
        <w:rPr>
          <w:rFonts w:ascii="宋体" w:hAnsi="宋体" w:hint="eastAsia"/>
          <w:position w:val="-12"/>
          <w:sz w:val="24"/>
        </w:rPr>
        <w:object w:dxaOrig="1320" w:dyaOrig="360">
          <v:shape id="_x0000_i1028" type="#_x0000_t75" style="width:66pt;height:18pt" o:ole="">
            <v:imagedata r:id="rId16" o:title=""/>
          </v:shape>
          <o:OLEObject Type="Embed" ProgID="Equation.3" ShapeID="_x0000_i1028" DrawAspect="Content" ObjectID="_1361113768" r:id="rId17"/>
        </w:object>
      </w:r>
      <w:r>
        <w:rPr>
          <w:rFonts w:ascii="宋体" w:hAnsi="宋体" w:hint="eastAsia"/>
          <w:sz w:val="24"/>
        </w:rPr>
        <w:t>。</w:t>
      </w:r>
    </w:p>
    <w:p w:rsidR="007339F7" w:rsidRDefault="007339F7">
      <w:pPr>
        <w:ind w:firstLineChars="300" w:firstLine="31680"/>
        <w:rPr>
          <w:rFonts w:ascii="宋体"/>
          <w:sz w:val="24"/>
        </w:rPr>
      </w:pPr>
      <w:r>
        <w:rPr>
          <w:rFonts w:ascii="宋体" w:hAnsi="宋体"/>
          <w:sz w:val="24"/>
        </w:rPr>
        <w:t>3</w:t>
      </w:r>
      <w:r>
        <w:rPr>
          <w:rFonts w:ascii="宋体" w:hAnsi="宋体" w:hint="eastAsia"/>
          <w:sz w:val="24"/>
        </w:rPr>
        <w:t>混和岩：全风化，散体状，砂砾状或土状。</w:t>
      </w:r>
      <w:r>
        <w:rPr>
          <w:rFonts w:ascii="宋体" w:hAnsi="宋体" w:hint="eastAsia"/>
          <w:position w:val="-14"/>
          <w:sz w:val="24"/>
        </w:rPr>
        <w:object w:dxaOrig="1500" w:dyaOrig="380">
          <v:shape id="_x0000_i1029" type="#_x0000_t75" style="width:75pt;height:18.75pt" o:ole="">
            <v:imagedata r:id="rId18" o:title=""/>
          </v:shape>
          <o:OLEObject Type="Embed" ProgID="Equation.3" ShapeID="_x0000_i1029" DrawAspect="Content" ObjectID="_1361113769" r:id="rId19"/>
        </w:object>
      </w:r>
      <w:r>
        <w:rPr>
          <w:rFonts w:ascii="宋体" w:hAnsi="宋体" w:hint="eastAsia"/>
          <w:sz w:val="24"/>
        </w:rPr>
        <w:t>，</w:t>
      </w:r>
      <w:r>
        <w:rPr>
          <w:rFonts w:ascii="宋体" w:hAnsi="宋体" w:hint="eastAsia"/>
          <w:position w:val="-12"/>
          <w:sz w:val="24"/>
        </w:rPr>
        <w:object w:dxaOrig="1200" w:dyaOrig="360">
          <v:shape id="_x0000_i1030" type="#_x0000_t75" style="width:60pt;height:18pt" o:ole="">
            <v:imagedata r:id="rId20" o:title=""/>
          </v:shape>
          <o:OLEObject Type="Embed" ProgID="Equation.3" ShapeID="_x0000_i1030" DrawAspect="Content" ObjectID="_1361113770" r:id="rId21"/>
        </w:object>
      </w:r>
      <w:r>
        <w:rPr>
          <w:rFonts w:ascii="宋体" w:hAnsi="宋体" w:hint="eastAsia"/>
          <w:sz w:val="24"/>
        </w:rPr>
        <w:t>。</w:t>
      </w:r>
    </w:p>
    <w:p w:rsidR="007339F7" w:rsidRDefault="007339F7">
      <w:pPr>
        <w:ind w:firstLineChars="300" w:firstLine="31680"/>
        <w:rPr>
          <w:rFonts w:ascii="宋体"/>
          <w:sz w:val="24"/>
        </w:rPr>
      </w:pPr>
      <w:r>
        <w:rPr>
          <w:rFonts w:ascii="宋体" w:hAnsi="宋体"/>
          <w:sz w:val="24"/>
        </w:rPr>
        <w:t>4</w:t>
      </w:r>
      <w:r>
        <w:rPr>
          <w:rFonts w:ascii="宋体" w:hAnsi="宋体" w:hint="eastAsia"/>
          <w:sz w:val="24"/>
        </w:rPr>
        <w:t>、混和岩：褐黄色，全风化或含强风化，碎石状或局部为散体装，砂砾状。</w:t>
      </w:r>
      <w:r>
        <w:rPr>
          <w:rFonts w:ascii="宋体" w:hAnsi="宋体" w:hint="eastAsia"/>
          <w:position w:val="-14"/>
          <w:sz w:val="24"/>
        </w:rPr>
        <w:object w:dxaOrig="1500" w:dyaOrig="380">
          <v:shape id="_x0000_i1031" type="#_x0000_t75" style="width:75pt;height:18.75pt" o:ole="">
            <v:imagedata r:id="rId22" o:title=""/>
          </v:shape>
          <o:OLEObject Type="Embed" ProgID="Equation.3" ShapeID="_x0000_i1031" DrawAspect="Content" ObjectID="_1361113771" r:id="rId23"/>
        </w:object>
      </w:r>
      <w:r>
        <w:rPr>
          <w:rFonts w:ascii="宋体" w:hAnsi="宋体" w:hint="eastAsia"/>
          <w:sz w:val="24"/>
        </w:rPr>
        <w:t>，</w:t>
      </w:r>
      <w:r>
        <w:rPr>
          <w:rFonts w:ascii="宋体" w:hAnsi="宋体" w:hint="eastAsia"/>
          <w:position w:val="-12"/>
          <w:sz w:val="24"/>
        </w:rPr>
        <w:object w:dxaOrig="1200" w:dyaOrig="360">
          <v:shape id="_x0000_i1032" type="#_x0000_t75" style="width:60pt;height:18pt" o:ole="">
            <v:imagedata r:id="rId24" o:title=""/>
          </v:shape>
          <o:OLEObject Type="Embed" ProgID="Equation.3" ShapeID="_x0000_i1032" DrawAspect="Content" ObjectID="_1361113772" r:id="rId25"/>
        </w:object>
      </w:r>
    </w:p>
    <w:p w:rsidR="007339F7" w:rsidRDefault="007339F7">
      <w:pPr>
        <w:ind w:firstLineChars="300" w:firstLine="31680"/>
        <w:rPr>
          <w:rFonts w:ascii="宋体"/>
          <w:sz w:val="24"/>
        </w:rPr>
      </w:pPr>
      <w:r>
        <w:rPr>
          <w:rFonts w:ascii="宋体" w:hAnsi="宋体"/>
          <w:sz w:val="24"/>
        </w:rPr>
        <w:t>5</w:t>
      </w:r>
      <w:r>
        <w:rPr>
          <w:rFonts w:ascii="宋体" w:hAnsi="宋体" w:hint="eastAsia"/>
          <w:sz w:val="24"/>
        </w:rPr>
        <w:t>、混和岩：褐黄色，强风化，碎石状。</w:t>
      </w:r>
      <w:r>
        <w:rPr>
          <w:rFonts w:ascii="宋体" w:hAnsi="宋体" w:hint="eastAsia"/>
          <w:position w:val="-14"/>
          <w:sz w:val="24"/>
        </w:rPr>
        <w:object w:dxaOrig="1500" w:dyaOrig="380">
          <v:shape id="_x0000_i1033" type="#_x0000_t75" style="width:79.5pt;height:18.75pt" o:ole="">
            <v:imagedata r:id="rId26" o:title=""/>
          </v:shape>
          <o:OLEObject Type="Embed" ProgID="Equation.3" ShapeID="_x0000_i1033" DrawAspect="Content" ObjectID="_1361113773" r:id="rId27"/>
        </w:object>
      </w:r>
      <w:r>
        <w:rPr>
          <w:rFonts w:ascii="宋体" w:hAnsi="宋体" w:hint="eastAsia"/>
          <w:sz w:val="24"/>
        </w:rPr>
        <w:t>，</w:t>
      </w:r>
      <w:r>
        <w:rPr>
          <w:rFonts w:ascii="宋体" w:hAnsi="宋体" w:hint="eastAsia"/>
          <w:position w:val="-12"/>
          <w:sz w:val="24"/>
        </w:rPr>
        <w:object w:dxaOrig="1300" w:dyaOrig="360">
          <v:shape id="_x0000_i1034" type="#_x0000_t75" style="width:65.25pt;height:18pt" o:ole="">
            <v:imagedata r:id="rId28" o:title=""/>
          </v:shape>
          <o:OLEObject Type="Embed" ProgID="Equation.3" ShapeID="_x0000_i1034" DrawAspect="Content" ObjectID="_1361113774" r:id="rId29"/>
        </w:object>
      </w:r>
    </w:p>
    <w:p w:rsidR="007339F7" w:rsidRDefault="007339F7">
      <w:pPr>
        <w:ind w:firstLineChars="300" w:firstLine="31680"/>
        <w:rPr>
          <w:rFonts w:ascii="宋体"/>
          <w:sz w:val="24"/>
        </w:rPr>
      </w:pPr>
      <w:r>
        <w:rPr>
          <w:rFonts w:ascii="宋体" w:hAnsi="宋体"/>
          <w:sz w:val="24"/>
        </w:rPr>
        <w:t>6</w:t>
      </w:r>
      <w:r>
        <w:rPr>
          <w:rFonts w:ascii="宋体" w:hAnsi="宋体" w:hint="eastAsia"/>
          <w:sz w:val="24"/>
        </w:rPr>
        <w:t>、混和岩：强风化，碎石状。</w:t>
      </w:r>
      <w:r>
        <w:rPr>
          <w:rFonts w:ascii="宋体" w:hAnsi="宋体" w:hint="eastAsia"/>
          <w:position w:val="-14"/>
          <w:sz w:val="24"/>
        </w:rPr>
        <w:object w:dxaOrig="2160" w:dyaOrig="380">
          <v:shape id="_x0000_i1035" type="#_x0000_t75" style="width:114.75pt;height:18.75pt" o:ole="">
            <v:imagedata r:id="rId30" o:title=""/>
          </v:shape>
          <o:OLEObject Type="Embed" ProgID="Equation.3" ShapeID="_x0000_i1035" DrawAspect="Content" ObjectID="_1361113775" r:id="rId31"/>
        </w:object>
      </w:r>
      <w:r>
        <w:rPr>
          <w:rFonts w:ascii="宋体" w:hAnsi="宋体" w:hint="eastAsia"/>
          <w:sz w:val="24"/>
        </w:rPr>
        <w:t>，</w:t>
      </w:r>
      <w:r>
        <w:rPr>
          <w:rFonts w:ascii="宋体" w:hAnsi="宋体" w:hint="eastAsia"/>
          <w:position w:val="-12"/>
          <w:sz w:val="24"/>
        </w:rPr>
        <w:object w:dxaOrig="1860" w:dyaOrig="360">
          <v:shape id="_x0000_i1036" type="#_x0000_t75" style="width:93pt;height:18pt" o:ole="">
            <v:imagedata r:id="rId32" o:title=""/>
          </v:shape>
          <o:OLEObject Type="Embed" ProgID="Equation.3" ShapeID="_x0000_i1036" DrawAspect="Content" ObjectID="_1361113776" r:id="rId33"/>
        </w:object>
      </w:r>
    </w:p>
    <w:p w:rsidR="007339F7" w:rsidRDefault="007339F7">
      <w:pPr>
        <w:ind w:firstLineChars="300" w:firstLine="31680"/>
        <w:rPr>
          <w:rFonts w:ascii="宋体"/>
          <w:sz w:val="24"/>
        </w:rPr>
      </w:pPr>
      <w:r>
        <w:rPr>
          <w:rFonts w:ascii="宋体" w:hAnsi="宋体"/>
          <w:sz w:val="24"/>
        </w:rPr>
        <w:t>7</w:t>
      </w:r>
      <w:r>
        <w:rPr>
          <w:rFonts w:ascii="宋体" w:hAnsi="宋体" w:hint="eastAsia"/>
          <w:sz w:val="24"/>
        </w:rPr>
        <w:t>、混和岩：褐黄色，强风化或全风化，碎石状或散体状。</w:t>
      </w:r>
      <w:r>
        <w:rPr>
          <w:rFonts w:ascii="宋体" w:hAnsi="宋体" w:hint="eastAsia"/>
          <w:position w:val="-14"/>
          <w:sz w:val="24"/>
        </w:rPr>
        <w:object w:dxaOrig="2060" w:dyaOrig="380">
          <v:shape id="_x0000_i1037" type="#_x0000_t75" style="width:109.5pt;height:18.75pt" o:ole="">
            <v:imagedata r:id="rId34" o:title=""/>
          </v:shape>
          <o:OLEObject Type="Embed" ProgID="Equation.3" ShapeID="_x0000_i1037" DrawAspect="Content" ObjectID="_1361113777" r:id="rId35"/>
        </w:object>
      </w:r>
      <w:r>
        <w:rPr>
          <w:rFonts w:ascii="宋体" w:hAnsi="宋体" w:hint="eastAsia"/>
          <w:sz w:val="24"/>
        </w:rPr>
        <w:t>，</w:t>
      </w:r>
      <w:r>
        <w:rPr>
          <w:rFonts w:ascii="宋体" w:hAnsi="宋体" w:hint="eastAsia"/>
          <w:position w:val="-12"/>
          <w:sz w:val="24"/>
        </w:rPr>
        <w:object w:dxaOrig="1860" w:dyaOrig="360">
          <v:shape id="_x0000_i1038" type="#_x0000_t75" style="width:93pt;height:18pt" o:ole="">
            <v:imagedata r:id="rId36" o:title=""/>
          </v:shape>
          <o:OLEObject Type="Embed" ProgID="Equation.3" ShapeID="_x0000_i1038" DrawAspect="Content" ObjectID="_1361113778" r:id="rId37"/>
        </w:object>
      </w:r>
    </w:p>
    <w:p w:rsidR="007339F7" w:rsidRDefault="007339F7">
      <w:pPr>
        <w:ind w:firstLineChars="300" w:firstLine="31680"/>
        <w:rPr>
          <w:rFonts w:ascii="宋体"/>
          <w:sz w:val="24"/>
        </w:rPr>
      </w:pPr>
      <w:r>
        <w:rPr>
          <w:rFonts w:ascii="宋体" w:hAnsi="宋体"/>
          <w:sz w:val="24"/>
        </w:rPr>
        <w:t>8</w:t>
      </w:r>
      <w:r>
        <w:rPr>
          <w:rFonts w:ascii="宋体" w:hAnsi="宋体" w:hint="eastAsia"/>
          <w:sz w:val="24"/>
        </w:rPr>
        <w:t>、混和岩：褐黄色，强风化，节理裂缝发育，岩石破碎，碎石状。</w:t>
      </w:r>
      <w:r>
        <w:rPr>
          <w:rFonts w:ascii="宋体" w:hAnsi="宋体" w:hint="eastAsia"/>
          <w:position w:val="-14"/>
          <w:sz w:val="24"/>
        </w:rPr>
        <w:object w:dxaOrig="2260" w:dyaOrig="380">
          <v:shape id="_x0000_i1039" type="#_x0000_t75" style="width:120pt;height:18.75pt" o:ole="">
            <v:imagedata r:id="rId38" o:title=""/>
          </v:shape>
          <o:OLEObject Type="Embed" ProgID="Equation.3" ShapeID="_x0000_i1039" DrawAspect="Content" ObjectID="_1361113779" r:id="rId39"/>
        </w:object>
      </w:r>
      <w:r>
        <w:rPr>
          <w:rFonts w:ascii="宋体" w:hAnsi="宋体" w:hint="eastAsia"/>
          <w:sz w:val="24"/>
        </w:rPr>
        <w:t>，</w:t>
      </w:r>
      <w:r>
        <w:rPr>
          <w:rFonts w:ascii="宋体" w:hAnsi="宋体" w:hint="eastAsia"/>
          <w:position w:val="-12"/>
          <w:sz w:val="24"/>
        </w:rPr>
        <w:object w:dxaOrig="1920" w:dyaOrig="360">
          <v:shape id="_x0000_i1040" type="#_x0000_t75" style="width:96pt;height:18pt" o:ole="">
            <v:imagedata r:id="rId40" o:title=""/>
          </v:shape>
          <o:OLEObject Type="Embed" ProgID="Equation.3" ShapeID="_x0000_i1040" DrawAspect="Content" ObjectID="_1361113780" r:id="rId41"/>
        </w:object>
      </w:r>
    </w:p>
    <w:p w:rsidR="007339F7" w:rsidRDefault="007339F7">
      <w:pPr>
        <w:ind w:firstLineChars="300" w:firstLine="31680"/>
        <w:rPr>
          <w:rFonts w:ascii="宋体"/>
          <w:sz w:val="24"/>
        </w:rPr>
      </w:pPr>
      <w:r>
        <w:rPr>
          <w:rFonts w:ascii="宋体" w:hAnsi="宋体"/>
          <w:sz w:val="24"/>
        </w:rPr>
        <w:t>9</w:t>
      </w:r>
      <w:r>
        <w:rPr>
          <w:rFonts w:ascii="宋体" w:hAnsi="宋体" w:hint="eastAsia"/>
          <w:sz w:val="24"/>
        </w:rPr>
        <w:t>、混和岩：褐黄色，强风化，节理裂缝发育，岩石破碎，碎石状，不能提取岩芯。</w:t>
      </w:r>
      <w:r>
        <w:rPr>
          <w:rFonts w:ascii="宋体" w:hAnsi="宋体" w:hint="eastAsia"/>
          <w:position w:val="-14"/>
          <w:sz w:val="24"/>
        </w:rPr>
        <w:object w:dxaOrig="2299" w:dyaOrig="380">
          <v:shape id="_x0000_i1041" type="#_x0000_t75" style="width:121.5pt;height:18.75pt" o:ole="">
            <v:imagedata r:id="rId42" o:title=""/>
          </v:shape>
          <o:OLEObject Type="Embed" ProgID="Equation.3" ShapeID="_x0000_i1041" DrawAspect="Content" ObjectID="_1361113781" r:id="rId43"/>
        </w:object>
      </w:r>
      <w:r>
        <w:rPr>
          <w:rFonts w:ascii="宋体" w:hAnsi="宋体" w:hint="eastAsia"/>
          <w:sz w:val="24"/>
        </w:rPr>
        <w:t>，</w:t>
      </w:r>
      <w:r>
        <w:rPr>
          <w:rFonts w:ascii="宋体" w:hAnsi="宋体" w:hint="eastAsia"/>
          <w:position w:val="-12"/>
          <w:sz w:val="24"/>
        </w:rPr>
        <w:object w:dxaOrig="1920" w:dyaOrig="360">
          <v:shape id="_x0000_i1042" type="#_x0000_t75" style="width:96pt;height:18pt" o:ole="">
            <v:imagedata r:id="rId44" o:title=""/>
          </v:shape>
          <o:OLEObject Type="Embed" ProgID="Equation.3" ShapeID="_x0000_i1042" DrawAspect="Content" ObjectID="_1361113782" r:id="rId45"/>
        </w:object>
      </w:r>
    </w:p>
    <w:p w:rsidR="007339F7" w:rsidRDefault="007339F7">
      <w:pPr>
        <w:ind w:firstLineChars="300" w:firstLine="31680"/>
        <w:rPr>
          <w:rFonts w:ascii="宋体"/>
          <w:sz w:val="24"/>
        </w:rPr>
      </w:pPr>
      <w:r>
        <w:rPr>
          <w:rFonts w:ascii="宋体" w:hAnsi="宋体"/>
          <w:sz w:val="24"/>
        </w:rPr>
        <w:t>10</w:t>
      </w:r>
      <w:r>
        <w:rPr>
          <w:rFonts w:ascii="宋体" w:hAnsi="宋体" w:hint="eastAsia"/>
          <w:sz w:val="24"/>
        </w:rPr>
        <w:t>、混和岩：褐黄色，强风化，节理裂缝发育，岩石破碎，碎石状，不能提取岩芯。</w:t>
      </w:r>
      <w:r>
        <w:rPr>
          <w:rFonts w:ascii="宋体" w:hAnsi="宋体" w:hint="eastAsia"/>
          <w:position w:val="-14"/>
          <w:sz w:val="24"/>
        </w:rPr>
        <w:object w:dxaOrig="2320" w:dyaOrig="380">
          <v:shape id="_x0000_i1043" type="#_x0000_t75" style="width:123pt;height:18.75pt" o:ole="">
            <v:imagedata r:id="rId46" o:title=""/>
          </v:shape>
          <o:OLEObject Type="Embed" ProgID="Equation.3" ShapeID="_x0000_i1043" DrawAspect="Content" ObjectID="_1361113783" r:id="rId47"/>
        </w:object>
      </w:r>
      <w:r>
        <w:rPr>
          <w:rFonts w:ascii="宋体" w:hAnsi="宋体" w:hint="eastAsia"/>
          <w:sz w:val="24"/>
        </w:rPr>
        <w:t>，</w:t>
      </w:r>
      <w:r>
        <w:rPr>
          <w:rFonts w:ascii="宋体" w:hAnsi="宋体" w:hint="eastAsia"/>
          <w:position w:val="-12"/>
          <w:sz w:val="24"/>
        </w:rPr>
        <w:object w:dxaOrig="1920" w:dyaOrig="360">
          <v:shape id="_x0000_i1044" type="#_x0000_t75" style="width:96pt;height:18pt" o:ole="">
            <v:imagedata r:id="rId48" o:title=""/>
          </v:shape>
          <o:OLEObject Type="Embed" ProgID="Equation.3" ShapeID="_x0000_i1044" DrawAspect="Content" ObjectID="_1361113784" r:id="rId49"/>
        </w:object>
      </w:r>
    </w:p>
    <w:p w:rsidR="007339F7" w:rsidRDefault="007339F7">
      <w:pPr>
        <w:ind w:firstLineChars="300" w:firstLine="31680"/>
        <w:rPr>
          <w:rFonts w:ascii="宋体"/>
          <w:sz w:val="24"/>
        </w:rPr>
      </w:pPr>
      <w:r>
        <w:rPr>
          <w:rFonts w:ascii="宋体" w:hAnsi="宋体"/>
          <w:sz w:val="24"/>
        </w:rPr>
        <w:t>11</w:t>
      </w:r>
      <w:r>
        <w:rPr>
          <w:rFonts w:ascii="宋体" w:hAnsi="宋体" w:hint="eastAsia"/>
          <w:sz w:val="24"/>
        </w:rPr>
        <w:t>、混和岩：褐黄色，强风化，节理裂缝发育，岩石较比破碎，碎石状，不能提取岩芯。</w:t>
      </w:r>
      <w:r>
        <w:rPr>
          <w:rFonts w:ascii="宋体" w:hAnsi="宋体" w:hint="eastAsia"/>
          <w:position w:val="-14"/>
          <w:sz w:val="24"/>
        </w:rPr>
        <w:object w:dxaOrig="1620" w:dyaOrig="380">
          <v:shape id="_x0000_i1045" type="#_x0000_t75" style="width:85.5pt;height:18.75pt" o:ole="">
            <v:imagedata r:id="rId50" o:title=""/>
          </v:shape>
          <o:OLEObject Type="Embed" ProgID="Equation.3" ShapeID="_x0000_i1045" DrawAspect="Content" ObjectID="_1361113785" r:id="rId51"/>
        </w:object>
      </w:r>
      <w:r>
        <w:rPr>
          <w:rFonts w:ascii="宋体" w:hAnsi="宋体" w:hint="eastAsia"/>
          <w:sz w:val="24"/>
        </w:rPr>
        <w:t>，</w:t>
      </w:r>
      <w:r>
        <w:rPr>
          <w:rFonts w:ascii="宋体" w:hAnsi="宋体" w:hint="eastAsia"/>
          <w:position w:val="-12"/>
          <w:sz w:val="24"/>
        </w:rPr>
        <w:object w:dxaOrig="1320" w:dyaOrig="360">
          <v:shape id="_x0000_i1046" type="#_x0000_t75" style="width:66pt;height:18pt" o:ole="">
            <v:imagedata r:id="rId52" o:title=""/>
          </v:shape>
          <o:OLEObject Type="Embed" ProgID="Equation.3" ShapeID="_x0000_i1046" DrawAspect="Content" ObjectID="_1361113786" r:id="rId53"/>
        </w:object>
      </w:r>
    </w:p>
    <w:p w:rsidR="007339F7" w:rsidRDefault="007339F7">
      <w:pPr>
        <w:rPr>
          <w:rFonts w:ascii="宋体"/>
          <w:sz w:val="24"/>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sz w:val="24"/>
          </w:rPr>
          <w:t>1.1.4</w:t>
        </w:r>
      </w:smartTag>
      <w:r>
        <w:rPr>
          <w:rFonts w:ascii="宋体" w:hAnsi="宋体" w:hint="eastAsia"/>
          <w:sz w:val="24"/>
        </w:rPr>
        <w:t>工程地质评价</w:t>
      </w:r>
    </w:p>
    <w:p w:rsidR="007339F7" w:rsidRDefault="007339F7">
      <w:pPr>
        <w:rPr>
          <w:rFonts w:ascii="宋体"/>
          <w:sz w:val="24"/>
        </w:rPr>
      </w:pPr>
      <w:r>
        <w:rPr>
          <w:rFonts w:ascii="宋体" w:hAnsi="宋体"/>
          <w:sz w:val="24"/>
        </w:rPr>
        <w:t>1</w:t>
      </w:r>
      <w:r>
        <w:rPr>
          <w:rFonts w:ascii="宋体" w:hAnsi="宋体" w:hint="eastAsia"/>
          <w:sz w:val="24"/>
        </w:rPr>
        <w:t>、工程地质条件良好，无不良工程地质现象或地段。</w:t>
      </w:r>
    </w:p>
    <w:p w:rsidR="007339F7" w:rsidRDefault="007339F7">
      <w:pPr>
        <w:rPr>
          <w:rFonts w:ascii="宋体"/>
          <w:sz w:val="24"/>
        </w:rPr>
      </w:pPr>
      <w:r>
        <w:rPr>
          <w:rFonts w:ascii="宋体" w:hAnsi="宋体"/>
          <w:sz w:val="24"/>
        </w:rPr>
        <w:t>2</w:t>
      </w:r>
      <w:r>
        <w:rPr>
          <w:rFonts w:ascii="宋体" w:hAnsi="宋体" w:hint="eastAsia"/>
          <w:sz w:val="24"/>
        </w:rPr>
        <w:t>、地下水位深</w:t>
      </w:r>
      <w:r>
        <w:rPr>
          <w:rFonts w:ascii="宋体" w:hAnsi="宋体"/>
          <w:sz w:val="24"/>
        </w:rPr>
        <w:t>0.77</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5.4"/>
          <w:attr w:name="UnitName" w:val="米"/>
        </w:smartTagPr>
        <w:r>
          <w:rPr>
            <w:rFonts w:ascii="宋体" w:hAnsi="宋体"/>
            <w:sz w:val="24"/>
          </w:rPr>
          <w:t>5.40</w:t>
        </w:r>
        <w:r>
          <w:rPr>
            <w:rFonts w:ascii="宋体" w:hAnsi="宋体" w:hint="eastAsia"/>
            <w:sz w:val="24"/>
          </w:rPr>
          <w:t>米</w:t>
        </w:r>
      </w:smartTag>
      <w:r>
        <w:rPr>
          <w:rFonts w:ascii="宋体" w:hAnsi="宋体" w:hint="eastAsia"/>
          <w:sz w:val="24"/>
        </w:rPr>
        <w:t>，砂砾颗粒较大，地下水较丰富。钻孔过程中于标高</w:t>
      </w:r>
      <w:r>
        <w:rPr>
          <w:rFonts w:ascii="宋体" w:hAnsi="宋体"/>
          <w:sz w:val="24"/>
        </w:rPr>
        <w:t>3</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6"/>
          <w:attr w:name="UnitName" w:val="米"/>
        </w:smartTagPr>
        <w:r>
          <w:rPr>
            <w:rFonts w:ascii="宋体" w:hAnsi="宋体"/>
            <w:sz w:val="24"/>
          </w:rPr>
          <w:t>6</w:t>
        </w:r>
        <w:r>
          <w:rPr>
            <w:rFonts w:ascii="宋体" w:hAnsi="宋体" w:hint="eastAsia"/>
            <w:sz w:val="24"/>
          </w:rPr>
          <w:t>米</w:t>
        </w:r>
      </w:smartTag>
      <w:r>
        <w:rPr>
          <w:rFonts w:ascii="宋体" w:hAnsi="宋体" w:hint="eastAsia"/>
          <w:sz w:val="24"/>
        </w:rPr>
        <w:t>左右地段常常孔壁塌落，有时越发严重，以致钻孔无法继续钻进，成为废孔。由于采用膨润土同聚丙乙烯胺混和成浆糊流体护壁，才能得到有效控制。</w:t>
      </w:r>
    </w:p>
    <w:p w:rsidR="007339F7" w:rsidRDefault="007339F7">
      <w:pPr>
        <w:pStyle w:val="Heading3"/>
      </w:pPr>
      <w:bookmarkStart w:id="9" w:name="_Toc74376670"/>
      <w:bookmarkStart w:id="10" w:name="_Toc74377045"/>
      <w:bookmarkStart w:id="11" w:name="_Toc74377176"/>
      <w:r>
        <w:t xml:space="preserve">1.2 </w:t>
      </w:r>
      <w:r>
        <w:rPr>
          <w:rFonts w:hint="eastAsia"/>
        </w:rPr>
        <w:t>水文计算</w:t>
      </w:r>
      <w:bookmarkEnd w:id="9"/>
      <w:bookmarkEnd w:id="10"/>
      <w:bookmarkEnd w:id="11"/>
    </w:p>
    <w:p w:rsidR="007339F7" w:rsidRDefault="007339F7">
      <w:pPr>
        <w:rPr>
          <w:rFonts w:ascii="宋体"/>
          <w:sz w:val="24"/>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sz w:val="24"/>
          </w:rPr>
          <w:t>1.2.1</w:t>
        </w:r>
      </w:smartTag>
      <w:r>
        <w:rPr>
          <w:rFonts w:ascii="宋体" w:hAnsi="宋体" w:hint="eastAsia"/>
          <w:sz w:val="24"/>
        </w:rPr>
        <w:t>桥孔长度确定：</w:t>
      </w:r>
    </w:p>
    <w:p w:rsidR="007339F7" w:rsidRDefault="007339F7">
      <w:pPr>
        <w:ind w:left="420"/>
        <w:rPr>
          <w:rFonts w:ascii="宋体"/>
          <w:sz w:val="24"/>
        </w:rPr>
      </w:pPr>
      <w:r>
        <w:rPr>
          <w:rFonts w:ascii="宋体" w:hAnsi="宋体"/>
          <w:sz w:val="24"/>
        </w:rPr>
        <w:t>a.</w:t>
      </w:r>
      <w:r>
        <w:rPr>
          <w:rFonts w:ascii="宋体" w:hAnsi="宋体" w:hint="eastAsia"/>
          <w:sz w:val="24"/>
        </w:rPr>
        <w:t>单宽流量公式</w:t>
      </w:r>
      <w:r>
        <w:rPr>
          <w:rFonts w:ascii="宋体" w:hAnsi="宋体" w:hint="eastAsia"/>
          <w:position w:val="-12"/>
          <w:sz w:val="24"/>
        </w:rPr>
        <w:object w:dxaOrig="279" w:dyaOrig="360">
          <v:shape id="_x0000_i1047" type="#_x0000_t75" style="width:14.25pt;height:18pt" o:ole="">
            <v:imagedata r:id="rId54" o:title=""/>
          </v:shape>
          <o:OLEObject Type="Embed" ProgID="Equation.3" ShapeID="_x0000_i1047" DrawAspect="Content" ObjectID="_1361113787" r:id="rId55"/>
        </w:object>
      </w:r>
      <w:r>
        <w:rPr>
          <w:rFonts w:ascii="宋体" w:hAnsi="宋体" w:hint="eastAsia"/>
          <w:sz w:val="24"/>
        </w:rPr>
        <w:t>＝</w:t>
      </w:r>
      <w:r>
        <w:rPr>
          <w:rFonts w:ascii="宋体" w:hAnsi="宋体" w:hint="eastAsia"/>
          <w:position w:val="-30"/>
          <w:sz w:val="24"/>
        </w:rPr>
        <w:object w:dxaOrig="639" w:dyaOrig="700">
          <v:shape id="_x0000_i1048" type="#_x0000_t75" style="width:32.25pt;height:35.25pt" o:ole="">
            <v:imagedata r:id="rId56" o:title=""/>
          </v:shape>
          <o:OLEObject Type="Embed" ProgID="Equation.3" ShapeID="_x0000_i1048" DrawAspect="Content" ObjectID="_1361113788" r:id="rId57"/>
        </w:object>
      </w:r>
    </w:p>
    <w:p w:rsidR="007339F7" w:rsidRDefault="007339F7">
      <w:pPr>
        <w:rPr>
          <w:rFonts w:ascii="宋体"/>
          <w:sz w:val="24"/>
        </w:rPr>
      </w:pPr>
      <w:r>
        <w:rPr>
          <w:rFonts w:ascii="宋体" w:hAnsi="宋体" w:hint="eastAsia"/>
          <w:sz w:val="24"/>
        </w:rPr>
        <w:t>水流压缩系数</w:t>
      </w:r>
      <w:r>
        <w:rPr>
          <w:rFonts w:ascii="宋体" w:hAnsi="宋体" w:hint="eastAsia"/>
          <w:position w:val="-22"/>
          <w:sz w:val="24"/>
        </w:rPr>
        <w:object w:dxaOrig="1680" w:dyaOrig="560">
          <v:shape id="_x0000_i1049" type="#_x0000_t75" style="width:84pt;height:27.75pt" o:ole="">
            <v:imagedata r:id="rId58" o:title=""/>
          </v:shape>
          <o:OLEObject Type="Embed" ProgID="Equation.3" ShapeID="_x0000_i1049" DrawAspect="Content" ObjectID="_1361113789" r:id="rId59"/>
        </w:object>
      </w:r>
    </w:p>
    <w:p w:rsidR="007339F7" w:rsidRDefault="007339F7">
      <w:pPr>
        <w:rPr>
          <w:rFonts w:ascii="宋体" w:hAnsi="宋体"/>
          <w:sz w:val="24"/>
        </w:rPr>
      </w:pPr>
      <w:r>
        <w:rPr>
          <w:rFonts w:ascii="宋体" w:hAnsi="宋体" w:hint="eastAsia"/>
          <w:sz w:val="24"/>
        </w:rPr>
        <w:t>次稳定河段</w:t>
      </w:r>
      <w:r>
        <w:rPr>
          <w:rFonts w:ascii="宋体" w:hAnsi="宋体"/>
          <w:sz w:val="24"/>
        </w:rPr>
        <w:t xml:space="preserve">  </w:t>
      </w:r>
      <w:r>
        <w:rPr>
          <w:rFonts w:ascii="宋体" w:hAnsi="宋体" w:hint="eastAsia"/>
          <w:position w:val="-10"/>
          <w:sz w:val="24"/>
        </w:rPr>
        <w:object w:dxaOrig="300" w:dyaOrig="340">
          <v:shape id="_x0000_i1050" type="#_x0000_t75" style="width:15pt;height:17.25pt" o:ole="">
            <v:imagedata r:id="rId60" o:title=""/>
          </v:shape>
          <o:OLEObject Type="Embed" ProgID="Equation.3" ShapeID="_x0000_i1050" DrawAspect="Content" ObjectID="_1361113790" r:id="rId61"/>
        </w:object>
      </w:r>
      <w:r>
        <w:rPr>
          <w:rFonts w:ascii="宋体" w:hAnsi="宋体" w:hint="eastAsia"/>
          <w:sz w:val="24"/>
        </w:rPr>
        <w:t>＝</w:t>
      </w:r>
      <w:r>
        <w:rPr>
          <w:rFonts w:ascii="宋体" w:hAnsi="宋体"/>
          <w:sz w:val="24"/>
        </w:rPr>
        <w:t>0.92</w:t>
      </w:r>
    </w:p>
    <w:p w:rsidR="007339F7" w:rsidRDefault="007339F7">
      <w:pPr>
        <w:rPr>
          <w:rFonts w:ascii="宋体"/>
          <w:sz w:val="24"/>
        </w:rPr>
      </w:pPr>
      <w:r>
        <w:rPr>
          <w:rFonts w:ascii="宋体" w:hAnsi="宋体" w:hint="eastAsia"/>
          <w:sz w:val="24"/>
        </w:rPr>
        <w:t>则</w:t>
      </w:r>
      <w:r>
        <w:rPr>
          <w:rFonts w:ascii="宋体" w:hAnsi="宋体" w:hint="eastAsia"/>
          <w:position w:val="-20"/>
          <w:sz w:val="24"/>
        </w:rPr>
        <w:object w:dxaOrig="2900" w:dyaOrig="520">
          <v:shape id="_x0000_i1051" type="#_x0000_t75" style="width:144.75pt;height:26.25pt" o:ole="">
            <v:imagedata r:id="rId62" o:title=""/>
          </v:shape>
          <o:OLEObject Type="Embed" ProgID="Equation.3" ShapeID="_x0000_i1051" DrawAspect="Content" ObjectID="_1361113791" r:id="rId63"/>
        </w:object>
      </w:r>
    </w:p>
    <w:p w:rsidR="007339F7" w:rsidRDefault="007339F7">
      <w:pPr>
        <w:rPr>
          <w:rFonts w:ascii="宋体"/>
          <w:sz w:val="24"/>
        </w:rPr>
      </w:pPr>
      <w:r>
        <w:rPr>
          <w:rFonts w:ascii="宋体" w:hAnsi="宋体" w:hint="eastAsia"/>
          <w:sz w:val="24"/>
        </w:rPr>
        <w:t>河槽平均单宽流量</w:t>
      </w:r>
      <w:r>
        <w:rPr>
          <w:rFonts w:ascii="宋体" w:hAnsi="宋体" w:hint="eastAsia"/>
          <w:position w:val="-10"/>
          <w:sz w:val="24"/>
        </w:rPr>
        <w:object w:dxaOrig="300" w:dyaOrig="340">
          <v:shape id="_x0000_i1052" type="#_x0000_t75" style="width:15pt;height:17.25pt" o:ole="">
            <v:imagedata r:id="rId64" o:title=""/>
          </v:shape>
          <o:OLEObject Type="Embed" ProgID="Equation.3" ShapeID="_x0000_i1052" DrawAspect="Content" ObjectID="_1361113792" r:id="rId65"/>
        </w:object>
      </w:r>
      <w:r>
        <w:rPr>
          <w:rFonts w:ascii="宋体" w:hAnsi="宋体" w:hint="eastAsia"/>
          <w:sz w:val="24"/>
        </w:rPr>
        <w:t>＝</w:t>
      </w:r>
      <w:r>
        <w:rPr>
          <w:rFonts w:ascii="宋体" w:hAnsi="宋体" w:hint="eastAsia"/>
          <w:position w:val="-18"/>
          <w:sz w:val="24"/>
        </w:rPr>
        <w:object w:dxaOrig="2840" w:dyaOrig="520">
          <v:shape id="_x0000_i1053" type="#_x0000_t75" style="width:141.75pt;height:26.25pt" o:ole="">
            <v:imagedata r:id="rId66" o:title=""/>
          </v:shape>
          <o:OLEObject Type="Embed" ProgID="Equation.3" ShapeID="_x0000_i1053" DrawAspect="Content" ObjectID="_1361113793" r:id="rId67"/>
        </w:object>
      </w:r>
    </w:p>
    <w:p w:rsidR="007339F7" w:rsidRDefault="007339F7">
      <w:pPr>
        <w:rPr>
          <w:rFonts w:ascii="宋体" w:hAnsi="宋体"/>
          <w:sz w:val="24"/>
        </w:rPr>
      </w:pPr>
      <w:r>
        <w:rPr>
          <w:rFonts w:ascii="宋体" w:hAnsi="宋体" w:hint="eastAsia"/>
          <w:sz w:val="24"/>
        </w:rPr>
        <w:t>最小桥孔净长</w:t>
      </w:r>
      <w:r>
        <w:rPr>
          <w:rFonts w:ascii="宋体" w:hAnsi="宋体" w:hint="eastAsia"/>
          <w:position w:val="-12"/>
          <w:sz w:val="24"/>
        </w:rPr>
        <w:object w:dxaOrig="279" w:dyaOrig="360">
          <v:shape id="_x0000_i1054" type="#_x0000_t75" style="width:14.25pt;height:18pt" o:ole="">
            <v:imagedata r:id="rId54" o:title=""/>
          </v:shape>
          <o:OLEObject Type="Embed" ProgID="Equation.3" ShapeID="_x0000_i1054" DrawAspect="Content" ObjectID="_1361113794" r:id="rId68"/>
        </w:object>
      </w:r>
      <w:r>
        <w:rPr>
          <w:rFonts w:ascii="宋体" w:hAnsi="宋体" w:hint="eastAsia"/>
          <w:sz w:val="24"/>
        </w:rPr>
        <w:t>＝</w:t>
      </w:r>
      <w:r>
        <w:rPr>
          <w:rFonts w:ascii="宋体" w:hAnsi="宋体" w:hint="eastAsia"/>
          <w:position w:val="-22"/>
          <w:sz w:val="24"/>
        </w:rPr>
        <w:object w:dxaOrig="2760" w:dyaOrig="520">
          <v:shape id="_x0000_i1055" type="#_x0000_t75" style="width:138pt;height:26.25pt" o:ole="">
            <v:imagedata r:id="rId69" o:title=""/>
          </v:shape>
          <o:OLEObject Type="Embed" ProgID="Equation.3" ShapeID="_x0000_i1055" DrawAspect="Content" ObjectID="_1361113795" r:id="rId70"/>
        </w:object>
      </w:r>
      <w:r>
        <w:rPr>
          <w:rFonts w:ascii="宋体" w:hAnsi="宋体"/>
          <w:sz w:val="24"/>
        </w:rPr>
        <w:t>m</w:t>
      </w:r>
    </w:p>
    <w:p w:rsidR="007339F7" w:rsidRDefault="007339F7">
      <w:pPr>
        <w:rPr>
          <w:rFonts w:ascii="宋体"/>
          <w:sz w:val="24"/>
        </w:rPr>
      </w:pPr>
      <w:r>
        <w:rPr>
          <w:rFonts w:ascii="宋体" w:hAnsi="宋体"/>
          <w:sz w:val="24"/>
        </w:rPr>
        <w:t>b</w:t>
      </w:r>
      <w:r>
        <w:rPr>
          <w:rFonts w:ascii="宋体" w:hAnsi="宋体" w:hint="eastAsia"/>
          <w:sz w:val="24"/>
        </w:rPr>
        <w:t>．过水面积法</w:t>
      </w:r>
    </w:p>
    <w:p w:rsidR="007339F7" w:rsidRDefault="007339F7">
      <w:pPr>
        <w:rPr>
          <w:rFonts w:ascii="宋体"/>
          <w:sz w:val="24"/>
        </w:rPr>
      </w:pPr>
      <w:r>
        <w:rPr>
          <w:rFonts w:ascii="宋体" w:hAnsi="宋体" w:hint="eastAsia"/>
          <w:sz w:val="24"/>
        </w:rPr>
        <w:t>冲刷前桥下毛过水面积</w:t>
      </w:r>
      <w:r>
        <w:rPr>
          <w:rFonts w:ascii="宋体" w:hAnsi="宋体"/>
          <w:sz w:val="24"/>
        </w:rPr>
        <w:t>W</w:t>
      </w:r>
      <w:r>
        <w:rPr>
          <w:rFonts w:ascii="宋体" w:hAnsi="宋体"/>
          <w:sz w:val="24"/>
          <w:vertAlign w:val="subscript"/>
        </w:rPr>
        <w:t>q</w:t>
      </w:r>
      <w:r>
        <w:rPr>
          <w:rFonts w:ascii="宋体" w:hAnsi="宋体" w:hint="eastAsia"/>
          <w:sz w:val="24"/>
        </w:rPr>
        <w:t>＝</w:t>
      </w:r>
      <w:r>
        <w:rPr>
          <w:rFonts w:ascii="宋体" w:hAnsi="宋体" w:hint="eastAsia"/>
          <w:position w:val="-22"/>
          <w:sz w:val="24"/>
        </w:rPr>
        <w:object w:dxaOrig="1719" w:dyaOrig="560">
          <v:shape id="_x0000_i1056" type="#_x0000_t75" style="width:86.25pt;height:27.75pt" o:ole="">
            <v:imagedata r:id="rId71" o:title=""/>
          </v:shape>
          <o:OLEObject Type="Embed" ProgID="Equation.3" ShapeID="_x0000_i1056" DrawAspect="Content" ObjectID="_1361113796" r:id="rId72"/>
        </w:object>
      </w:r>
    </w:p>
    <w:p w:rsidR="007339F7" w:rsidRDefault="007339F7">
      <w:pPr>
        <w:rPr>
          <w:rFonts w:ascii="宋体" w:hAnsi="宋体"/>
          <w:sz w:val="24"/>
        </w:rPr>
      </w:pPr>
      <w:r>
        <w:rPr>
          <w:rFonts w:ascii="宋体" w:hAnsi="宋体" w:hint="eastAsia"/>
          <w:sz w:val="24"/>
        </w:rPr>
        <w:t>式中：冲刷系数</w:t>
      </w:r>
      <w:r>
        <w:rPr>
          <w:rFonts w:ascii="宋体" w:hAnsi="宋体"/>
          <w:sz w:val="24"/>
        </w:rPr>
        <w:t>P</w:t>
      </w:r>
      <w:r>
        <w:rPr>
          <w:rFonts w:ascii="宋体" w:hAnsi="宋体" w:hint="eastAsia"/>
          <w:sz w:val="24"/>
        </w:rPr>
        <w:t>取</w:t>
      </w:r>
      <w:r>
        <w:rPr>
          <w:rFonts w:ascii="宋体" w:hAnsi="宋体"/>
          <w:sz w:val="24"/>
        </w:rPr>
        <w:t>1.3</w:t>
      </w:r>
    </w:p>
    <w:p w:rsidR="007339F7" w:rsidRDefault="007339F7">
      <w:pPr>
        <w:rPr>
          <w:rFonts w:ascii="宋体" w:hAnsi="宋体"/>
          <w:sz w:val="24"/>
        </w:rPr>
      </w:pPr>
      <w:r>
        <w:rPr>
          <w:rFonts w:ascii="宋体" w:hAnsi="宋体"/>
          <w:sz w:val="24"/>
        </w:rPr>
        <w:t xml:space="preserve">      </w:t>
      </w:r>
      <w:r>
        <w:rPr>
          <w:rFonts w:ascii="宋体" w:hAnsi="宋体" w:hint="eastAsia"/>
          <w:sz w:val="24"/>
        </w:rPr>
        <w:t>设计流速</w:t>
      </w:r>
      <w:r>
        <w:rPr>
          <w:rFonts w:ascii="宋体" w:hAnsi="宋体"/>
          <w:sz w:val="24"/>
        </w:rPr>
        <w:t>VS=Vc</w:t>
      </w:r>
      <w:r>
        <w:rPr>
          <w:rFonts w:ascii="宋体" w:hAnsi="宋体" w:hint="eastAsia"/>
          <w:sz w:val="24"/>
        </w:rPr>
        <w:t>＝</w:t>
      </w:r>
      <w:r>
        <w:rPr>
          <w:rFonts w:ascii="宋体" w:hAnsi="宋体"/>
          <w:sz w:val="24"/>
        </w:rPr>
        <w:t>1.84</w:t>
      </w:r>
    </w:p>
    <w:p w:rsidR="007339F7" w:rsidRDefault="007339F7">
      <w:pPr>
        <w:rPr>
          <w:rFonts w:ascii="宋体"/>
          <w:sz w:val="24"/>
        </w:rPr>
      </w:pPr>
      <w:r>
        <w:rPr>
          <w:rFonts w:ascii="宋体" w:hAnsi="宋体" w:hint="eastAsia"/>
          <w:sz w:val="24"/>
        </w:rPr>
        <w:t>因桥墩阻水而引起的桥下过水面积折减系数</w:t>
      </w:r>
      <w:r>
        <w:rPr>
          <w:rFonts w:ascii="宋体" w:hAnsi="宋体" w:hint="eastAsia"/>
          <w:position w:val="-18"/>
          <w:sz w:val="24"/>
        </w:rPr>
        <w:object w:dxaOrig="1939" w:dyaOrig="480">
          <v:shape id="_x0000_i1057" type="#_x0000_t75" style="width:96.75pt;height:24pt" o:ole="">
            <v:imagedata r:id="rId73" o:title=""/>
          </v:shape>
          <o:OLEObject Type="Embed" ProgID="Equation.3" ShapeID="_x0000_i1057" DrawAspect="Content" ObjectID="_1361113797" r:id="rId74"/>
        </w:object>
      </w:r>
    </w:p>
    <w:p w:rsidR="007339F7" w:rsidRDefault="007339F7">
      <w:pPr>
        <w:rPr>
          <w:rFonts w:ascii="宋体"/>
          <w:sz w:val="24"/>
        </w:rPr>
      </w:pPr>
      <w:r>
        <w:rPr>
          <w:rFonts w:ascii="宋体" w:hAnsi="宋体"/>
          <w:sz w:val="24"/>
        </w:rPr>
        <w:t xml:space="preserve">  </w:t>
      </w:r>
      <w:r>
        <w:rPr>
          <w:rFonts w:ascii="宋体" w:hAnsi="宋体" w:hint="eastAsia"/>
          <w:position w:val="-12"/>
          <w:sz w:val="24"/>
        </w:rPr>
        <w:object w:dxaOrig="279" w:dyaOrig="360">
          <v:shape id="_x0000_i1058" type="#_x0000_t75" style="width:14.25pt;height:18pt" o:ole="">
            <v:imagedata r:id="rId54" o:title=""/>
          </v:shape>
          <o:OLEObject Type="Embed" ProgID="Equation.3" ShapeID="_x0000_i1058" DrawAspect="Content" ObjectID="_1361113798" r:id="rId75"/>
        </w:object>
      </w:r>
      <w:r>
        <w:rPr>
          <w:rFonts w:ascii="宋体" w:hAnsi="宋体" w:hint="eastAsia"/>
          <w:sz w:val="24"/>
        </w:rPr>
        <w:t>＝</w:t>
      </w:r>
      <w:r>
        <w:rPr>
          <w:rFonts w:ascii="宋体" w:hAnsi="宋体"/>
          <w:sz w:val="24"/>
        </w:rPr>
        <w:t xml:space="preserve">60&gt;50   </w:t>
      </w:r>
      <w:r>
        <w:rPr>
          <w:rFonts w:ascii="宋体" w:hAnsi="宋体" w:hint="eastAsia"/>
          <w:sz w:val="24"/>
        </w:rPr>
        <w:t>压缩系数</w:t>
      </w:r>
      <w:r>
        <w:rPr>
          <w:rFonts w:ascii="宋体" w:hAnsi="宋体" w:hint="eastAsia"/>
          <w:position w:val="-10"/>
          <w:sz w:val="24"/>
        </w:rPr>
        <w:object w:dxaOrig="560" w:dyaOrig="320">
          <v:shape id="_x0000_i1059" type="#_x0000_t75" style="width:27.75pt;height:15.75pt" o:ole="">
            <v:imagedata r:id="rId76" o:title=""/>
          </v:shape>
          <o:OLEObject Type="Embed" ProgID="Equation.3" ShapeID="_x0000_i1059" DrawAspect="Content" ObjectID="_1361113799" r:id="rId77"/>
        </w:object>
      </w:r>
    </w:p>
    <w:p w:rsidR="007339F7" w:rsidRDefault="007339F7">
      <w:pPr>
        <w:rPr>
          <w:rFonts w:ascii="宋体"/>
          <w:sz w:val="24"/>
          <w:vertAlign w:val="subscript"/>
        </w:rPr>
      </w:pPr>
      <w:r>
        <w:rPr>
          <w:rFonts w:ascii="宋体" w:hAnsi="宋体"/>
          <w:sz w:val="24"/>
        </w:rPr>
        <w:t>W</w:t>
      </w:r>
      <w:r>
        <w:rPr>
          <w:rFonts w:ascii="宋体" w:hAnsi="宋体"/>
          <w:sz w:val="24"/>
          <w:vertAlign w:val="subscript"/>
        </w:rPr>
        <w:t>q</w:t>
      </w:r>
      <w:r>
        <w:rPr>
          <w:rFonts w:ascii="宋体" w:hAnsi="宋体" w:hint="eastAsia"/>
          <w:position w:val="-22"/>
          <w:sz w:val="24"/>
          <w:vertAlign w:val="subscript"/>
        </w:rPr>
        <w:object w:dxaOrig="4440" w:dyaOrig="520">
          <v:shape id="_x0000_i1060" type="#_x0000_t75" style="width:222pt;height:26.25pt" o:ole="">
            <v:imagedata r:id="rId78" o:title=""/>
          </v:shape>
          <o:OLEObject Type="Embed" ProgID="Equation.3" ShapeID="_x0000_i1060" DrawAspect="Content" ObjectID="_1361113800" r:id="rId79"/>
        </w:object>
      </w:r>
    </w:p>
    <w:p w:rsidR="007339F7" w:rsidRDefault="007339F7">
      <w:pPr>
        <w:rPr>
          <w:rFonts w:ascii="宋体"/>
          <w:sz w:val="24"/>
        </w:rPr>
      </w:pPr>
      <w:r>
        <w:rPr>
          <w:rFonts w:ascii="宋体" w:hAnsi="宋体" w:hint="eastAsia"/>
          <w:sz w:val="24"/>
        </w:rPr>
        <w:t>净过水面积</w:t>
      </w:r>
      <w:r>
        <w:rPr>
          <w:rFonts w:ascii="宋体" w:hAnsi="宋体"/>
          <w:sz w:val="24"/>
        </w:rPr>
        <w:t>W</w:t>
      </w:r>
      <w:r>
        <w:rPr>
          <w:rFonts w:ascii="宋体" w:hAnsi="宋体"/>
          <w:sz w:val="24"/>
          <w:vertAlign w:val="subscript"/>
        </w:rPr>
        <w:t>j</w:t>
      </w:r>
      <w:r>
        <w:rPr>
          <w:rFonts w:ascii="宋体" w:hAnsi="宋体" w:hint="eastAsia"/>
          <w:sz w:val="24"/>
        </w:rPr>
        <w:t>＝（</w:t>
      </w:r>
      <w:r>
        <w:rPr>
          <w:rFonts w:ascii="宋体" w:hAnsi="宋体"/>
          <w:sz w:val="24"/>
        </w:rPr>
        <w:t>1-</w:t>
      </w:r>
      <w:r>
        <w:rPr>
          <w:rFonts w:ascii="宋体" w:hAnsi="宋体" w:hint="eastAsia"/>
          <w:position w:val="-14"/>
          <w:sz w:val="24"/>
        </w:rPr>
        <w:object w:dxaOrig="3660" w:dyaOrig="400">
          <v:shape id="_x0000_i1061" type="#_x0000_t75" style="width:183pt;height:20.25pt" o:ole="">
            <v:imagedata r:id="rId80" o:title=""/>
          </v:shape>
          <o:OLEObject Type="Embed" ProgID="Equation.3" ShapeID="_x0000_i1061" DrawAspect="Content" ObjectID="_1361113801" r:id="rId81"/>
        </w:object>
      </w:r>
    </w:p>
    <w:p w:rsidR="007339F7" w:rsidRDefault="007339F7">
      <w:pPr>
        <w:rPr>
          <w:rFonts w:ascii="宋体" w:hAnsi="宋体"/>
          <w:sz w:val="24"/>
        </w:rPr>
      </w:pPr>
      <w:r>
        <w:rPr>
          <w:rFonts w:ascii="宋体" w:hAnsi="宋体" w:hint="eastAsia"/>
          <w:sz w:val="24"/>
        </w:rPr>
        <w:t>桥孔净长</w:t>
      </w:r>
      <w:r>
        <w:rPr>
          <w:rFonts w:ascii="宋体" w:hAnsi="宋体" w:hint="eastAsia"/>
          <w:position w:val="-18"/>
          <w:sz w:val="24"/>
        </w:rPr>
        <w:object w:dxaOrig="3220" w:dyaOrig="560">
          <v:shape id="_x0000_i1062" type="#_x0000_t75" style="width:161.25pt;height:27.75pt" o:ole="">
            <v:imagedata r:id="rId82" o:title=""/>
          </v:shape>
          <o:OLEObject Type="Embed" ProgID="Equation.3" ShapeID="_x0000_i1062" DrawAspect="Content" ObjectID="_1361113802" r:id="rId83"/>
        </w:object>
      </w:r>
      <w:r>
        <w:rPr>
          <w:rFonts w:ascii="宋体" w:hAnsi="宋体"/>
          <w:sz w:val="24"/>
        </w:rPr>
        <w:t>m</w:t>
      </w:r>
    </w:p>
    <w:p w:rsidR="007339F7" w:rsidRDefault="007339F7">
      <w:pPr>
        <w:rPr>
          <w:rFonts w:ascii="宋体"/>
          <w:sz w:val="24"/>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sz w:val="24"/>
          </w:rPr>
          <w:t>1.2.2</w:t>
        </w:r>
      </w:smartTag>
      <w:r>
        <w:rPr>
          <w:rFonts w:ascii="宋体" w:hAnsi="宋体" w:hint="eastAsia"/>
          <w:sz w:val="24"/>
        </w:rPr>
        <w:t>壅水计算</w:t>
      </w:r>
    </w:p>
    <w:p w:rsidR="007339F7" w:rsidRDefault="007339F7">
      <w:pPr>
        <w:ind w:left="420"/>
        <w:rPr>
          <w:rFonts w:ascii="宋体"/>
          <w:sz w:val="24"/>
        </w:rPr>
      </w:pPr>
      <w:r>
        <w:rPr>
          <w:rFonts w:ascii="宋体" w:hAnsi="宋体" w:hint="eastAsia"/>
          <w:sz w:val="24"/>
        </w:rPr>
        <w:t>桥前最大壅水高度</w:t>
      </w:r>
      <w:r>
        <w:rPr>
          <w:rFonts w:ascii="宋体" w:hAnsi="宋体" w:hint="eastAsia"/>
          <w:position w:val="-12"/>
          <w:sz w:val="24"/>
        </w:rPr>
        <w:object w:dxaOrig="1900" w:dyaOrig="400">
          <v:shape id="_x0000_i1063" type="#_x0000_t75" style="width:95.25pt;height:20.25pt" o:ole="">
            <v:imagedata r:id="rId84" o:title=""/>
          </v:shape>
          <o:OLEObject Type="Embed" ProgID="Equation.3" ShapeID="_x0000_i1063" DrawAspect="Content" ObjectID="_1361113803" r:id="rId85"/>
        </w:object>
      </w:r>
    </w:p>
    <w:p w:rsidR="007339F7" w:rsidRDefault="007339F7">
      <w:pPr>
        <w:rPr>
          <w:rFonts w:ascii="宋体" w:hAnsi="宋体"/>
          <w:sz w:val="24"/>
        </w:rPr>
      </w:pPr>
      <w:r>
        <w:rPr>
          <w:rFonts w:ascii="宋体" w:hAnsi="宋体" w:hint="eastAsia"/>
          <w:sz w:val="24"/>
        </w:rPr>
        <w:t>河滩路堤阻断流量与设计流量的比值</w:t>
      </w:r>
      <w:r>
        <w:rPr>
          <w:rFonts w:ascii="宋体" w:hAnsi="宋体" w:hint="eastAsia"/>
          <w:position w:val="-10"/>
          <w:sz w:val="24"/>
        </w:rPr>
        <w:object w:dxaOrig="340" w:dyaOrig="340">
          <v:shape id="_x0000_i1064" type="#_x0000_t75" style="width:17.25pt;height:17.25pt" o:ole="">
            <v:imagedata r:id="rId86" o:title=""/>
          </v:shape>
          <o:OLEObject Type="Embed" ProgID="Equation.3" ShapeID="_x0000_i1064" DrawAspect="Content" ObjectID="_1361113804" r:id="rId87"/>
        </w:object>
      </w:r>
      <w:r>
        <w:rPr>
          <w:rFonts w:ascii="宋体" w:hAnsi="宋体" w:hint="eastAsia"/>
          <w:sz w:val="24"/>
        </w:rPr>
        <w:t>＝</w:t>
      </w:r>
      <w:r>
        <w:rPr>
          <w:rFonts w:ascii="宋体" w:hAnsi="宋体"/>
          <w:sz w:val="24"/>
        </w:rPr>
        <w:t>572+129-45.9</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655.1"/>
          <w:attr w:name="UnitName" w:val="m"/>
        </w:smartTagPr>
        <w:r>
          <w:rPr>
            <w:rFonts w:ascii="宋体" w:hAnsi="宋体"/>
            <w:sz w:val="24"/>
          </w:rPr>
          <w:t>655.1m</w:t>
        </w:r>
      </w:smartTag>
    </w:p>
    <w:p w:rsidR="007339F7" w:rsidRDefault="007339F7">
      <w:pPr>
        <w:ind w:left="420"/>
        <w:rPr>
          <w:rFonts w:ascii="宋体"/>
          <w:sz w:val="24"/>
        </w:rPr>
      </w:pPr>
      <w:r>
        <w:rPr>
          <w:rFonts w:ascii="宋体" w:hAnsi="宋体" w:hint="eastAsia"/>
          <w:position w:val="-22"/>
          <w:sz w:val="24"/>
        </w:rPr>
        <w:object w:dxaOrig="2860" w:dyaOrig="560">
          <v:shape id="_x0000_i1065" type="#_x0000_t75" style="width:143.25pt;height:27.75pt" o:ole="">
            <v:imagedata r:id="rId88" o:title=""/>
          </v:shape>
          <o:OLEObject Type="Embed" ProgID="Equation.3" ShapeID="_x0000_i1065" DrawAspect="Content" ObjectID="_1361113805" r:id="rId89"/>
        </w:object>
      </w:r>
    </w:p>
    <w:p w:rsidR="007339F7" w:rsidRDefault="007339F7">
      <w:pPr>
        <w:ind w:left="420"/>
        <w:rPr>
          <w:rFonts w:ascii="宋体"/>
          <w:sz w:val="24"/>
        </w:rPr>
      </w:pPr>
      <w:r>
        <w:rPr>
          <w:rFonts w:ascii="宋体" w:hAnsi="宋体" w:hint="eastAsia"/>
          <w:sz w:val="24"/>
        </w:rPr>
        <w:t>系数</w:t>
      </w:r>
      <w:r>
        <w:rPr>
          <w:rFonts w:ascii="宋体" w:hAnsi="宋体" w:hint="eastAsia"/>
          <w:position w:val="-10"/>
          <w:sz w:val="24"/>
        </w:rPr>
        <w:object w:dxaOrig="880" w:dyaOrig="320">
          <v:shape id="_x0000_i1066" type="#_x0000_t75" style="width:44.25pt;height:15.75pt" o:ole="">
            <v:imagedata r:id="rId90" o:title=""/>
          </v:shape>
          <o:OLEObject Type="Embed" ProgID="Equation.3" ShapeID="_x0000_i1066" DrawAspect="Content" ObjectID="_1361113806" r:id="rId91"/>
        </w:object>
      </w:r>
    </w:p>
    <w:p w:rsidR="007339F7" w:rsidRDefault="007339F7">
      <w:pPr>
        <w:ind w:left="420"/>
        <w:rPr>
          <w:rFonts w:ascii="宋体"/>
          <w:sz w:val="24"/>
        </w:rPr>
      </w:pPr>
      <w:r>
        <w:rPr>
          <w:rFonts w:ascii="宋体" w:hAnsi="宋体" w:hint="eastAsia"/>
          <w:sz w:val="24"/>
        </w:rPr>
        <w:t>桥下平均流速</w:t>
      </w:r>
      <w:r>
        <w:rPr>
          <w:rFonts w:ascii="宋体" w:hAnsi="宋体"/>
          <w:sz w:val="24"/>
        </w:rPr>
        <w:t>Vm</w:t>
      </w:r>
      <w:r>
        <w:rPr>
          <w:rFonts w:ascii="宋体" w:hAnsi="宋体" w:hint="eastAsia"/>
          <w:sz w:val="24"/>
        </w:rPr>
        <w:t>＝</w:t>
      </w:r>
      <w:r>
        <w:rPr>
          <w:rFonts w:ascii="宋体" w:hAnsi="宋体" w:hint="eastAsia"/>
          <w:position w:val="-24"/>
          <w:sz w:val="24"/>
        </w:rPr>
        <w:object w:dxaOrig="3300" w:dyaOrig="600">
          <v:shape id="_x0000_i1067" type="#_x0000_t75" style="width:165pt;height:30pt" o:ole="">
            <v:imagedata r:id="rId92" o:title=""/>
          </v:shape>
          <o:OLEObject Type="Embed" ProgID="Equation.3" ShapeID="_x0000_i1067" DrawAspect="Content" ObjectID="_1361113807" r:id="rId93"/>
        </w:object>
      </w:r>
    </w:p>
    <w:p w:rsidR="007339F7" w:rsidRDefault="007339F7">
      <w:pPr>
        <w:ind w:left="420"/>
        <w:rPr>
          <w:rFonts w:ascii="宋体"/>
          <w:sz w:val="24"/>
        </w:rPr>
      </w:pPr>
      <w:r>
        <w:rPr>
          <w:rFonts w:ascii="宋体" w:hAnsi="宋体" w:hint="eastAsia"/>
          <w:sz w:val="24"/>
        </w:rPr>
        <w:t>断面平均流速</w:t>
      </w:r>
      <w:r>
        <w:rPr>
          <w:rFonts w:ascii="宋体" w:hAnsi="宋体"/>
          <w:sz w:val="24"/>
        </w:rPr>
        <w:t>V</w:t>
      </w:r>
      <w:r>
        <w:rPr>
          <w:rFonts w:ascii="宋体" w:hAnsi="宋体"/>
          <w:sz w:val="24"/>
          <w:vertAlign w:val="subscript"/>
        </w:rPr>
        <w:t>0</w:t>
      </w:r>
      <w:r>
        <w:rPr>
          <w:rFonts w:ascii="宋体" w:hAnsi="宋体"/>
          <w:sz w:val="24"/>
        </w:rPr>
        <w:t>=</w:t>
      </w:r>
      <w:r>
        <w:rPr>
          <w:rFonts w:ascii="宋体" w:hAnsi="宋体" w:hint="eastAsia"/>
          <w:position w:val="-20"/>
          <w:sz w:val="24"/>
        </w:rPr>
        <w:object w:dxaOrig="2740" w:dyaOrig="560">
          <v:shape id="_x0000_i1068" type="#_x0000_t75" style="width:137.25pt;height:27.75pt" o:ole="">
            <v:imagedata r:id="rId94" o:title=""/>
          </v:shape>
          <o:OLEObject Type="Embed" ProgID="Equation.3" ShapeID="_x0000_i1068" DrawAspect="Content" ObjectID="_1361113808" r:id="rId95"/>
        </w:object>
      </w:r>
    </w:p>
    <w:p w:rsidR="007339F7" w:rsidRDefault="007339F7">
      <w:pPr>
        <w:ind w:left="420"/>
        <w:rPr>
          <w:rFonts w:ascii="宋体" w:hAnsi="宋体"/>
          <w:sz w:val="24"/>
        </w:rPr>
      </w:pPr>
      <w:r>
        <w:rPr>
          <w:rFonts w:ascii="宋体" w:hAnsi="宋体" w:hint="eastAsia"/>
          <w:position w:val="-10"/>
          <w:sz w:val="24"/>
        </w:rPr>
        <w:object w:dxaOrig="3300" w:dyaOrig="360">
          <v:shape id="_x0000_i1069" type="#_x0000_t75" style="width:165pt;height:18pt" o:ole="">
            <v:imagedata r:id="rId96" o:title=""/>
          </v:shape>
          <o:OLEObject Type="Embed" ProgID="Equation.3" ShapeID="_x0000_i1069" DrawAspect="Content" ObjectID="_1361113809" r:id="rId97"/>
        </w:object>
      </w:r>
      <w:r>
        <w:rPr>
          <w:rFonts w:ascii="宋体" w:hAnsi="宋体"/>
          <w:sz w:val="24"/>
        </w:rPr>
        <w:t>m</w:t>
      </w:r>
    </w:p>
    <w:p w:rsidR="007339F7" w:rsidRDefault="007339F7">
      <w:pPr>
        <w:ind w:left="420"/>
        <w:rPr>
          <w:rFonts w:ascii="宋体"/>
          <w:sz w:val="24"/>
        </w:rPr>
      </w:pPr>
      <w:r>
        <w:rPr>
          <w:rFonts w:ascii="宋体" w:hAnsi="宋体" w:hint="eastAsia"/>
          <w:sz w:val="24"/>
        </w:rPr>
        <w:t>桥下壅水高度</w:t>
      </w:r>
      <w:r>
        <w:rPr>
          <w:rFonts w:ascii="宋体" w:hAnsi="宋体" w:hint="eastAsia"/>
          <w:position w:val="-20"/>
          <w:sz w:val="24"/>
        </w:rPr>
        <w:object w:dxaOrig="2420" w:dyaOrig="520">
          <v:shape id="_x0000_i1070" type="#_x0000_t75" style="width:120.75pt;height:26.25pt" o:ole="">
            <v:imagedata r:id="rId98" o:title=""/>
          </v:shape>
          <o:OLEObject Type="Embed" ProgID="Equation.3" ShapeID="_x0000_i1070" DrawAspect="Content" ObjectID="_1361113810" r:id="rId99"/>
        </w:object>
      </w:r>
    </w:p>
    <w:p w:rsidR="007339F7" w:rsidRDefault="007339F7">
      <w:pPr>
        <w:ind w:left="420"/>
        <w:rPr>
          <w:rFonts w:ascii="宋体" w:hAnsi="宋体"/>
          <w:sz w:val="24"/>
        </w:rPr>
      </w:pPr>
      <w:r>
        <w:rPr>
          <w:rFonts w:ascii="宋体" w:hAnsi="宋体" w:hint="eastAsia"/>
          <w:sz w:val="24"/>
        </w:rPr>
        <w:t>波浪高度</w:t>
      </w:r>
      <w:r>
        <w:rPr>
          <w:rFonts w:ascii="宋体" w:hAnsi="宋体"/>
          <w:sz w:val="24"/>
        </w:rPr>
        <w:t>h</w:t>
      </w:r>
      <w:r>
        <w:rPr>
          <w:rFonts w:ascii="宋体" w:hAnsi="宋体"/>
          <w:sz w:val="24"/>
          <w:vertAlign w:val="subscript"/>
        </w:rPr>
        <w:t>b1</w:t>
      </w:r>
      <w:r>
        <w:rPr>
          <w:rFonts w:ascii="宋体" w:hAnsi="宋体" w:hint="eastAsia"/>
          <w:sz w:val="24"/>
          <w:vertAlign w:val="subscript"/>
        </w:rPr>
        <w:t>％</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4728"/>
          <w:attr w:name="UnitName" w:val="m"/>
        </w:smartTagPr>
        <w:r>
          <w:rPr>
            <w:rFonts w:ascii="宋体" w:hAnsi="宋体"/>
            <w:sz w:val="24"/>
          </w:rPr>
          <w:t>0.4728m</w:t>
        </w:r>
      </w:smartTag>
      <w:r>
        <w:rPr>
          <w:rFonts w:ascii="宋体" w:hAnsi="宋体"/>
          <w:sz w:val="24"/>
        </w:rPr>
        <w:t xml:space="preserve">  V</w:t>
      </w:r>
      <w:r>
        <w:rPr>
          <w:rFonts w:ascii="宋体" w:hAnsi="宋体"/>
          <w:sz w:val="24"/>
          <w:vertAlign w:val="subscript"/>
        </w:rPr>
        <w:t>W</w:t>
      </w:r>
      <w:r>
        <w:rPr>
          <w:rFonts w:ascii="宋体" w:hAnsi="宋体"/>
          <w:sz w:val="24"/>
        </w:rPr>
        <w:t>=</w:t>
      </w:r>
      <w:smartTag w:uri="urn:schemas-microsoft-com:office:smarttags" w:element="chmetcnv">
        <w:smartTagPr>
          <w:attr w:name="TCSC" w:val="0"/>
          <w:attr w:name="NumberType" w:val="1"/>
          <w:attr w:name="Negative" w:val="False"/>
          <w:attr w:name="HasSpace" w:val="False"/>
          <w:attr w:name="SourceValue" w:val="15"/>
          <w:attr w:name="UnitName" w:val="m"/>
        </w:smartTagPr>
        <w:r>
          <w:rPr>
            <w:rFonts w:ascii="宋体" w:hAnsi="宋体"/>
            <w:sz w:val="24"/>
          </w:rPr>
          <w:t>15m</w:t>
        </w:r>
      </w:smartTag>
      <w:r>
        <w:rPr>
          <w:rFonts w:ascii="宋体" w:hAnsi="宋体"/>
          <w:sz w:val="24"/>
        </w:rPr>
        <w:t>/s</w:t>
      </w:r>
    </w:p>
    <w:p w:rsidR="007339F7" w:rsidRDefault="007339F7">
      <w:pPr>
        <w:ind w:left="420"/>
        <w:rPr>
          <w:rFonts w:ascii="宋体" w:hAnsi="宋体"/>
          <w:sz w:val="24"/>
        </w:rPr>
      </w:pPr>
      <w:r>
        <w:rPr>
          <w:rFonts w:ascii="宋体" w:hAnsi="宋体" w:hint="eastAsia"/>
          <w:sz w:val="24"/>
        </w:rPr>
        <w:t>平均水深</w:t>
      </w:r>
      <w:r>
        <w:rPr>
          <w:rFonts w:ascii="宋体" w:hAnsi="宋体" w:hint="eastAsia"/>
          <w:position w:val="-6"/>
          <w:sz w:val="24"/>
        </w:rPr>
        <w:object w:dxaOrig="920" w:dyaOrig="340">
          <v:shape id="_x0000_i1071" type="#_x0000_t75" style="width:45.75pt;height:17.25pt" o:ole="">
            <v:imagedata r:id="rId100" o:title=""/>
          </v:shape>
          <o:OLEObject Type="Embed" ProgID="Equation.3" ShapeID="_x0000_i1071" DrawAspect="Content" ObjectID="_1361113811" r:id="rId101"/>
        </w:object>
      </w:r>
      <w:r>
        <w:rPr>
          <w:rFonts w:ascii="宋体" w:hAnsi="宋体" w:hint="eastAsia"/>
          <w:sz w:val="24"/>
        </w:rPr>
        <w:t>，良程</w:t>
      </w:r>
      <w:r>
        <w:rPr>
          <w:rFonts w:ascii="宋体" w:hAnsi="宋体"/>
          <w:sz w:val="24"/>
        </w:rPr>
        <w:t>D</w:t>
      </w:r>
      <w:r>
        <w:rPr>
          <w:rFonts w:ascii="宋体" w:hAnsi="宋体" w:hint="eastAsia"/>
          <w:sz w:val="24"/>
        </w:rPr>
        <w:t>＝</w:t>
      </w:r>
      <w:r>
        <w:rPr>
          <w:rFonts w:ascii="宋体" w:hAnsi="宋体"/>
          <w:sz w:val="24"/>
        </w:rPr>
        <w:t>8</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102"/>
          <w:attr w:name="UnitName" w:val="m"/>
        </w:smartTagPr>
        <w:r>
          <w:rPr>
            <w:rFonts w:ascii="宋体" w:hAnsi="宋体"/>
            <w:sz w:val="24"/>
          </w:rPr>
          <w:t>10</w:t>
        </w:r>
        <w:r>
          <w:rPr>
            <w:rFonts w:ascii="宋体" w:hAnsi="宋体"/>
            <w:sz w:val="24"/>
            <w:vertAlign w:val="superscript"/>
          </w:rPr>
          <w:t>2</w:t>
        </w:r>
        <w:r>
          <w:rPr>
            <w:rFonts w:ascii="宋体" w:hAnsi="宋体"/>
            <w:sz w:val="24"/>
          </w:rPr>
          <w:t>m</w:t>
        </w:r>
      </w:smartTag>
    </w:p>
    <w:p w:rsidR="007339F7" w:rsidRDefault="007339F7">
      <w:pPr>
        <w:ind w:left="420"/>
        <w:rPr>
          <w:rFonts w:ascii="宋体"/>
          <w:sz w:val="24"/>
        </w:rPr>
      </w:pPr>
      <w:r>
        <w:rPr>
          <w:rFonts w:ascii="宋体" w:hAnsi="宋体" w:hint="eastAsia"/>
          <w:sz w:val="24"/>
        </w:rPr>
        <w:t>本桥设计水位：</w:t>
      </w:r>
      <w:r>
        <w:rPr>
          <w:rFonts w:ascii="宋体" w:hAnsi="宋体"/>
          <w:sz w:val="24"/>
        </w:rPr>
        <w:t>16.0+0.095+</w:t>
      </w:r>
      <w:r>
        <w:rPr>
          <w:rFonts w:ascii="宋体" w:hAnsi="宋体" w:hint="eastAsia"/>
          <w:position w:val="-18"/>
          <w:sz w:val="24"/>
        </w:rPr>
        <w:object w:dxaOrig="2040" w:dyaOrig="480">
          <v:shape id="_x0000_i1072" type="#_x0000_t75" style="width:102pt;height:24pt" o:ole="">
            <v:imagedata r:id="rId102" o:title=""/>
          </v:shape>
          <o:OLEObject Type="Embed" ProgID="Equation.3" ShapeID="_x0000_i1072" DrawAspect="Content" ObjectID="_1361113812" r:id="rId103"/>
        </w:object>
      </w:r>
    </w:p>
    <w:p w:rsidR="007339F7" w:rsidRDefault="007339F7">
      <w:pPr>
        <w:ind w:left="420"/>
        <w:rPr>
          <w:rFonts w:ascii="宋体" w:hAnsi="宋体"/>
          <w:sz w:val="24"/>
        </w:rPr>
      </w:pPr>
      <w:r>
        <w:rPr>
          <w:rFonts w:ascii="宋体" w:hAnsi="宋体" w:hint="eastAsia"/>
          <w:sz w:val="24"/>
        </w:rPr>
        <w:t>上部结构底标高为</w:t>
      </w:r>
      <w:smartTag w:uri="urn:schemas-microsoft-com:office:smarttags" w:element="chmetcnv">
        <w:smartTagPr>
          <w:attr w:name="TCSC" w:val="0"/>
          <w:attr w:name="NumberType" w:val="1"/>
          <w:attr w:name="Negative" w:val="False"/>
          <w:attr w:name="HasSpace" w:val="False"/>
          <w:attr w:name="SourceValue" w:val="17.73"/>
          <w:attr w:name="UnitName" w:val="m"/>
        </w:smartTagPr>
        <w:r>
          <w:rPr>
            <w:rFonts w:ascii="宋体" w:hAnsi="宋体"/>
            <w:sz w:val="24"/>
          </w:rPr>
          <w:t>17.73m</w:t>
        </w:r>
      </w:smartTag>
    </w:p>
    <w:p w:rsidR="007339F7" w:rsidRDefault="007339F7">
      <w:pPr>
        <w:numPr>
          <w:ilvl w:val="0"/>
          <w:numId w:val="12"/>
        </w:numPr>
        <w:rPr>
          <w:rFonts w:ascii="宋体"/>
          <w:sz w:val="24"/>
        </w:rPr>
      </w:pPr>
      <w:r>
        <w:rPr>
          <w:rFonts w:ascii="宋体" w:hAnsi="宋体" w:hint="eastAsia"/>
          <w:sz w:val="24"/>
        </w:rPr>
        <w:t>冲刷深度</w:t>
      </w:r>
    </w:p>
    <w:p w:rsidR="007339F7" w:rsidRDefault="007339F7">
      <w:pPr>
        <w:ind w:left="780"/>
        <w:rPr>
          <w:rFonts w:ascii="宋体"/>
          <w:sz w:val="24"/>
        </w:rPr>
      </w:pPr>
      <w:r>
        <w:rPr>
          <w:rFonts w:ascii="宋体" w:hAnsi="宋体"/>
          <w:sz w:val="24"/>
        </w:rPr>
        <w:t xml:space="preserve">A  </w:t>
      </w:r>
      <w:r>
        <w:rPr>
          <w:rFonts w:ascii="宋体" w:hAnsi="宋体" w:hint="eastAsia"/>
          <w:sz w:val="24"/>
        </w:rPr>
        <w:t>河槽的一般冲刷</w:t>
      </w:r>
    </w:p>
    <w:p w:rsidR="007339F7" w:rsidRDefault="007339F7">
      <w:pPr>
        <w:ind w:left="780"/>
        <w:rPr>
          <w:rFonts w:ascii="宋体"/>
          <w:sz w:val="24"/>
        </w:rPr>
      </w:pPr>
      <w:r>
        <w:rPr>
          <w:rFonts w:ascii="宋体" w:hAnsi="宋体" w:hint="eastAsia"/>
          <w:sz w:val="24"/>
        </w:rPr>
        <w:t>一般冲刷后的最大水深</w:t>
      </w:r>
    </w:p>
    <w:p w:rsidR="007339F7" w:rsidRDefault="007339F7">
      <w:pPr>
        <w:ind w:left="780"/>
        <w:rPr>
          <w:rFonts w:ascii="宋体"/>
          <w:sz w:val="24"/>
        </w:rPr>
      </w:pPr>
      <w:r>
        <w:rPr>
          <w:rFonts w:ascii="宋体" w:hAnsi="宋体"/>
          <w:sz w:val="24"/>
        </w:rPr>
        <w:t>h</w:t>
      </w:r>
      <w:r>
        <w:rPr>
          <w:rFonts w:ascii="宋体" w:hAnsi="宋体"/>
          <w:sz w:val="24"/>
          <w:vertAlign w:val="subscript"/>
        </w:rPr>
        <w:t>p</w:t>
      </w:r>
      <w:r>
        <w:rPr>
          <w:rFonts w:ascii="宋体" w:hAnsi="宋体" w:hint="eastAsia"/>
          <w:sz w:val="24"/>
        </w:rPr>
        <w:t>＝</w:t>
      </w:r>
      <w:r>
        <w:rPr>
          <w:rFonts w:ascii="宋体" w:hAnsi="宋体" w:hint="eastAsia"/>
          <w:position w:val="-32"/>
          <w:sz w:val="24"/>
        </w:rPr>
        <w:object w:dxaOrig="3260" w:dyaOrig="800">
          <v:shape id="_x0000_i1073" type="#_x0000_t75" style="width:162.75pt;height:39.75pt" o:ole="">
            <v:imagedata r:id="rId104" o:title=""/>
          </v:shape>
          <o:OLEObject Type="Embed" ProgID="Equation.3" ShapeID="_x0000_i1073" DrawAspect="Content" ObjectID="_1361113813" r:id="rId105"/>
        </w:object>
      </w:r>
      <w:r>
        <w:rPr>
          <w:rFonts w:ascii="宋体" w:hAnsi="宋体" w:hint="eastAsia"/>
          <w:position w:val="-10"/>
          <w:sz w:val="24"/>
        </w:rPr>
        <w:object w:dxaOrig="180" w:dyaOrig="340">
          <v:shape id="_x0000_i1074" type="#_x0000_t75" style="width:9pt;height:17.25pt" o:ole="">
            <v:imagedata r:id="rId106" o:title=""/>
          </v:shape>
          <o:OLEObject Type="Embed" ProgID="Equation.3" ShapeID="_x0000_i1074" DrawAspect="Content" ObjectID="_1361113814" r:id="rId107"/>
        </w:object>
      </w:r>
    </w:p>
    <w:p w:rsidR="007339F7" w:rsidRDefault="007339F7">
      <w:pPr>
        <w:ind w:left="780"/>
        <w:rPr>
          <w:rFonts w:ascii="宋体" w:hAnsi="宋体"/>
          <w:sz w:val="24"/>
        </w:rPr>
      </w:pPr>
      <w:r>
        <w:rPr>
          <w:rFonts w:ascii="宋体" w:hAnsi="宋体"/>
          <w:sz w:val="24"/>
        </w:rPr>
        <w:t>Q</w:t>
      </w:r>
      <w:r>
        <w:rPr>
          <w:rFonts w:ascii="宋体" w:hAnsi="宋体"/>
          <w:sz w:val="24"/>
          <w:vertAlign w:val="subscript"/>
        </w:rPr>
        <w:t>1</w:t>
      </w:r>
      <w:r>
        <w:rPr>
          <w:rFonts w:ascii="宋体" w:hAnsi="宋体"/>
          <w:sz w:val="24"/>
        </w:rPr>
        <w:t>=Q</w:t>
      </w:r>
      <w:r>
        <w:rPr>
          <w:rFonts w:ascii="宋体" w:hAnsi="宋体"/>
          <w:sz w:val="24"/>
          <w:vertAlign w:val="subscript"/>
        </w:rPr>
        <w:t>2</w:t>
      </w:r>
      <w:r>
        <w:rPr>
          <w:rFonts w:ascii="宋体" w:hAnsi="宋体"/>
          <w:sz w:val="24"/>
        </w:rPr>
        <w:t>=</w:t>
      </w:r>
      <w:smartTag w:uri="urn:schemas-microsoft-com:office:smarttags" w:element="chmetcnv">
        <w:smartTagPr>
          <w:attr w:name="TCSC" w:val="0"/>
          <w:attr w:name="NumberType" w:val="1"/>
          <w:attr w:name="Negative" w:val="False"/>
          <w:attr w:name="HasSpace" w:val="False"/>
          <w:attr w:name="SourceValue" w:val="4275"/>
          <w:attr w:name="UnitName" w:val="m3"/>
        </w:smartTagPr>
        <w:r>
          <w:rPr>
            <w:rFonts w:ascii="宋体" w:hAnsi="宋体"/>
            <w:sz w:val="24"/>
          </w:rPr>
          <w:t>4275m</w:t>
        </w:r>
        <w:r>
          <w:rPr>
            <w:rFonts w:ascii="宋体" w:hAnsi="宋体"/>
            <w:sz w:val="24"/>
            <w:vertAlign w:val="superscript"/>
          </w:rPr>
          <w:t>3</w:t>
        </w:r>
      </w:smartTag>
      <w:r>
        <w:rPr>
          <w:rFonts w:ascii="宋体" w:hAnsi="宋体"/>
          <w:sz w:val="24"/>
        </w:rPr>
        <w:t>,B</w:t>
      </w:r>
      <w:r>
        <w:rPr>
          <w:rFonts w:ascii="宋体" w:hAnsi="宋体"/>
          <w:sz w:val="24"/>
          <w:vertAlign w:val="subscript"/>
        </w:rPr>
        <w:t>1</w:t>
      </w:r>
      <w:r>
        <w:rPr>
          <w:rFonts w:ascii="宋体" w:hAnsi="宋体"/>
          <w:sz w:val="24"/>
        </w:rPr>
        <w:t>=B</w:t>
      </w:r>
      <w:r>
        <w:rPr>
          <w:rFonts w:ascii="宋体" w:hAnsi="宋体"/>
          <w:sz w:val="24"/>
          <w:vertAlign w:val="subscript"/>
        </w:rPr>
        <w:t>2</w:t>
      </w:r>
      <w:r>
        <w:rPr>
          <w:rFonts w:ascii="宋体" w:hAnsi="宋体"/>
          <w:sz w:val="24"/>
        </w:rPr>
        <w:t>=</w:t>
      </w:r>
      <w:smartTag w:uri="urn:schemas-microsoft-com:office:smarttags" w:element="chmetcnv">
        <w:smartTagPr>
          <w:attr w:name="TCSC" w:val="0"/>
          <w:attr w:name="NumberType" w:val="1"/>
          <w:attr w:name="Negative" w:val="False"/>
          <w:attr w:name="HasSpace" w:val="False"/>
          <w:attr w:name="SourceValue" w:val="533.43"/>
          <w:attr w:name="UnitName" w:val="m"/>
        </w:smartTagPr>
        <w:r>
          <w:rPr>
            <w:rFonts w:ascii="宋体" w:hAnsi="宋体"/>
            <w:sz w:val="24"/>
          </w:rPr>
          <w:t>533.43m</w:t>
        </w:r>
      </w:smartTag>
      <w:r>
        <w:rPr>
          <w:rFonts w:ascii="宋体" w:hAnsi="宋体"/>
          <w:sz w:val="24"/>
        </w:rPr>
        <w:t>,k=1.04,</w:t>
      </w:r>
      <w:r>
        <w:rPr>
          <w:rFonts w:ascii="宋体" w:hAnsi="宋体" w:hint="eastAsia"/>
          <w:sz w:val="24"/>
        </w:rPr>
        <w:t>μ＝</w:t>
      </w:r>
      <w:r>
        <w:rPr>
          <w:rFonts w:ascii="宋体" w:hAnsi="宋体"/>
          <w:sz w:val="24"/>
        </w:rPr>
        <w:t>1.0</w:t>
      </w:r>
      <w:r>
        <w:rPr>
          <w:rFonts w:ascii="宋体" w:hAnsi="宋体" w:hint="eastAsia"/>
          <w:sz w:val="24"/>
        </w:rPr>
        <w:t>，λ＝</w:t>
      </w:r>
      <w:r>
        <w:rPr>
          <w:rFonts w:ascii="宋体" w:hAnsi="宋体"/>
          <w:sz w:val="24"/>
        </w:rPr>
        <w:t>0.0625</w:t>
      </w:r>
      <w:r>
        <w:rPr>
          <w:rFonts w:ascii="宋体" w:hAnsi="宋体" w:hint="eastAsia"/>
          <w:sz w:val="24"/>
        </w:rPr>
        <w:t>，</w:t>
      </w:r>
      <w:r>
        <w:rPr>
          <w:rFonts w:ascii="宋体" w:hAnsi="宋体"/>
          <w:sz w:val="24"/>
        </w:rPr>
        <w:t>h</w:t>
      </w:r>
      <w:r>
        <w:rPr>
          <w:rFonts w:ascii="宋体" w:hAnsi="宋体"/>
          <w:sz w:val="24"/>
          <w:vertAlign w:val="subscript"/>
        </w:rPr>
        <w:t>max</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10.1"/>
          <w:attr w:name="UnitName" w:val="m"/>
        </w:smartTagPr>
        <w:r>
          <w:rPr>
            <w:rFonts w:ascii="宋体" w:hAnsi="宋体"/>
            <w:sz w:val="24"/>
          </w:rPr>
          <w:t>10.1m</w:t>
        </w:r>
      </w:smartTag>
    </w:p>
    <w:p w:rsidR="007339F7" w:rsidRDefault="007339F7">
      <w:pPr>
        <w:ind w:left="780"/>
        <w:rPr>
          <w:rFonts w:ascii="宋体"/>
          <w:sz w:val="24"/>
        </w:rPr>
      </w:pPr>
      <w:r>
        <w:rPr>
          <w:rFonts w:ascii="宋体" w:hAnsi="宋体"/>
          <w:sz w:val="24"/>
        </w:rPr>
        <w:t>A——</w:t>
      </w:r>
      <w:r>
        <w:rPr>
          <w:rFonts w:ascii="宋体" w:hAnsi="宋体" w:hint="eastAsia"/>
          <w:sz w:val="24"/>
        </w:rPr>
        <w:t>单宽流量集中系数，</w:t>
      </w:r>
      <w:r>
        <w:rPr>
          <w:rFonts w:ascii="宋体" w:hAnsi="宋体"/>
          <w:sz w:val="24"/>
        </w:rPr>
        <w:t>A</w:t>
      </w:r>
      <w:r>
        <w:rPr>
          <w:rFonts w:ascii="宋体" w:hAnsi="宋体" w:hint="eastAsia"/>
          <w:sz w:val="24"/>
        </w:rPr>
        <w:t>＝</w:t>
      </w:r>
      <w:r>
        <w:rPr>
          <w:rFonts w:ascii="宋体" w:hAnsi="宋体" w:hint="eastAsia"/>
          <w:position w:val="-34"/>
          <w:sz w:val="24"/>
        </w:rPr>
        <w:object w:dxaOrig="3500" w:dyaOrig="840">
          <v:shape id="_x0000_i1075" type="#_x0000_t75" style="width:174.75pt;height:42pt" o:ole="">
            <v:imagedata r:id="rId108" o:title=""/>
          </v:shape>
          <o:OLEObject Type="Embed" ProgID="Equation.3" ShapeID="_x0000_i1075" DrawAspect="Content" ObjectID="_1361113815" r:id="rId109"/>
        </w:object>
      </w:r>
    </w:p>
    <w:p w:rsidR="007339F7" w:rsidRDefault="007339F7">
      <w:pPr>
        <w:ind w:left="780"/>
        <w:rPr>
          <w:rFonts w:ascii="宋体" w:hAnsi="宋体"/>
          <w:sz w:val="24"/>
        </w:rPr>
      </w:pPr>
      <w:r>
        <w:rPr>
          <w:rFonts w:ascii="宋体" w:hAnsi="宋体"/>
          <w:sz w:val="24"/>
        </w:rPr>
        <w:t>h</w:t>
      </w:r>
      <w:r>
        <w:rPr>
          <w:rFonts w:ascii="宋体" w:hAnsi="宋体"/>
          <w:sz w:val="24"/>
          <w:vertAlign w:val="subscript"/>
        </w:rPr>
        <w:t>p</w:t>
      </w:r>
      <w:r>
        <w:rPr>
          <w:rFonts w:ascii="宋体" w:hAnsi="宋体" w:hint="eastAsia"/>
          <w:sz w:val="24"/>
        </w:rPr>
        <w:t>＝</w:t>
      </w:r>
      <w:r>
        <w:rPr>
          <w:rFonts w:ascii="宋体" w:hAnsi="宋体" w:hint="eastAsia"/>
          <w:position w:val="-30"/>
          <w:sz w:val="24"/>
        </w:rPr>
        <w:object w:dxaOrig="5040" w:dyaOrig="780">
          <v:shape id="_x0000_i1076" type="#_x0000_t75" style="width:252pt;height:39pt" o:ole="">
            <v:imagedata r:id="rId110" o:title=""/>
          </v:shape>
          <o:OLEObject Type="Embed" ProgID="Equation.3" ShapeID="_x0000_i1076" DrawAspect="Content" ObjectID="_1361113816" r:id="rId111"/>
        </w:object>
      </w:r>
      <w:r>
        <w:rPr>
          <w:rFonts w:ascii="宋体" w:hAnsi="宋体"/>
          <w:sz w:val="24"/>
        </w:rPr>
        <w:t>m</w:t>
      </w:r>
    </w:p>
    <w:p w:rsidR="007339F7" w:rsidRDefault="007339F7">
      <w:pPr>
        <w:ind w:left="780"/>
        <w:rPr>
          <w:rFonts w:ascii="宋体"/>
          <w:b/>
          <w:sz w:val="24"/>
        </w:rPr>
      </w:pPr>
      <w:r>
        <w:rPr>
          <w:rFonts w:ascii="宋体" w:hAnsi="宋体"/>
          <w:b/>
          <w:sz w:val="24"/>
        </w:rPr>
        <w:t xml:space="preserve">B  </w:t>
      </w:r>
      <w:r>
        <w:rPr>
          <w:rFonts w:ascii="宋体" w:hAnsi="宋体" w:hint="eastAsia"/>
          <w:sz w:val="24"/>
        </w:rPr>
        <w:t>河槽处桥墩的局部冲刷</w:t>
      </w:r>
    </w:p>
    <w:p w:rsidR="007339F7" w:rsidRDefault="007339F7">
      <w:pPr>
        <w:ind w:left="780"/>
        <w:rPr>
          <w:rFonts w:ascii="宋体"/>
          <w:sz w:val="24"/>
        </w:rPr>
      </w:pPr>
      <w:r>
        <w:rPr>
          <w:rFonts w:ascii="宋体" w:hAnsi="宋体" w:hint="eastAsia"/>
          <w:sz w:val="24"/>
        </w:rPr>
        <w:t>桥位处的冲止流速</w:t>
      </w:r>
    </w:p>
    <w:p w:rsidR="007339F7" w:rsidRDefault="007339F7">
      <w:pPr>
        <w:rPr>
          <w:rFonts w:ascii="宋体"/>
          <w:sz w:val="24"/>
        </w:rPr>
      </w:pPr>
    </w:p>
    <w:p w:rsidR="007339F7" w:rsidRDefault="007339F7">
      <w:pPr>
        <w:rPr>
          <w:rFonts w:ascii="宋体"/>
          <w:sz w:val="24"/>
        </w:rPr>
      </w:pPr>
      <w:r>
        <w:rPr>
          <w:rFonts w:ascii="宋体" w:hAnsi="宋体" w:hint="eastAsia"/>
          <w:position w:val="-48"/>
          <w:sz w:val="24"/>
        </w:rPr>
        <w:object w:dxaOrig="6660" w:dyaOrig="1080">
          <v:shape id="_x0000_i1077" type="#_x0000_t75" style="width:333pt;height:54pt" o:ole="">
            <v:imagedata r:id="rId112" o:title=""/>
          </v:shape>
          <o:OLEObject Type="Embed" ProgID="Equation.3" ShapeID="_x0000_i1077" DrawAspect="Content" ObjectID="_1361113817" r:id="rId113"/>
        </w:object>
      </w:r>
    </w:p>
    <w:p w:rsidR="007339F7" w:rsidRDefault="007339F7">
      <w:pPr>
        <w:ind w:firstLine="120"/>
        <w:rPr>
          <w:rFonts w:ascii="宋体" w:hAnsi="宋体"/>
          <w:sz w:val="24"/>
        </w:rPr>
      </w:pPr>
      <w:r>
        <w:rPr>
          <w:rFonts w:ascii="宋体" w:hAnsi="宋体"/>
          <w:sz w:val="24"/>
        </w:rPr>
        <w:t>h=</w:t>
      </w:r>
      <w:smartTag w:uri="urn:schemas-microsoft-com:office:smarttags" w:element="chmetcnv">
        <w:smartTagPr>
          <w:attr w:name="TCSC" w:val="0"/>
          <w:attr w:name="NumberType" w:val="1"/>
          <w:attr w:name="Negative" w:val="False"/>
          <w:attr w:name="HasSpace" w:val="False"/>
          <w:attr w:name="SourceValue" w:val="13.73"/>
          <w:attr w:name="UnitName" w:val="m"/>
        </w:smartTagPr>
        <w:r>
          <w:rPr>
            <w:rFonts w:ascii="宋体" w:hAnsi="宋体"/>
            <w:sz w:val="24"/>
          </w:rPr>
          <w:t>13.73m</w:t>
        </w:r>
      </w:smartTag>
      <w:r>
        <w:rPr>
          <w:rFonts w:ascii="宋体" w:hAnsi="宋体"/>
          <w:sz w:val="24"/>
        </w:rPr>
        <w:t>,d=</w:t>
      </w:r>
      <w:smartTag w:uri="urn:schemas-microsoft-com:office:smarttags" w:element="chmetcnv">
        <w:smartTagPr>
          <w:attr w:name="TCSC" w:val="0"/>
          <w:attr w:name="NumberType" w:val="1"/>
          <w:attr w:name="Negative" w:val="False"/>
          <w:attr w:name="HasSpace" w:val="False"/>
          <w:attr w:name="SourceValue" w:val="3"/>
          <w:attr w:name="UnitName" w:val="m"/>
        </w:smartTagPr>
        <w:r>
          <w:rPr>
            <w:rFonts w:ascii="宋体" w:hAnsi="宋体"/>
            <w:sz w:val="24"/>
          </w:rPr>
          <w:t>3m</w:t>
        </w:r>
      </w:smartTag>
      <w:r>
        <w:rPr>
          <w:rFonts w:ascii="宋体" w:hAnsi="宋体"/>
          <w:sz w:val="24"/>
        </w:rPr>
        <w:t>,</w:t>
      </w:r>
      <w:r>
        <w:rPr>
          <w:rFonts w:ascii="宋体" w:hAnsi="宋体" w:hint="eastAsia"/>
          <w:sz w:val="24"/>
        </w:rPr>
        <w:t>查表得：</w:t>
      </w:r>
      <w:r>
        <w:rPr>
          <w:rFonts w:ascii="宋体" w:hAnsi="宋体"/>
          <w:sz w:val="24"/>
        </w:rPr>
        <w:t>V</w:t>
      </w:r>
      <w:r>
        <w:rPr>
          <w:rFonts w:ascii="宋体" w:hAnsi="宋体"/>
          <w:sz w:val="24"/>
          <w:vertAlign w:val="subscript"/>
        </w:rPr>
        <w:t>0</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9648"/>
          <w:attr w:name="UnitName" w:val="m"/>
        </w:smartTagPr>
        <w:r>
          <w:rPr>
            <w:rFonts w:ascii="宋体" w:hAnsi="宋体"/>
            <w:sz w:val="24"/>
          </w:rPr>
          <w:t>0.9648m</w:t>
        </w:r>
      </w:smartTag>
      <w:r>
        <w:rPr>
          <w:rFonts w:ascii="宋体" w:hAnsi="宋体"/>
          <w:sz w:val="24"/>
        </w:rPr>
        <w:t>/s</w:t>
      </w:r>
      <w:r>
        <w:rPr>
          <w:rFonts w:ascii="宋体" w:hAnsi="宋体" w:hint="eastAsia"/>
          <w:sz w:val="24"/>
        </w:rPr>
        <w:t>，</w:t>
      </w:r>
      <w:r>
        <w:rPr>
          <w:rFonts w:ascii="宋体" w:hAnsi="宋体"/>
          <w:sz w:val="24"/>
        </w:rPr>
        <w:t>V</w:t>
      </w:r>
      <w:r>
        <w:rPr>
          <w:rFonts w:ascii="宋体" w:hAnsi="宋体"/>
          <w:sz w:val="24"/>
          <w:vertAlign w:val="subscript"/>
        </w:rPr>
        <w:t>0</w:t>
      </w:r>
      <w:r>
        <w:rPr>
          <w:rFonts w:ascii="宋体" w:hAnsi="宋体" w:hint="eastAsia"/>
          <w:sz w:val="24"/>
          <w:vertAlign w:val="superscript"/>
        </w:rPr>
        <w:t>′</w:t>
      </w:r>
      <w:r>
        <w:rPr>
          <w:rFonts w:ascii="宋体" w:hAnsi="宋体" w:hint="eastAsia"/>
          <w:sz w:val="24"/>
        </w:rPr>
        <w:t>＝</w:t>
      </w:r>
      <w:r>
        <w:rPr>
          <w:rFonts w:ascii="宋体" w:hAnsi="宋体"/>
          <w:sz w:val="24"/>
        </w:rPr>
        <w:t>0.31</w:t>
      </w:r>
    </w:p>
    <w:p w:rsidR="007339F7" w:rsidRDefault="007339F7">
      <w:pPr>
        <w:ind w:firstLine="120"/>
        <w:rPr>
          <w:rFonts w:ascii="宋体"/>
          <w:sz w:val="24"/>
        </w:rPr>
      </w:pPr>
      <w:r>
        <w:rPr>
          <w:rFonts w:ascii="宋体" w:hAnsi="宋体" w:hint="eastAsia"/>
          <w:sz w:val="24"/>
        </w:rPr>
        <w:t>∵</w:t>
      </w:r>
      <w:r>
        <w:rPr>
          <w:rFonts w:ascii="宋体" w:hAnsi="宋体"/>
          <w:sz w:val="24"/>
        </w:rPr>
        <w:t>V</w:t>
      </w:r>
      <w:r>
        <w:rPr>
          <w:rFonts w:ascii="宋体" w:hAnsi="宋体"/>
          <w:sz w:val="24"/>
          <w:vertAlign w:val="subscript"/>
        </w:rPr>
        <w:t>0</w:t>
      </w:r>
      <w:r>
        <w:rPr>
          <w:rFonts w:ascii="宋体" w:hAnsi="宋体" w:hint="eastAsia"/>
          <w:sz w:val="24"/>
        </w:rPr>
        <w:t>＝</w:t>
      </w:r>
      <w:r>
        <w:rPr>
          <w:rFonts w:ascii="宋体" w:hAnsi="宋体"/>
          <w:sz w:val="24"/>
        </w:rPr>
        <w:t>V</w:t>
      </w:r>
      <w:r>
        <w:rPr>
          <w:rFonts w:ascii="宋体" w:hAnsi="宋体"/>
          <w:sz w:val="24"/>
          <w:vertAlign w:val="subscript"/>
        </w:rPr>
        <w:t>z</w:t>
      </w:r>
      <w:r>
        <w:rPr>
          <w:rFonts w:ascii="宋体" w:hAnsi="宋体" w:hint="eastAsia"/>
          <w:sz w:val="24"/>
        </w:rPr>
        <w:t>﹥</w:t>
      </w:r>
      <w:r>
        <w:rPr>
          <w:rFonts w:ascii="宋体" w:hAnsi="宋体"/>
          <w:sz w:val="24"/>
        </w:rPr>
        <w:t>V</w:t>
      </w:r>
      <w:r>
        <w:rPr>
          <w:rFonts w:ascii="宋体" w:hAnsi="宋体"/>
          <w:sz w:val="24"/>
          <w:vertAlign w:val="subscript"/>
        </w:rPr>
        <w:t>0</w:t>
      </w:r>
      <w:r>
        <w:rPr>
          <w:rFonts w:ascii="宋体" w:hAnsi="宋体"/>
          <w:sz w:val="24"/>
        </w:rPr>
        <w:t xml:space="preserve">  </w:t>
      </w:r>
      <w:r>
        <w:rPr>
          <w:rFonts w:ascii="宋体" w:hAnsi="宋体" w:hint="eastAsia"/>
          <w:sz w:val="24"/>
        </w:rPr>
        <w:t>，</w:t>
      </w:r>
      <w:r>
        <w:rPr>
          <w:rFonts w:ascii="宋体" w:hAnsi="宋体" w:hint="eastAsia"/>
          <w:position w:val="-14"/>
          <w:sz w:val="24"/>
        </w:rPr>
        <w:object w:dxaOrig="279" w:dyaOrig="380">
          <v:shape id="_x0000_i1078" type="#_x0000_t75" style="width:14.25pt;height:18.75pt" o:ole="">
            <v:imagedata r:id="rId114" o:title=""/>
          </v:shape>
          <o:OLEObject Type="Embed" ProgID="Equation.3" ShapeID="_x0000_i1078" DrawAspect="Content" ObjectID="_1361113818" r:id="rId115"/>
        </w:object>
      </w:r>
      <w:r>
        <w:rPr>
          <w:rFonts w:ascii="宋体" w:hAnsi="宋体" w:hint="eastAsia"/>
          <w:sz w:val="24"/>
        </w:rPr>
        <w:t>＝</w:t>
      </w:r>
      <w:r>
        <w:rPr>
          <w:rFonts w:ascii="宋体" w:hAnsi="宋体"/>
          <w:sz w:val="24"/>
        </w:rPr>
        <w:t>1.0</w:t>
      </w:r>
      <w:r>
        <w:rPr>
          <w:rFonts w:ascii="宋体" w:hAnsi="宋体" w:hint="eastAsia"/>
          <w:sz w:val="24"/>
        </w:rPr>
        <w:t>，</w:t>
      </w:r>
      <w:r>
        <w:rPr>
          <w:rFonts w:ascii="宋体" w:hAnsi="宋体"/>
          <w:sz w:val="24"/>
        </w:rPr>
        <w:t>B</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4"/>
          <w:attr w:name="UnitName" w:val="m"/>
        </w:smartTagPr>
        <w:r>
          <w:rPr>
            <w:rFonts w:ascii="宋体" w:hAnsi="宋体"/>
            <w:sz w:val="24"/>
          </w:rPr>
          <w:t>4m</w:t>
        </w:r>
      </w:smartTag>
      <w:r>
        <w:rPr>
          <w:rFonts w:ascii="宋体" w:hAnsi="宋体" w:hint="eastAsia"/>
          <w:sz w:val="24"/>
        </w:rPr>
        <w:t>，</w:t>
      </w:r>
    </w:p>
    <w:p w:rsidR="007339F7" w:rsidRDefault="007339F7">
      <w:pPr>
        <w:ind w:firstLine="120"/>
        <w:rPr>
          <w:rFonts w:ascii="宋体" w:hAnsi="宋体"/>
          <w:sz w:val="24"/>
        </w:rPr>
      </w:pPr>
      <w:r>
        <w:rPr>
          <w:rFonts w:ascii="宋体" w:hAnsi="宋体" w:hint="eastAsia"/>
          <w:position w:val="-28"/>
          <w:sz w:val="24"/>
        </w:rPr>
        <w:object w:dxaOrig="2079" w:dyaOrig="820">
          <v:shape id="_x0000_i1079" type="#_x0000_t75" style="width:104.25pt;height:41.25pt" o:ole="">
            <v:imagedata r:id="rId116" o:title=""/>
          </v:shape>
          <o:OLEObject Type="Embed" ProgID="Equation.3" ShapeID="_x0000_i1079" DrawAspect="Content" ObjectID="_1361113819" r:id="rId117"/>
        </w:object>
      </w:r>
      <w:r>
        <w:rPr>
          <w:rFonts w:ascii="宋体" w:hAnsi="宋体" w:hint="eastAsia"/>
          <w:sz w:val="24"/>
        </w:rPr>
        <w:t>＝（</w:t>
      </w:r>
      <w:r>
        <w:rPr>
          <w:rFonts w:ascii="宋体" w:hAnsi="宋体"/>
          <w:sz w:val="24"/>
        </w:rPr>
        <w:t>1.3919+0.0409</w:t>
      </w:r>
      <w:r>
        <w:rPr>
          <w:rFonts w:ascii="宋体" w:hAnsi="宋体" w:hint="eastAsia"/>
          <w:sz w:val="24"/>
        </w:rPr>
        <w:t>）</w:t>
      </w:r>
      <w:r>
        <w:rPr>
          <w:rFonts w:ascii="宋体" w:hAnsi="宋体"/>
          <w:sz w:val="24"/>
          <w:vertAlign w:val="superscript"/>
        </w:rPr>
        <w:t>1/2</w:t>
      </w:r>
      <w:r>
        <w:rPr>
          <w:rFonts w:ascii="宋体" w:hAnsi="宋体" w:hint="eastAsia"/>
          <w:sz w:val="24"/>
        </w:rPr>
        <w:t>＝</w:t>
      </w:r>
      <w:r>
        <w:rPr>
          <w:rFonts w:ascii="宋体" w:hAnsi="宋体"/>
          <w:sz w:val="24"/>
        </w:rPr>
        <w:t>1.1970</w:t>
      </w:r>
    </w:p>
    <w:p w:rsidR="007339F7" w:rsidRDefault="007339F7">
      <w:pPr>
        <w:ind w:firstLine="120"/>
        <w:rPr>
          <w:rFonts w:ascii="宋体" w:hAnsi="宋体"/>
          <w:sz w:val="24"/>
        </w:rPr>
      </w:pPr>
      <w:r>
        <w:rPr>
          <w:rFonts w:ascii="宋体" w:hAnsi="宋体" w:hint="eastAsia"/>
          <w:sz w:val="24"/>
        </w:rPr>
        <w:t>η＝</w:t>
      </w:r>
      <w:r>
        <w:rPr>
          <w:rFonts w:ascii="宋体" w:hAnsi="宋体" w:hint="eastAsia"/>
          <w:position w:val="-62"/>
          <w:sz w:val="24"/>
        </w:rPr>
        <w:object w:dxaOrig="1060" w:dyaOrig="999">
          <v:shape id="_x0000_i1080" type="#_x0000_t75" style="width:53.25pt;height:50.25pt" o:ole="">
            <v:imagedata r:id="rId118" o:title=""/>
          </v:shape>
          <o:OLEObject Type="Embed" ProgID="Equation.3" ShapeID="_x0000_i1080" DrawAspect="Content" ObjectID="_1361113820" r:id="rId119"/>
        </w:object>
      </w:r>
      <w:r>
        <w:rPr>
          <w:rFonts w:ascii="宋体" w:hAnsi="宋体" w:hint="eastAsia"/>
          <w:sz w:val="24"/>
        </w:rPr>
        <w:t>＝</w:t>
      </w:r>
      <w:r>
        <w:rPr>
          <w:rFonts w:ascii="宋体" w:hAnsi="宋体" w:hint="eastAsia"/>
          <w:position w:val="-52"/>
          <w:sz w:val="24"/>
        </w:rPr>
        <w:object w:dxaOrig="1400" w:dyaOrig="840">
          <v:shape id="_x0000_i1081" type="#_x0000_t75" style="width:69.75pt;height:42pt" o:ole="">
            <v:imagedata r:id="rId120" o:title=""/>
          </v:shape>
          <o:OLEObject Type="Embed" ProgID="Equation.3" ShapeID="_x0000_i1081" DrawAspect="Content" ObjectID="_1361113821" r:id="rId121"/>
        </w:object>
      </w:r>
      <w:r>
        <w:rPr>
          <w:rFonts w:ascii="宋体" w:hAnsi="宋体" w:hint="eastAsia"/>
          <w:sz w:val="24"/>
        </w:rPr>
        <w:t>＝</w:t>
      </w:r>
      <w:r>
        <w:rPr>
          <w:rFonts w:ascii="宋体" w:hAnsi="宋体"/>
          <w:sz w:val="24"/>
        </w:rPr>
        <w:t>0.8588</w:t>
      </w:r>
    </w:p>
    <w:p w:rsidR="007339F7" w:rsidRDefault="007339F7">
      <w:pPr>
        <w:ind w:firstLine="120"/>
        <w:rPr>
          <w:rFonts w:ascii="宋体"/>
          <w:sz w:val="24"/>
        </w:rPr>
      </w:pPr>
      <w:r>
        <w:rPr>
          <w:rFonts w:ascii="宋体" w:hAnsi="宋体"/>
          <w:sz w:val="24"/>
        </w:rPr>
        <w:t>h</w:t>
      </w:r>
      <w:r>
        <w:rPr>
          <w:rFonts w:ascii="宋体" w:hAnsi="宋体"/>
          <w:sz w:val="24"/>
          <w:vertAlign w:val="subscript"/>
        </w:rPr>
        <w:t>b</w:t>
      </w:r>
      <w:r>
        <w:rPr>
          <w:rFonts w:ascii="宋体" w:hAnsi="宋体" w:hint="eastAsia"/>
          <w:sz w:val="24"/>
        </w:rPr>
        <w:t>＝</w:t>
      </w:r>
      <w:r>
        <w:rPr>
          <w:rFonts w:ascii="宋体" w:hAnsi="宋体" w:hint="eastAsia"/>
          <w:position w:val="-14"/>
          <w:sz w:val="24"/>
        </w:rPr>
        <w:object w:dxaOrig="279" w:dyaOrig="380">
          <v:shape id="_x0000_i1082" type="#_x0000_t75" style="width:14.25pt;height:18.75pt" o:ole="">
            <v:imagedata r:id="rId122" o:title=""/>
          </v:shape>
          <o:OLEObject Type="Embed" ProgID="Equation.3" ShapeID="_x0000_i1082" DrawAspect="Content" ObjectID="_1361113822" r:id="rId123"/>
        </w:object>
      </w:r>
      <w:r>
        <w:rPr>
          <w:rFonts w:ascii="宋体" w:hAnsi="宋体"/>
          <w:sz w:val="24"/>
        </w:rPr>
        <w:t>k</w:t>
      </w:r>
      <w:r>
        <w:rPr>
          <w:rFonts w:ascii="宋体" w:hAnsi="宋体" w:hint="eastAsia"/>
          <w:sz w:val="24"/>
          <w:vertAlign w:val="subscript"/>
        </w:rPr>
        <w:t>η</w:t>
      </w:r>
      <w:r>
        <w:rPr>
          <w:rFonts w:ascii="宋体" w:hAnsi="宋体"/>
          <w:sz w:val="24"/>
        </w:rPr>
        <w:t>B</w:t>
      </w:r>
      <w:r>
        <w:rPr>
          <w:rFonts w:ascii="宋体" w:hAnsi="宋体"/>
          <w:sz w:val="24"/>
          <w:vertAlign w:val="superscript"/>
        </w:rPr>
        <w:t>0.6</w:t>
      </w:r>
      <w:r>
        <w:rPr>
          <w:rFonts w:ascii="宋体" w:hAnsi="宋体" w:hint="eastAsia"/>
          <w:sz w:val="24"/>
        </w:rPr>
        <w:t>（</w:t>
      </w:r>
      <w:r>
        <w:rPr>
          <w:rFonts w:ascii="宋体" w:hAnsi="宋体"/>
          <w:sz w:val="24"/>
        </w:rPr>
        <w:t>V</w:t>
      </w:r>
      <w:r>
        <w:rPr>
          <w:rFonts w:ascii="宋体" w:hAnsi="宋体"/>
          <w:sz w:val="24"/>
          <w:vertAlign w:val="subscript"/>
        </w:rPr>
        <w:t>0</w:t>
      </w:r>
      <w:r>
        <w:rPr>
          <w:rFonts w:ascii="宋体" w:hAnsi="宋体"/>
          <w:sz w:val="24"/>
        </w:rPr>
        <w:t>- V</w:t>
      </w:r>
      <w:r>
        <w:rPr>
          <w:rFonts w:ascii="宋体" w:hAnsi="宋体"/>
          <w:sz w:val="24"/>
          <w:vertAlign w:val="subscript"/>
        </w:rPr>
        <w:t>0</w:t>
      </w:r>
      <w:r>
        <w:rPr>
          <w:rFonts w:ascii="宋体" w:hAnsi="宋体" w:hint="eastAsia"/>
          <w:sz w:val="24"/>
          <w:vertAlign w:val="superscript"/>
        </w:rPr>
        <w:t>′</w:t>
      </w:r>
      <w:r>
        <w:rPr>
          <w:rFonts w:ascii="宋体" w:hAnsi="宋体" w:hint="eastAsia"/>
          <w:sz w:val="24"/>
        </w:rPr>
        <w:t>）（</w:t>
      </w:r>
      <w:r>
        <w:rPr>
          <w:rFonts w:ascii="宋体" w:hAnsi="宋体"/>
          <w:sz w:val="24"/>
        </w:rPr>
        <w:t>V/ V</w:t>
      </w:r>
      <w:r>
        <w:rPr>
          <w:rFonts w:ascii="宋体" w:hAnsi="宋体"/>
          <w:sz w:val="24"/>
          <w:vertAlign w:val="subscript"/>
        </w:rPr>
        <w:t>0</w:t>
      </w:r>
      <w:r>
        <w:rPr>
          <w:rFonts w:ascii="宋体" w:hAnsi="宋体" w:hint="eastAsia"/>
          <w:sz w:val="24"/>
        </w:rPr>
        <w:t>）</w:t>
      </w:r>
      <w:r>
        <w:rPr>
          <w:rFonts w:ascii="宋体" w:hAnsi="宋体"/>
          <w:sz w:val="24"/>
          <w:vertAlign w:val="superscript"/>
        </w:rPr>
        <w:t>n</w:t>
      </w:r>
    </w:p>
    <w:p w:rsidR="007339F7" w:rsidRDefault="007339F7">
      <w:pPr>
        <w:ind w:firstLine="120"/>
        <w:rPr>
          <w:rFonts w:ascii="宋体"/>
          <w:sz w:val="24"/>
        </w:rPr>
      </w:pPr>
      <w:r>
        <w:rPr>
          <w:rFonts w:ascii="宋体" w:hAnsi="宋体"/>
          <w:sz w:val="24"/>
        </w:rPr>
        <w:t xml:space="preserve">  =1.0</w:t>
      </w:r>
      <w:r>
        <w:rPr>
          <w:rFonts w:ascii="宋体" w:hAnsi="宋体" w:hint="eastAsia"/>
          <w:sz w:val="24"/>
        </w:rPr>
        <w:t>×</w:t>
      </w:r>
      <w:r>
        <w:rPr>
          <w:rFonts w:ascii="宋体" w:hAnsi="宋体"/>
          <w:sz w:val="24"/>
        </w:rPr>
        <w:t>1.1970</w:t>
      </w:r>
      <w:r>
        <w:rPr>
          <w:rFonts w:ascii="宋体" w:hAnsi="宋体" w:hint="eastAsia"/>
          <w:sz w:val="24"/>
        </w:rPr>
        <w:t>×</w:t>
      </w:r>
      <w:r>
        <w:rPr>
          <w:rFonts w:ascii="宋体" w:hAnsi="宋体"/>
          <w:sz w:val="24"/>
        </w:rPr>
        <w:t>4</w:t>
      </w:r>
      <w:r>
        <w:rPr>
          <w:rFonts w:ascii="宋体" w:hAnsi="宋体"/>
          <w:sz w:val="24"/>
          <w:vertAlign w:val="superscript"/>
        </w:rPr>
        <w:t>0.6</w:t>
      </w:r>
      <w:r>
        <w:rPr>
          <w:rFonts w:ascii="宋体" w:hAnsi="宋体" w:hint="eastAsia"/>
          <w:sz w:val="24"/>
        </w:rPr>
        <w:t>×（</w:t>
      </w:r>
      <w:r>
        <w:rPr>
          <w:rFonts w:ascii="宋体" w:hAnsi="宋体"/>
          <w:sz w:val="24"/>
        </w:rPr>
        <w:t>0.9648-0.31</w:t>
      </w:r>
      <w:r>
        <w:rPr>
          <w:rFonts w:ascii="宋体" w:hAnsi="宋体" w:hint="eastAsia"/>
          <w:sz w:val="24"/>
        </w:rPr>
        <w:t>）×（</w:t>
      </w:r>
      <w:r>
        <w:rPr>
          <w:rFonts w:ascii="宋体" w:hAnsi="宋体"/>
          <w:sz w:val="24"/>
        </w:rPr>
        <w:t>1.84/0.9648</w:t>
      </w:r>
      <w:r>
        <w:rPr>
          <w:rFonts w:ascii="宋体" w:hAnsi="宋体" w:hint="eastAsia"/>
          <w:sz w:val="24"/>
        </w:rPr>
        <w:t>）</w:t>
      </w:r>
      <w:r>
        <w:rPr>
          <w:rFonts w:ascii="宋体" w:hAnsi="宋体"/>
          <w:sz w:val="24"/>
          <w:vertAlign w:val="superscript"/>
        </w:rPr>
        <w:t>0.8588</w:t>
      </w:r>
    </w:p>
    <w:p w:rsidR="007339F7" w:rsidRDefault="007339F7">
      <w:pPr>
        <w:ind w:firstLine="120"/>
        <w:rPr>
          <w:rFonts w:ascii="宋体" w:hAnsi="宋体"/>
          <w:sz w:val="24"/>
        </w:rPr>
      </w:pPr>
      <w:r>
        <w:rPr>
          <w:rFonts w:ascii="宋体" w:hAnsi="宋体"/>
          <w:sz w:val="24"/>
        </w:rPr>
        <w:t xml:space="preserve"> </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3.1349"/>
          <w:attr w:name="UnitName" w:val="m"/>
        </w:smartTagPr>
        <w:r>
          <w:rPr>
            <w:rFonts w:ascii="宋体" w:hAnsi="宋体"/>
            <w:sz w:val="24"/>
          </w:rPr>
          <w:t>3.1349m</w:t>
        </w:r>
      </w:smartTag>
      <w:r>
        <w:rPr>
          <w:rFonts w:ascii="宋体" w:hAnsi="宋体"/>
          <w:sz w:val="24"/>
        </w:rPr>
        <w:t xml:space="preserve">  </w:t>
      </w:r>
    </w:p>
    <w:p w:rsidR="007339F7" w:rsidRDefault="007339F7">
      <w:pPr>
        <w:rPr>
          <w:rFonts w:ascii="宋体" w:hAnsi="宋体"/>
          <w:sz w:val="24"/>
        </w:rPr>
      </w:pPr>
      <w:r>
        <w:rPr>
          <w:rFonts w:ascii="宋体" w:hAnsi="宋体" w:hint="eastAsia"/>
          <w:sz w:val="24"/>
        </w:rPr>
        <w:t>总冲刷深度</w:t>
      </w:r>
      <w:r>
        <w:rPr>
          <w:rFonts w:ascii="宋体" w:hAnsi="宋体"/>
          <w:sz w:val="24"/>
        </w:rPr>
        <w:t>h</w:t>
      </w:r>
      <w:r>
        <w:rPr>
          <w:rFonts w:ascii="宋体" w:hAnsi="宋体"/>
          <w:sz w:val="24"/>
          <w:vertAlign w:val="subscript"/>
        </w:rPr>
        <w:t>s</w:t>
      </w:r>
      <w:r>
        <w:rPr>
          <w:rFonts w:ascii="宋体" w:hAnsi="宋体" w:hint="eastAsia"/>
          <w:sz w:val="24"/>
        </w:rPr>
        <w:t>＝</w:t>
      </w:r>
      <w:r>
        <w:rPr>
          <w:rFonts w:ascii="宋体" w:hAnsi="宋体"/>
          <w:sz w:val="24"/>
        </w:rPr>
        <w:t>h</w:t>
      </w:r>
      <w:r>
        <w:rPr>
          <w:rFonts w:ascii="宋体" w:hAnsi="宋体"/>
          <w:sz w:val="24"/>
          <w:vertAlign w:val="subscript"/>
        </w:rPr>
        <w:t>p</w:t>
      </w:r>
      <w:r>
        <w:rPr>
          <w:rFonts w:ascii="宋体" w:hAnsi="宋体"/>
          <w:sz w:val="24"/>
        </w:rPr>
        <w:t>+ h</w:t>
      </w:r>
      <w:r>
        <w:rPr>
          <w:rFonts w:ascii="宋体" w:hAnsi="宋体"/>
          <w:sz w:val="24"/>
          <w:vertAlign w:val="subscript"/>
        </w:rPr>
        <w:t>b</w:t>
      </w:r>
      <w:r>
        <w:rPr>
          <w:rFonts w:ascii="宋体" w:hAnsi="宋体" w:hint="eastAsia"/>
          <w:sz w:val="24"/>
        </w:rPr>
        <w:t>＝</w:t>
      </w:r>
      <w:r>
        <w:rPr>
          <w:rFonts w:ascii="宋体" w:hAnsi="宋体"/>
          <w:sz w:val="24"/>
        </w:rPr>
        <w:t>13.73+3.13</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16.86"/>
          <w:attr w:name="UnitName" w:val="m"/>
        </w:smartTagPr>
        <w:r>
          <w:rPr>
            <w:rFonts w:ascii="宋体" w:hAnsi="宋体"/>
            <w:sz w:val="24"/>
          </w:rPr>
          <w:t>16.86m</w:t>
        </w:r>
      </w:smartTag>
    </w:p>
    <w:p w:rsidR="007339F7" w:rsidRDefault="007339F7">
      <w:pPr>
        <w:rPr>
          <w:rFonts w:ascii="宋体" w:hAnsi="宋体"/>
          <w:sz w:val="24"/>
        </w:rPr>
      </w:pPr>
      <w:r>
        <w:rPr>
          <w:rFonts w:ascii="宋体" w:hAnsi="宋体" w:hint="eastAsia"/>
          <w:sz w:val="24"/>
        </w:rPr>
        <w:t>不考虑标高因素，总冲刷深度为</w:t>
      </w:r>
      <w:r>
        <w:rPr>
          <w:rFonts w:ascii="宋体" w:hAnsi="宋体"/>
          <w:sz w:val="24"/>
        </w:rPr>
        <w:t>16.86-16</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86"/>
          <w:attr w:name="UnitName" w:val="m"/>
        </w:smartTagPr>
        <w:r>
          <w:rPr>
            <w:rFonts w:ascii="宋体" w:hAnsi="宋体"/>
            <w:sz w:val="24"/>
          </w:rPr>
          <w:t>0.86m</w:t>
        </w:r>
      </w:smartTag>
    </w:p>
    <w:p w:rsidR="007339F7" w:rsidRDefault="007339F7">
      <w:pPr>
        <w:rPr>
          <w:rFonts w:ascii="宋体"/>
          <w:sz w:val="24"/>
        </w:rPr>
      </w:pPr>
      <w:smartTag w:uri="urn:schemas-microsoft-com:office:smarttags" w:element="chsdate">
        <w:smartTagPr>
          <w:attr w:name="IsROCDate" w:val="False"/>
          <w:attr w:name="IsLunarDate" w:val="False"/>
          <w:attr w:name="Day" w:val="30"/>
          <w:attr w:name="Month" w:val="12"/>
          <w:attr w:name="Year" w:val="1899"/>
        </w:smartTagPr>
        <w:r>
          <w:rPr>
            <w:rFonts w:ascii="宋体" w:hAnsi="宋体"/>
            <w:sz w:val="24"/>
          </w:rPr>
          <w:t>1.2.3</w:t>
        </w:r>
      </w:smartTag>
      <w:r>
        <w:rPr>
          <w:rFonts w:ascii="宋体" w:hAnsi="宋体" w:hint="eastAsia"/>
          <w:sz w:val="24"/>
        </w:rPr>
        <w:t>结论</w:t>
      </w:r>
    </w:p>
    <w:p w:rsidR="007339F7" w:rsidRDefault="007339F7">
      <w:pPr>
        <w:ind w:firstLine="540"/>
        <w:rPr>
          <w:rFonts w:ascii="宋体"/>
          <w:sz w:val="24"/>
        </w:rPr>
      </w:pPr>
      <w:r>
        <w:rPr>
          <w:rFonts w:ascii="宋体" w:hAnsi="宋体" w:hint="eastAsia"/>
          <w:sz w:val="24"/>
        </w:rPr>
        <w:t>百年一遇底设计流量为</w:t>
      </w:r>
      <w:r>
        <w:rPr>
          <w:rFonts w:ascii="宋体" w:hAnsi="宋体"/>
          <w:sz w:val="24"/>
        </w:rPr>
        <w:t>Qs</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4976"/>
          <w:attr w:name="UnitName" w:val="立方米"/>
        </w:smartTagPr>
        <w:r>
          <w:rPr>
            <w:rFonts w:ascii="宋体" w:hAnsi="宋体"/>
            <w:sz w:val="24"/>
          </w:rPr>
          <w:t>4976</w:t>
        </w:r>
        <w:r>
          <w:rPr>
            <w:rFonts w:ascii="宋体" w:hAnsi="宋体" w:hint="eastAsia"/>
            <w:sz w:val="24"/>
          </w:rPr>
          <w:t>立方米</w:t>
        </w:r>
      </w:smartTag>
      <w:r>
        <w:rPr>
          <w:rFonts w:ascii="宋体" w:hAnsi="宋体"/>
          <w:sz w:val="24"/>
        </w:rPr>
        <w:t>/</w:t>
      </w:r>
      <w:r>
        <w:rPr>
          <w:rFonts w:ascii="宋体" w:hAnsi="宋体" w:hint="eastAsia"/>
          <w:sz w:val="24"/>
        </w:rPr>
        <w:t>秒，设计水位</w:t>
      </w:r>
      <w:smartTag w:uri="urn:schemas-microsoft-com:office:smarttags" w:element="chmetcnv">
        <w:smartTagPr>
          <w:attr w:name="TCSC" w:val="0"/>
          <w:attr w:name="NumberType" w:val="1"/>
          <w:attr w:name="Negative" w:val="False"/>
          <w:attr w:name="HasSpace" w:val="False"/>
          <w:attr w:name="SourceValue" w:val="16"/>
          <w:attr w:name="UnitName" w:val="米"/>
        </w:smartTagPr>
        <w:r>
          <w:rPr>
            <w:rFonts w:ascii="宋体" w:hAnsi="宋体"/>
            <w:sz w:val="24"/>
          </w:rPr>
          <w:t>16</w:t>
        </w:r>
        <w:r>
          <w:rPr>
            <w:rFonts w:ascii="宋体" w:hAnsi="宋体" w:hint="eastAsia"/>
            <w:sz w:val="24"/>
          </w:rPr>
          <w:t>米</w:t>
        </w:r>
      </w:smartTag>
      <w:r>
        <w:rPr>
          <w:rFonts w:ascii="宋体" w:hAnsi="宋体" w:hint="eastAsia"/>
          <w:sz w:val="24"/>
        </w:rPr>
        <w:t>。计算最小桥孔净长</w:t>
      </w:r>
      <w:r>
        <w:rPr>
          <w:rFonts w:ascii="宋体" w:hAnsi="宋体"/>
          <w:sz w:val="24"/>
        </w:rPr>
        <w:t>L</w:t>
      </w:r>
      <w:r>
        <w:rPr>
          <w:rFonts w:ascii="宋体" w:hAnsi="宋体"/>
          <w:sz w:val="24"/>
          <w:vertAlign w:val="subscript"/>
        </w:rPr>
        <w:t>j</w:t>
      </w:r>
      <w:r>
        <w:rPr>
          <w:rFonts w:ascii="宋体" w:hAnsi="宋体" w:hint="eastAsia"/>
          <w:sz w:val="24"/>
        </w:rPr>
        <w:t>＝</w:t>
      </w:r>
      <w:smartTag w:uri="urn:schemas-microsoft-com:office:smarttags" w:element="chmetcnv">
        <w:smartTagPr>
          <w:attr w:name="TCSC" w:val="0"/>
          <w:attr w:name="NumberType" w:val="1"/>
          <w:attr w:name="Negative" w:val="False"/>
          <w:attr w:name="HasSpace" w:val="False"/>
          <w:attr w:name="SourceValue" w:val="505.6"/>
          <w:attr w:name="UnitName" w:val="米"/>
        </w:smartTagPr>
        <w:r>
          <w:rPr>
            <w:rFonts w:ascii="宋体" w:hAnsi="宋体"/>
            <w:sz w:val="24"/>
          </w:rPr>
          <w:t>505.6</w:t>
        </w:r>
        <w:r>
          <w:rPr>
            <w:rFonts w:ascii="宋体" w:hAnsi="宋体" w:hint="eastAsia"/>
            <w:sz w:val="24"/>
          </w:rPr>
          <w:t>米</w:t>
        </w:r>
      </w:smartTag>
      <w:r>
        <w:rPr>
          <w:rFonts w:ascii="宋体" w:hAnsi="宋体" w:hint="eastAsia"/>
          <w:sz w:val="24"/>
        </w:rPr>
        <w:t>，实际最小桥孔净长为</w:t>
      </w:r>
      <w:smartTag w:uri="urn:schemas-microsoft-com:office:smarttags" w:element="chmetcnv">
        <w:smartTagPr>
          <w:attr w:name="TCSC" w:val="0"/>
          <w:attr w:name="NumberType" w:val="1"/>
          <w:attr w:name="Negative" w:val="False"/>
          <w:attr w:name="HasSpace" w:val="False"/>
          <w:attr w:name="SourceValue" w:val="538.3"/>
          <w:attr w:name="UnitName" w:val="米"/>
        </w:smartTagPr>
        <w:r>
          <w:rPr>
            <w:rFonts w:ascii="宋体" w:hAnsi="宋体"/>
            <w:sz w:val="24"/>
          </w:rPr>
          <w:t>538.3</w:t>
        </w:r>
        <w:r>
          <w:rPr>
            <w:rFonts w:ascii="宋体" w:hAnsi="宋体" w:hint="eastAsia"/>
            <w:sz w:val="24"/>
          </w:rPr>
          <w:t>米</w:t>
        </w:r>
      </w:smartTag>
      <w:r>
        <w:rPr>
          <w:rFonts w:ascii="宋体" w:hAnsi="宋体" w:hint="eastAsia"/>
          <w:sz w:val="24"/>
        </w:rPr>
        <w:t>。桥前最大壅水高度</w:t>
      </w:r>
      <w:r>
        <w:rPr>
          <w:rFonts w:ascii="宋体" w:hAnsi="宋体" w:hint="eastAsia"/>
          <w:position w:val="-6"/>
          <w:sz w:val="24"/>
        </w:rPr>
        <w:object w:dxaOrig="1060" w:dyaOrig="279">
          <v:shape id="_x0000_i1083" type="#_x0000_t75" style="width:53.25pt;height:14.25pt" o:ole="">
            <v:imagedata r:id="rId124" o:title=""/>
          </v:shape>
          <o:OLEObject Type="Embed" ProgID="Equation.3" ShapeID="_x0000_i1083" DrawAspect="Content" ObjectID="_1361113823" r:id="rId125"/>
        </w:object>
      </w:r>
      <w:r>
        <w:rPr>
          <w:rFonts w:ascii="宋体" w:hAnsi="宋体" w:hint="eastAsia"/>
          <w:sz w:val="24"/>
        </w:rPr>
        <w:t>，桥下壅水高度</w:t>
      </w:r>
      <w:r>
        <w:rPr>
          <w:rFonts w:ascii="宋体" w:hAnsi="宋体" w:hint="eastAsia"/>
          <w:position w:val="-6"/>
          <w:sz w:val="24"/>
        </w:rPr>
        <w:object w:dxaOrig="1240" w:dyaOrig="320">
          <v:shape id="_x0000_i1084" type="#_x0000_t75" style="width:62.25pt;height:15.75pt" o:ole="">
            <v:imagedata r:id="rId126" o:title=""/>
          </v:shape>
          <o:OLEObject Type="Embed" ProgID="Equation.3" ShapeID="_x0000_i1084" DrawAspect="Content" ObjectID="_1361113824" r:id="rId127"/>
        </w:object>
      </w:r>
      <w:r>
        <w:rPr>
          <w:rFonts w:ascii="宋体" w:hAnsi="宋体" w:hint="eastAsia"/>
          <w:sz w:val="24"/>
        </w:rPr>
        <w:t>米。</w:t>
      </w:r>
    </w:p>
    <w:p w:rsidR="007339F7" w:rsidRDefault="007339F7">
      <w:pPr>
        <w:rPr>
          <w:rFonts w:ascii="宋体"/>
          <w:sz w:val="24"/>
        </w:rPr>
      </w:pPr>
      <w:r>
        <w:rPr>
          <w:rFonts w:ascii="宋体" w:hAnsi="宋体" w:hint="eastAsia"/>
          <w:sz w:val="24"/>
        </w:rPr>
        <w:t>本桥设计水位：</w:t>
      </w:r>
      <w:smartTag w:uri="urn:schemas-microsoft-com:office:smarttags" w:element="chmetcnv">
        <w:smartTagPr>
          <w:attr w:name="TCSC" w:val="0"/>
          <w:attr w:name="NumberType" w:val="1"/>
          <w:attr w:name="Negative" w:val="False"/>
          <w:attr w:name="HasSpace" w:val="False"/>
          <w:attr w:name="SourceValue" w:val="16"/>
          <w:attr w:name="UnitName" w:val="米"/>
        </w:smartTagPr>
        <w:r>
          <w:rPr>
            <w:rFonts w:ascii="宋体" w:hAnsi="宋体"/>
            <w:sz w:val="24"/>
          </w:rPr>
          <w:t>16</w:t>
        </w:r>
        <w:r>
          <w:rPr>
            <w:rFonts w:ascii="宋体" w:hAnsi="宋体" w:hint="eastAsia"/>
            <w:sz w:val="24"/>
          </w:rPr>
          <w:t>米</w:t>
        </w:r>
      </w:smartTag>
      <w:r>
        <w:rPr>
          <w:rFonts w:ascii="宋体" w:hAnsi="宋体" w:hint="eastAsia"/>
          <w:sz w:val="24"/>
        </w:rPr>
        <w:t>，上部结构标高为</w:t>
      </w:r>
      <w:smartTag w:uri="urn:schemas-microsoft-com:office:smarttags" w:element="chmetcnv">
        <w:smartTagPr>
          <w:attr w:name="TCSC" w:val="0"/>
          <w:attr w:name="NumberType" w:val="1"/>
          <w:attr w:name="Negative" w:val="False"/>
          <w:attr w:name="HasSpace" w:val="False"/>
          <w:attr w:name="SourceValue" w:val="17.9"/>
          <w:attr w:name="UnitName" w:val="米"/>
        </w:smartTagPr>
        <w:r>
          <w:rPr>
            <w:rFonts w:ascii="宋体" w:hAnsi="宋体"/>
            <w:sz w:val="24"/>
          </w:rPr>
          <w:t>17.9</w:t>
        </w:r>
        <w:r>
          <w:rPr>
            <w:rFonts w:ascii="宋体" w:hAnsi="宋体" w:hint="eastAsia"/>
            <w:sz w:val="24"/>
          </w:rPr>
          <w:t>米</w:t>
        </w:r>
      </w:smartTag>
      <w:r>
        <w:rPr>
          <w:rFonts w:ascii="宋体" w:hAnsi="宋体" w:hint="eastAsia"/>
          <w:sz w:val="24"/>
        </w:rPr>
        <w:t>。计算水位距上部结构底面最小距离</w:t>
      </w:r>
      <w:smartTag w:uri="urn:schemas-microsoft-com:office:smarttags" w:element="chmetcnv">
        <w:smartTagPr>
          <w:attr w:name="TCSC" w:val="0"/>
          <w:attr w:name="NumberType" w:val="1"/>
          <w:attr w:name="Negative" w:val="False"/>
          <w:attr w:name="HasSpace" w:val="False"/>
          <w:attr w:name="SourceValue" w:val="1.9"/>
          <w:attr w:name="UnitName" w:val="米"/>
        </w:smartTagPr>
        <w:r>
          <w:rPr>
            <w:rFonts w:ascii="宋体" w:hAnsi="宋体"/>
            <w:sz w:val="24"/>
          </w:rPr>
          <w:t>1.9</w:t>
        </w:r>
        <w:r>
          <w:rPr>
            <w:rFonts w:ascii="宋体" w:hAnsi="宋体" w:hint="eastAsia"/>
            <w:sz w:val="24"/>
          </w:rPr>
          <w:t>米</w:t>
        </w:r>
      </w:smartTag>
      <w:r>
        <w:rPr>
          <w:rFonts w:ascii="宋体" w:hAnsi="宋体" w:hint="eastAsia"/>
          <w:sz w:val="24"/>
        </w:rPr>
        <w:t>（按《桥规》最小距离为</w:t>
      </w:r>
      <w:smartTag w:uri="urn:schemas-microsoft-com:office:smarttags" w:element="chmetcnv">
        <w:smartTagPr>
          <w:attr w:name="TCSC" w:val="0"/>
          <w:attr w:name="NumberType" w:val="1"/>
          <w:attr w:name="Negative" w:val="False"/>
          <w:attr w:name="HasSpace" w:val="False"/>
          <w:attr w:name="SourceValue" w:val=".5"/>
          <w:attr w:name="UnitName" w:val="米"/>
        </w:smartTagPr>
        <w:r>
          <w:rPr>
            <w:rFonts w:ascii="宋体" w:hAnsi="宋体"/>
            <w:sz w:val="24"/>
          </w:rPr>
          <w:t>0.50</w:t>
        </w:r>
        <w:r>
          <w:rPr>
            <w:rFonts w:ascii="宋体" w:hAnsi="宋体" w:hint="eastAsia"/>
            <w:sz w:val="24"/>
          </w:rPr>
          <w:t>米</w:t>
        </w:r>
      </w:smartTag>
      <w:r>
        <w:rPr>
          <w:rFonts w:ascii="宋体" w:hAnsi="宋体" w:hint="eastAsia"/>
          <w:sz w:val="24"/>
        </w:rPr>
        <w:t>）。</w:t>
      </w:r>
    </w:p>
    <w:p w:rsidR="007339F7" w:rsidRDefault="007339F7">
      <w:pPr>
        <w:rPr>
          <w:rFonts w:ascii="宋体"/>
          <w:sz w:val="24"/>
        </w:rPr>
      </w:pPr>
      <w:r>
        <w:rPr>
          <w:rFonts w:ascii="宋体" w:hAnsi="宋体" w:hint="eastAsia"/>
          <w:sz w:val="24"/>
        </w:rPr>
        <w:t>以上标高均为假定标高系统。</w:t>
      </w:r>
    </w:p>
    <w:p w:rsidR="007339F7" w:rsidRDefault="007339F7">
      <w:pPr>
        <w:rPr>
          <w:rFonts w:ascii="宋体" w:hAnsi="宋体"/>
          <w:sz w:val="24"/>
        </w:rPr>
      </w:pPr>
      <w:r>
        <w:rPr>
          <w:rFonts w:ascii="宋体" w:hAnsi="宋体"/>
          <w:sz w:val="24"/>
        </w:rPr>
        <w:t xml:space="preserve">                       </w:t>
      </w:r>
    </w:p>
    <w:p w:rsidR="007339F7" w:rsidRDefault="007339F7">
      <w:pPr>
        <w:pStyle w:val="Heading2"/>
        <w:jc w:val="center"/>
      </w:pPr>
      <w:bookmarkStart w:id="12" w:name="_Toc74376671"/>
      <w:bookmarkStart w:id="13" w:name="_Toc74377046"/>
      <w:bookmarkStart w:id="14" w:name="_Toc74377177"/>
      <w:r>
        <w:rPr>
          <w:rFonts w:hint="eastAsia"/>
        </w:rPr>
        <w:t>第二章</w:t>
      </w:r>
      <w:r>
        <w:t xml:space="preserve"> </w:t>
      </w:r>
      <w:r>
        <w:rPr>
          <w:rFonts w:hint="eastAsia"/>
        </w:rPr>
        <w:t>方案比选</w:t>
      </w:r>
      <w:bookmarkEnd w:id="12"/>
      <w:bookmarkEnd w:id="13"/>
      <w:bookmarkEnd w:id="14"/>
    </w:p>
    <w:p w:rsidR="007339F7" w:rsidRDefault="007339F7">
      <w:pPr>
        <w:rPr>
          <w:rFonts w:ascii="宋体"/>
          <w:sz w:val="24"/>
        </w:rPr>
      </w:pPr>
    </w:p>
    <w:p w:rsidR="007339F7" w:rsidRDefault="007339F7">
      <w:pPr>
        <w:pStyle w:val="Heading3"/>
      </w:pPr>
      <w:bookmarkStart w:id="15" w:name="_Toc74376672"/>
      <w:bookmarkStart w:id="16" w:name="_Toc74377047"/>
      <w:bookmarkStart w:id="17" w:name="_Toc74377178"/>
      <w:r>
        <w:t xml:space="preserve">2.1 </w:t>
      </w:r>
      <w:r>
        <w:rPr>
          <w:rFonts w:hint="eastAsia"/>
        </w:rPr>
        <w:t>方案一：预应力钢筋混凝土简支梁（锥型锚具）</w:t>
      </w:r>
      <w:bookmarkEnd w:id="15"/>
      <w:bookmarkEnd w:id="16"/>
      <w:bookmarkEnd w:id="17"/>
    </w:p>
    <w:p w:rsidR="007339F7" w:rsidRDefault="007339F7">
      <w:pPr>
        <w:rPr>
          <w:sz w:val="24"/>
        </w:rPr>
      </w:pPr>
      <w:r>
        <w:rPr>
          <w:sz w:val="24"/>
        </w:rPr>
        <w:t xml:space="preserve">2.1.1 </w:t>
      </w:r>
      <w:r>
        <w:rPr>
          <w:rFonts w:hint="eastAsia"/>
          <w:sz w:val="24"/>
        </w:rPr>
        <w:t>基本构造布置</w:t>
      </w:r>
    </w:p>
    <w:p w:rsidR="007339F7" w:rsidRDefault="007339F7">
      <w:pPr>
        <w:rPr>
          <w:sz w:val="24"/>
        </w:rPr>
      </w:pPr>
      <w:r>
        <w:rPr>
          <w:rFonts w:hint="eastAsia"/>
          <w:sz w:val="24"/>
        </w:rPr>
        <w:t>（一）设计资料</w:t>
      </w:r>
    </w:p>
    <w:p w:rsidR="007339F7" w:rsidRDefault="007339F7">
      <w:pPr>
        <w:rPr>
          <w:sz w:val="24"/>
        </w:rPr>
      </w:pPr>
      <w:r>
        <w:rPr>
          <w:sz w:val="24"/>
        </w:rPr>
        <w:t xml:space="preserve">     1</w:t>
      </w:r>
      <w:r>
        <w:rPr>
          <w:rFonts w:hint="eastAsia"/>
          <w:sz w:val="24"/>
        </w:rPr>
        <w:t>、桥梁跨径及桥宽</w:t>
      </w:r>
    </w:p>
    <w:p w:rsidR="007339F7" w:rsidRDefault="007339F7">
      <w:pPr>
        <w:ind w:firstLine="570"/>
        <w:rPr>
          <w:sz w:val="24"/>
        </w:rPr>
      </w:pPr>
      <w:r>
        <w:rPr>
          <w:rFonts w:hint="eastAsia"/>
          <w:sz w:val="24"/>
        </w:rPr>
        <w:t>标准跨径：</w:t>
      </w:r>
      <w:r>
        <w:rPr>
          <w:sz w:val="24"/>
        </w:rPr>
        <w:t>40m</w:t>
      </w:r>
      <w:r>
        <w:rPr>
          <w:rFonts w:hint="eastAsia"/>
          <w:sz w:val="24"/>
        </w:rPr>
        <w:t>（墩中心距），</w:t>
      </w:r>
    </w:p>
    <w:p w:rsidR="007339F7" w:rsidRDefault="007339F7">
      <w:pPr>
        <w:ind w:firstLine="570"/>
        <w:rPr>
          <w:sz w:val="24"/>
        </w:rPr>
      </w:pPr>
      <w:r>
        <w:rPr>
          <w:rFonts w:hint="eastAsia"/>
          <w:sz w:val="24"/>
        </w:rPr>
        <w:t>全桥共：</w:t>
      </w:r>
      <w:r>
        <w:rPr>
          <w:sz w:val="24"/>
        </w:rPr>
        <w:t>480</w:t>
      </w:r>
      <w:r>
        <w:rPr>
          <w:rFonts w:hint="eastAsia"/>
          <w:sz w:val="24"/>
        </w:rPr>
        <w:t>米，分</w:t>
      </w:r>
      <w:r>
        <w:rPr>
          <w:sz w:val="24"/>
        </w:rPr>
        <w:t>12</w:t>
      </w:r>
      <w:r>
        <w:rPr>
          <w:rFonts w:hint="eastAsia"/>
          <w:sz w:val="24"/>
        </w:rPr>
        <w:t>跨，</w:t>
      </w:r>
    </w:p>
    <w:p w:rsidR="007339F7" w:rsidRDefault="007339F7">
      <w:pPr>
        <w:ind w:firstLine="570"/>
        <w:rPr>
          <w:sz w:val="24"/>
        </w:rPr>
      </w:pPr>
      <w:r>
        <w:rPr>
          <w:rFonts w:hint="eastAsia"/>
          <w:sz w:val="24"/>
        </w:rPr>
        <w:t>主梁全长：</w:t>
      </w:r>
      <w:r>
        <w:rPr>
          <w:sz w:val="24"/>
        </w:rPr>
        <w:t>39.96m</w:t>
      </w:r>
      <w:r>
        <w:rPr>
          <w:rFonts w:hint="eastAsia"/>
          <w:sz w:val="24"/>
        </w:rPr>
        <w:t>，</w:t>
      </w:r>
    </w:p>
    <w:p w:rsidR="007339F7" w:rsidRDefault="007339F7">
      <w:pPr>
        <w:ind w:firstLine="570"/>
        <w:rPr>
          <w:sz w:val="24"/>
        </w:rPr>
      </w:pPr>
      <w:r>
        <w:rPr>
          <w:rFonts w:hint="eastAsia"/>
          <w:sz w:val="24"/>
        </w:rPr>
        <w:t>桥面净空：净</w:t>
      </w:r>
      <w:r>
        <w:rPr>
          <w:sz w:val="24"/>
        </w:rPr>
        <w:t>—9</w:t>
      </w:r>
      <w:r>
        <w:rPr>
          <w:rFonts w:hint="eastAsia"/>
          <w:sz w:val="24"/>
        </w:rPr>
        <w:t>米，</w:t>
      </w:r>
      <w:r>
        <w:rPr>
          <w:rFonts w:ascii="宋体" w:hAnsi="宋体"/>
          <w:sz w:val="24"/>
        </w:rPr>
        <w:t>2</w:t>
      </w:r>
      <w:r>
        <w:rPr>
          <w:rFonts w:ascii="宋体" w:hAnsi="宋体" w:hint="eastAsia"/>
          <w:sz w:val="24"/>
        </w:rPr>
        <w:t>×</w:t>
      </w:r>
      <w:r>
        <w:rPr>
          <w:rFonts w:ascii="宋体" w:hAnsi="宋体"/>
          <w:sz w:val="24"/>
        </w:rPr>
        <w:t>1.5</w:t>
      </w:r>
      <w:r>
        <w:rPr>
          <w:rFonts w:ascii="宋体" w:hAnsi="宋体" w:hint="eastAsia"/>
          <w:sz w:val="24"/>
        </w:rPr>
        <w:t>人行道，</w:t>
      </w:r>
    </w:p>
    <w:p w:rsidR="007339F7" w:rsidRDefault="007339F7">
      <w:pPr>
        <w:ind w:firstLine="570"/>
        <w:rPr>
          <w:sz w:val="24"/>
        </w:rPr>
      </w:pPr>
      <w:r>
        <w:rPr>
          <w:rFonts w:hint="eastAsia"/>
          <w:sz w:val="24"/>
        </w:rPr>
        <w:t>计算跨径：</w:t>
      </w:r>
      <w:r>
        <w:rPr>
          <w:sz w:val="24"/>
        </w:rPr>
        <w:t>38.88m</w:t>
      </w:r>
      <w:r>
        <w:rPr>
          <w:rFonts w:hint="eastAsia"/>
          <w:sz w:val="24"/>
        </w:rPr>
        <w:t>。</w:t>
      </w:r>
    </w:p>
    <w:p w:rsidR="007339F7" w:rsidRDefault="007339F7">
      <w:pPr>
        <w:keepNext/>
        <w:ind w:firstLine="570"/>
        <w:rPr>
          <w:sz w:val="24"/>
        </w:rPr>
      </w:pPr>
      <w:r>
        <w:rPr>
          <w:rFonts w:hint="eastAsia"/>
          <w:sz w:val="24"/>
        </w:rPr>
        <w:t>立面及平面图</w:t>
      </w:r>
    </w:p>
    <w:p w:rsidR="007339F7" w:rsidRDefault="007339F7">
      <w:pPr>
        <w:keepNext/>
        <w:ind w:firstLine="570"/>
        <w:rPr>
          <w:sz w:val="24"/>
        </w:rPr>
      </w:pPr>
      <w:r>
        <w:rPr>
          <w:sz w:val="24"/>
        </w:rPr>
        <w:pict>
          <v:shape id="_x0000_i1085" type="#_x0000_t75" style="width:413.25pt;height:144.75pt">
            <v:imagedata r:id="rId128" o:title=""/>
          </v:shape>
        </w:pict>
      </w:r>
    </w:p>
    <w:p w:rsidR="007339F7" w:rsidRDefault="007339F7">
      <w:pPr>
        <w:pStyle w:val="Caption"/>
        <w:ind w:firstLineChars="1900" w:firstLine="31680"/>
        <w:rPr>
          <w:sz w:val="24"/>
          <w:szCs w:val="24"/>
        </w:rPr>
      </w:pPr>
      <w:r>
        <w:rPr>
          <w:rFonts w:hint="eastAsia"/>
          <w:sz w:val="24"/>
          <w:szCs w:val="24"/>
        </w:rPr>
        <w:t>图表</w:t>
      </w:r>
      <w:r>
        <w:rPr>
          <w:sz w:val="24"/>
          <w:szCs w:val="24"/>
        </w:rPr>
        <w:t xml:space="preserve"> </w:t>
      </w:r>
      <w:r>
        <w:rPr>
          <w:sz w:val="24"/>
          <w:szCs w:val="24"/>
        </w:rPr>
        <w:fldChar w:fldCharType="begin"/>
      </w:r>
      <w:r>
        <w:rPr>
          <w:sz w:val="24"/>
          <w:szCs w:val="24"/>
        </w:rPr>
        <w:instrText xml:space="preserve"> SEQ </w:instrText>
      </w:r>
      <w:r>
        <w:rPr>
          <w:rFonts w:hint="eastAsia"/>
          <w:sz w:val="24"/>
          <w:szCs w:val="24"/>
        </w:rPr>
        <w:instrText>图表</w:instrText>
      </w:r>
      <w:r>
        <w:rPr>
          <w:sz w:val="24"/>
          <w:szCs w:val="24"/>
        </w:rPr>
        <w:instrText xml:space="preserve"> \* ARABIC </w:instrText>
      </w:r>
      <w:r>
        <w:rPr>
          <w:sz w:val="24"/>
          <w:szCs w:val="24"/>
        </w:rPr>
        <w:fldChar w:fldCharType="separate"/>
      </w:r>
      <w:r>
        <w:rPr>
          <w:noProof/>
          <w:sz w:val="24"/>
          <w:szCs w:val="24"/>
        </w:rPr>
        <w:t>1</w:t>
      </w:r>
      <w:r>
        <w:rPr>
          <w:sz w:val="24"/>
          <w:szCs w:val="24"/>
        </w:rPr>
        <w:fldChar w:fldCharType="end"/>
      </w:r>
    </w:p>
    <w:p w:rsidR="007339F7" w:rsidRDefault="007339F7">
      <w:pPr>
        <w:ind w:firstLine="570"/>
        <w:rPr>
          <w:sz w:val="24"/>
        </w:rPr>
      </w:pPr>
    </w:p>
    <w:p w:rsidR="007339F7" w:rsidRDefault="007339F7">
      <w:pPr>
        <w:rPr>
          <w:sz w:val="24"/>
        </w:rPr>
      </w:pPr>
      <w:r>
        <w:rPr>
          <w:rFonts w:hint="eastAsia"/>
          <w:sz w:val="24"/>
        </w:rPr>
        <w:t>（二）设计荷载</w:t>
      </w:r>
    </w:p>
    <w:p w:rsidR="007339F7" w:rsidRDefault="007339F7">
      <w:pPr>
        <w:ind w:firstLine="570"/>
        <w:rPr>
          <w:sz w:val="24"/>
        </w:rPr>
      </w:pPr>
      <w:r>
        <w:rPr>
          <w:rFonts w:hint="eastAsia"/>
          <w:sz w:val="24"/>
        </w:rPr>
        <w:t>汽</w:t>
      </w:r>
      <w:r>
        <w:rPr>
          <w:sz w:val="24"/>
        </w:rPr>
        <w:t>—20</w:t>
      </w:r>
      <w:r>
        <w:rPr>
          <w:rFonts w:hint="eastAsia"/>
          <w:sz w:val="24"/>
        </w:rPr>
        <w:t>，挂</w:t>
      </w:r>
      <w:r>
        <w:rPr>
          <w:sz w:val="24"/>
        </w:rPr>
        <w:t>—100</w:t>
      </w:r>
      <w:r>
        <w:rPr>
          <w:rFonts w:hint="eastAsia"/>
          <w:sz w:val="24"/>
        </w:rPr>
        <w:t>，人群荷载</w:t>
      </w:r>
      <w:r>
        <w:rPr>
          <w:sz w:val="24"/>
        </w:rPr>
        <w:t>3.5kN/m</w:t>
      </w:r>
      <w:r>
        <w:rPr>
          <w:rFonts w:hint="eastAsia"/>
          <w:sz w:val="24"/>
        </w:rPr>
        <w:t>，两侧人行道、栏杆重量分别为</w:t>
      </w:r>
      <w:r>
        <w:rPr>
          <w:sz w:val="24"/>
        </w:rPr>
        <w:t>3.6 kN/m</w:t>
      </w:r>
      <w:r>
        <w:rPr>
          <w:rFonts w:hint="eastAsia"/>
          <w:sz w:val="24"/>
        </w:rPr>
        <w:t>和</w:t>
      </w:r>
      <w:r>
        <w:rPr>
          <w:sz w:val="24"/>
        </w:rPr>
        <w:t>1.52 kN/m</w:t>
      </w:r>
      <w:r>
        <w:rPr>
          <w:rFonts w:hint="eastAsia"/>
          <w:sz w:val="24"/>
        </w:rPr>
        <w:t>。</w:t>
      </w:r>
    </w:p>
    <w:p w:rsidR="007339F7" w:rsidRDefault="007339F7">
      <w:pPr>
        <w:rPr>
          <w:sz w:val="24"/>
        </w:rPr>
      </w:pPr>
      <w:r>
        <w:rPr>
          <w:sz w:val="24"/>
        </w:rPr>
        <w:t>2.1.2</w:t>
      </w:r>
      <w:r>
        <w:rPr>
          <w:rFonts w:hint="eastAsia"/>
          <w:sz w:val="24"/>
        </w:rPr>
        <w:t>材料及工艺</w:t>
      </w:r>
    </w:p>
    <w:p w:rsidR="007339F7" w:rsidRDefault="007339F7">
      <w:pPr>
        <w:ind w:firstLine="570"/>
        <w:rPr>
          <w:sz w:val="24"/>
        </w:rPr>
      </w:pPr>
      <w:r>
        <w:rPr>
          <w:rFonts w:hint="eastAsia"/>
          <w:sz w:val="24"/>
        </w:rPr>
        <w:t>本桥为预应力钢筋混凝土</w:t>
      </w:r>
      <w:r>
        <w:rPr>
          <w:sz w:val="24"/>
        </w:rPr>
        <w:t>T</w:t>
      </w:r>
      <w:r>
        <w:rPr>
          <w:rFonts w:hint="eastAsia"/>
          <w:sz w:val="24"/>
        </w:rPr>
        <w:t>型梁桥，锥形锚具；</w:t>
      </w:r>
    </w:p>
    <w:p w:rsidR="007339F7" w:rsidRDefault="007339F7">
      <w:pPr>
        <w:ind w:firstLine="570"/>
        <w:rPr>
          <w:sz w:val="24"/>
        </w:rPr>
      </w:pPr>
      <w:r>
        <w:rPr>
          <w:rFonts w:hint="eastAsia"/>
          <w:sz w:val="24"/>
        </w:rPr>
        <w:t>混凝土：主梁采用</w:t>
      </w:r>
      <w:r>
        <w:rPr>
          <w:sz w:val="24"/>
        </w:rPr>
        <w:t>40</w:t>
      </w:r>
      <w:r>
        <w:rPr>
          <w:rFonts w:hint="eastAsia"/>
          <w:sz w:val="24"/>
        </w:rPr>
        <w:t>号混凝土，人行道、栏杆及桥面铺装用</w:t>
      </w:r>
      <w:r>
        <w:rPr>
          <w:sz w:val="24"/>
        </w:rPr>
        <w:t>20</w:t>
      </w:r>
      <w:r>
        <w:rPr>
          <w:rFonts w:hint="eastAsia"/>
          <w:sz w:val="24"/>
        </w:rPr>
        <w:t>号混凝土；</w:t>
      </w:r>
    </w:p>
    <w:p w:rsidR="007339F7" w:rsidRDefault="007339F7">
      <w:pPr>
        <w:ind w:firstLine="570"/>
        <w:rPr>
          <w:rFonts w:ascii="宋体"/>
          <w:sz w:val="24"/>
        </w:rPr>
      </w:pPr>
      <w:r>
        <w:rPr>
          <w:rFonts w:hint="eastAsia"/>
          <w:sz w:val="24"/>
        </w:rPr>
        <w:t>预应力钢筋：冶金部</w:t>
      </w:r>
      <w:r>
        <w:rPr>
          <w:sz w:val="24"/>
        </w:rPr>
        <w:t>TB—64</w:t>
      </w:r>
      <w:r>
        <w:rPr>
          <w:rFonts w:hint="eastAsia"/>
          <w:sz w:val="24"/>
        </w:rPr>
        <w:t>标准的</w:t>
      </w:r>
      <w:r>
        <w:rPr>
          <w:rFonts w:ascii="宋体" w:hAnsi="宋体"/>
          <w:sz w:val="24"/>
        </w:rPr>
        <w:t>5</w:t>
      </w:r>
      <w:r>
        <w:rPr>
          <w:rFonts w:ascii="宋体" w:hAnsi="宋体" w:hint="eastAsia"/>
          <w:sz w:val="24"/>
        </w:rPr>
        <w:t>㎜碳素钢丝，每束</w:t>
      </w:r>
      <w:r>
        <w:rPr>
          <w:rFonts w:ascii="宋体" w:hAnsi="宋体"/>
          <w:sz w:val="24"/>
        </w:rPr>
        <w:t>32</w:t>
      </w:r>
      <w:r>
        <w:rPr>
          <w:rFonts w:ascii="宋体" w:hAnsi="宋体" w:hint="eastAsia"/>
          <w:sz w:val="24"/>
        </w:rPr>
        <w:t>根。</w:t>
      </w:r>
    </w:p>
    <w:p w:rsidR="007339F7" w:rsidRDefault="007339F7">
      <w:pPr>
        <w:ind w:firstLine="570"/>
        <w:rPr>
          <w:rFonts w:ascii="宋体"/>
          <w:sz w:val="24"/>
        </w:rPr>
      </w:pPr>
      <w:r>
        <w:rPr>
          <w:rFonts w:ascii="宋体" w:hAnsi="宋体" w:hint="eastAsia"/>
          <w:sz w:val="24"/>
        </w:rPr>
        <w:t>横断面图如下：</w:t>
      </w:r>
    </w:p>
    <w:p w:rsidR="007339F7" w:rsidRDefault="007339F7">
      <w:pPr>
        <w:ind w:firstLine="570"/>
        <w:rPr>
          <w:rFonts w:ascii="宋体"/>
          <w:sz w:val="24"/>
        </w:rPr>
      </w:pPr>
    </w:p>
    <w:p w:rsidR="007339F7" w:rsidRDefault="007339F7">
      <w:pPr>
        <w:keepNext/>
        <w:ind w:firstLine="570"/>
        <w:jc w:val="center"/>
        <w:rPr>
          <w:sz w:val="24"/>
        </w:rPr>
      </w:pPr>
      <w:r>
        <w:rPr>
          <w:rFonts w:ascii="宋体" w:hint="eastAsia"/>
          <w:sz w:val="24"/>
        </w:rPr>
        <w:pict>
          <v:shape id="_x0000_i1086" type="#_x0000_t75" style="width:228.75pt;height:152.25pt">
            <v:imagedata r:id="rId129" o:title=""/>
          </v:shape>
        </w:pict>
      </w:r>
    </w:p>
    <w:p w:rsidR="007339F7" w:rsidRDefault="007339F7">
      <w:pPr>
        <w:pStyle w:val="Caption"/>
        <w:jc w:val="center"/>
        <w:rPr>
          <w:rFonts w:ascii="宋体" w:eastAsia="宋体"/>
          <w:sz w:val="24"/>
          <w:szCs w:val="24"/>
        </w:rPr>
      </w:pPr>
      <w:r>
        <w:rPr>
          <w:sz w:val="24"/>
          <w:szCs w:val="24"/>
        </w:rPr>
        <w:t xml:space="preserve">   </w:t>
      </w:r>
      <w:r>
        <w:rPr>
          <w:rFonts w:hint="eastAsia"/>
          <w:sz w:val="24"/>
          <w:szCs w:val="24"/>
        </w:rPr>
        <w:t>图</w:t>
      </w:r>
      <w:r>
        <w:rPr>
          <w:sz w:val="24"/>
          <w:szCs w:val="24"/>
        </w:rPr>
        <w:fldChar w:fldCharType="begin"/>
      </w:r>
      <w:r>
        <w:rPr>
          <w:sz w:val="24"/>
          <w:szCs w:val="24"/>
        </w:rPr>
        <w:instrText xml:space="preserve"> SEQ </w:instrText>
      </w:r>
      <w:r>
        <w:rPr>
          <w:rFonts w:hint="eastAsia"/>
          <w:sz w:val="24"/>
          <w:szCs w:val="24"/>
        </w:rPr>
        <w:instrText>图表</w:instrText>
      </w:r>
      <w:r>
        <w:rPr>
          <w:sz w:val="24"/>
          <w:szCs w:val="24"/>
        </w:rPr>
        <w:instrText xml:space="preserve"> \* ARABIC </w:instrText>
      </w:r>
      <w:r>
        <w:rPr>
          <w:sz w:val="24"/>
          <w:szCs w:val="24"/>
        </w:rPr>
        <w:fldChar w:fldCharType="separate"/>
      </w:r>
      <w:r>
        <w:rPr>
          <w:noProof/>
          <w:sz w:val="24"/>
          <w:szCs w:val="24"/>
        </w:rPr>
        <w:t>2</w:t>
      </w:r>
      <w:r>
        <w:rPr>
          <w:sz w:val="24"/>
          <w:szCs w:val="24"/>
        </w:rPr>
        <w:fldChar w:fldCharType="end"/>
      </w:r>
    </w:p>
    <w:p w:rsidR="007339F7" w:rsidRDefault="007339F7">
      <w:pPr>
        <w:ind w:firstLine="570"/>
        <w:rPr>
          <w:rFonts w:ascii="宋体"/>
          <w:sz w:val="24"/>
        </w:rPr>
      </w:pPr>
    </w:p>
    <w:p w:rsidR="007339F7" w:rsidRDefault="007339F7">
      <w:pPr>
        <w:ind w:firstLine="570"/>
        <w:rPr>
          <w:rFonts w:ascii="宋体"/>
          <w:sz w:val="24"/>
        </w:rPr>
      </w:pPr>
    </w:p>
    <w:p w:rsidR="007339F7" w:rsidRDefault="007339F7">
      <w:pPr>
        <w:ind w:firstLine="570"/>
        <w:rPr>
          <w:rFonts w:ascii="宋体"/>
          <w:sz w:val="24"/>
        </w:rPr>
      </w:pPr>
    </w:p>
    <w:p w:rsidR="007339F7" w:rsidRDefault="007339F7">
      <w:pPr>
        <w:ind w:firstLine="570"/>
        <w:rPr>
          <w:rFonts w:ascii="宋体"/>
          <w:sz w:val="24"/>
        </w:rPr>
      </w:pPr>
    </w:p>
    <w:p w:rsidR="007339F7" w:rsidRDefault="007339F7">
      <w:pPr>
        <w:ind w:firstLineChars="377" w:firstLine="31680"/>
        <w:rPr>
          <w:rFonts w:ascii="宋体"/>
          <w:sz w:val="24"/>
        </w:rPr>
      </w:pPr>
      <w:r>
        <w:rPr>
          <w:rFonts w:ascii="宋体" w:hAnsi="宋体" w:hint="eastAsia"/>
          <w:sz w:val="24"/>
        </w:rPr>
        <w:t>主梁截面沿纵向的变化示例：</w:t>
      </w:r>
    </w:p>
    <w:p w:rsidR="007339F7" w:rsidRDefault="007339F7">
      <w:pPr>
        <w:ind w:firstLineChars="377" w:firstLine="31680"/>
        <w:rPr>
          <w:rFonts w:ascii="宋体"/>
          <w:sz w:val="24"/>
        </w:rPr>
      </w:pPr>
    </w:p>
    <w:p w:rsidR="007339F7" w:rsidRDefault="007339F7">
      <w:pPr>
        <w:ind w:firstLineChars="377" w:firstLine="31680"/>
        <w:rPr>
          <w:rFonts w:ascii="宋体"/>
          <w:sz w:val="24"/>
        </w:rPr>
      </w:pPr>
    </w:p>
    <w:p w:rsidR="007339F7" w:rsidRDefault="007339F7">
      <w:pPr>
        <w:keepNext/>
        <w:ind w:firstLineChars="377" w:firstLine="31680"/>
        <w:rPr>
          <w:sz w:val="24"/>
        </w:rPr>
      </w:pPr>
      <w:r>
        <w:rPr>
          <w:rFonts w:ascii="宋体" w:hint="eastAsia"/>
          <w:sz w:val="24"/>
        </w:rPr>
        <w:pict>
          <v:shape id="_x0000_i1087" type="#_x0000_t75" style="width:377.25pt;height:113.25pt">
            <v:imagedata r:id="rId130" o:title=""/>
          </v:shape>
        </w:pict>
      </w:r>
    </w:p>
    <w:p w:rsidR="007339F7" w:rsidRDefault="007339F7">
      <w:pPr>
        <w:pStyle w:val="Caption"/>
        <w:ind w:firstLineChars="2200" w:firstLine="31680"/>
        <w:rPr>
          <w:rFonts w:ascii="宋体" w:eastAsia="宋体"/>
          <w:sz w:val="24"/>
          <w:szCs w:val="24"/>
        </w:rPr>
      </w:pPr>
      <w:r>
        <w:rPr>
          <w:rFonts w:hint="eastAsia"/>
          <w:sz w:val="24"/>
          <w:szCs w:val="24"/>
        </w:rPr>
        <w:t>图表</w:t>
      </w:r>
      <w:r>
        <w:rPr>
          <w:sz w:val="24"/>
          <w:szCs w:val="24"/>
        </w:rPr>
        <w:t xml:space="preserve"> </w:t>
      </w:r>
      <w:r>
        <w:rPr>
          <w:sz w:val="24"/>
          <w:szCs w:val="24"/>
        </w:rPr>
        <w:fldChar w:fldCharType="begin"/>
      </w:r>
      <w:r>
        <w:rPr>
          <w:sz w:val="24"/>
          <w:szCs w:val="24"/>
        </w:rPr>
        <w:instrText xml:space="preserve"> SEQ </w:instrText>
      </w:r>
      <w:r>
        <w:rPr>
          <w:rFonts w:hint="eastAsia"/>
          <w:sz w:val="24"/>
          <w:szCs w:val="24"/>
        </w:rPr>
        <w:instrText>图表</w:instrText>
      </w:r>
      <w:r>
        <w:rPr>
          <w:sz w:val="24"/>
          <w:szCs w:val="24"/>
        </w:rPr>
        <w:instrText xml:space="preserve"> \* ARABIC </w:instrText>
      </w:r>
      <w:r>
        <w:rPr>
          <w:sz w:val="24"/>
          <w:szCs w:val="24"/>
        </w:rPr>
        <w:fldChar w:fldCharType="separate"/>
      </w:r>
      <w:r>
        <w:rPr>
          <w:noProof/>
          <w:sz w:val="24"/>
          <w:szCs w:val="24"/>
        </w:rPr>
        <w:t>3</w:t>
      </w:r>
      <w:r>
        <w:rPr>
          <w:sz w:val="24"/>
          <w:szCs w:val="24"/>
        </w:rPr>
        <w:fldChar w:fldCharType="end"/>
      </w:r>
    </w:p>
    <w:p w:rsidR="007339F7" w:rsidRDefault="007339F7">
      <w:pPr>
        <w:ind w:firstLineChars="377" w:firstLine="31680"/>
        <w:rPr>
          <w:rFonts w:ascii="宋体"/>
          <w:sz w:val="24"/>
        </w:rPr>
      </w:pPr>
    </w:p>
    <w:p w:rsidR="007339F7" w:rsidRDefault="007339F7">
      <w:pPr>
        <w:ind w:firstLineChars="377" w:firstLine="31680"/>
        <w:rPr>
          <w:rFonts w:ascii="宋体"/>
          <w:sz w:val="24"/>
        </w:rPr>
      </w:pPr>
      <w:r>
        <w:rPr>
          <w:rFonts w:ascii="宋体" w:hAnsi="宋体" w:hint="eastAsia"/>
          <w:sz w:val="24"/>
        </w:rPr>
        <w:t>简直梁的优点是构造、设计计算简单，受力明确，缺点是中部受弯矩较大，并且没有平衡的方法，而支点处受剪力最大，如果处理不好主梁的连接，就会出现行车不稳的情况</w:t>
      </w:r>
    </w:p>
    <w:p w:rsidR="007339F7" w:rsidRDefault="007339F7">
      <w:pPr>
        <w:numPr>
          <w:ilvl w:val="1"/>
          <w:numId w:val="21"/>
        </w:numPr>
        <w:rPr>
          <w:rFonts w:ascii="宋体"/>
          <w:sz w:val="24"/>
        </w:rPr>
      </w:pPr>
      <w:r>
        <w:rPr>
          <w:rFonts w:ascii="宋体" w:hAnsi="宋体"/>
          <w:sz w:val="24"/>
        </w:rPr>
        <w:t xml:space="preserve"> </w:t>
      </w:r>
      <w:r>
        <w:rPr>
          <w:rFonts w:ascii="宋体" w:hAnsi="宋体" w:hint="eastAsia"/>
          <w:sz w:val="24"/>
        </w:rPr>
        <w:t>桥孔长度确定：</w:t>
      </w:r>
    </w:p>
    <w:p w:rsidR="007339F7" w:rsidRDefault="007339F7">
      <w:pPr>
        <w:ind w:left="420"/>
        <w:rPr>
          <w:rFonts w:ascii="宋体"/>
          <w:sz w:val="24"/>
        </w:rPr>
      </w:pPr>
      <w:r>
        <w:rPr>
          <w:rFonts w:ascii="宋体" w:hAnsi="宋体"/>
          <w:sz w:val="24"/>
        </w:rPr>
        <w:t>a.</w:t>
      </w:r>
      <w:r>
        <w:rPr>
          <w:rFonts w:ascii="宋体" w:hAnsi="宋体" w:hint="eastAsia"/>
          <w:sz w:val="24"/>
        </w:rPr>
        <w:t>单宽流量公式</w:t>
      </w:r>
      <w:r>
        <w:rPr>
          <w:rFonts w:ascii="宋体" w:hAnsi="宋体" w:hint="eastAsia"/>
          <w:position w:val="-12"/>
          <w:sz w:val="24"/>
        </w:rPr>
        <w:object w:dxaOrig="279" w:dyaOrig="360">
          <v:shape id="_x0000_i1088" type="#_x0000_t75" style="width:14.25pt;height:18pt" o:ole="">
            <v:imagedata r:id="rId54" o:title=""/>
          </v:shape>
          <o:OLEObject Type="Embed" ProgID="Equation.3" ShapeID="_x0000_i1088" DrawAspect="Content" ObjectID="_1361113825" r:id="rId131"/>
        </w:object>
      </w:r>
      <w:r>
        <w:rPr>
          <w:rFonts w:ascii="宋体" w:hAnsi="宋体" w:hint="eastAsia"/>
          <w:sz w:val="24"/>
        </w:rPr>
        <w:t>＝</w:t>
      </w:r>
      <w:r>
        <w:rPr>
          <w:rFonts w:ascii="宋体" w:hAnsi="宋体" w:hint="eastAsia"/>
          <w:position w:val="-30"/>
          <w:sz w:val="24"/>
        </w:rPr>
        <w:object w:dxaOrig="639" w:dyaOrig="700">
          <v:shape id="_x0000_i1089" type="#_x0000_t75" style="width:32.25pt;height:35.25pt" o:ole="">
            <v:imagedata r:id="rId56" o:title=""/>
          </v:shape>
          <o:OLEObject Type="Embed" ProgID="Equation.3" ShapeID="_x0000_i1089" DrawAspect="Content" ObjectID="_1361113826" r:id="rId132"/>
        </w:object>
      </w:r>
    </w:p>
    <w:p w:rsidR="007339F7" w:rsidRDefault="007339F7">
      <w:pPr>
        <w:rPr>
          <w:rFonts w:ascii="宋体"/>
          <w:sz w:val="24"/>
        </w:rPr>
      </w:pPr>
      <w:r>
        <w:rPr>
          <w:rFonts w:ascii="宋体" w:hAnsi="宋体" w:hint="eastAsia"/>
          <w:sz w:val="24"/>
        </w:rPr>
        <w:t>水流压缩系数</w:t>
      </w:r>
      <w:r>
        <w:rPr>
          <w:rFonts w:ascii="宋体" w:hAnsi="宋体" w:hint="eastAsia"/>
          <w:position w:val="-22"/>
          <w:sz w:val="24"/>
        </w:rPr>
        <w:object w:dxaOrig="1680" w:dyaOrig="560">
          <v:shape id="_x0000_i1090" type="#_x0000_t75" style="width:84pt;height:27.75pt" o:ole="">
            <v:imagedata r:id="rId58" o:title=""/>
          </v:shape>
          <o:OLEObject Type="Embed" ProgID="Equation.3" ShapeID="_x0000_i1090" DrawAspect="Content" ObjectID="_1361113827" r:id="rId133"/>
        </w:object>
      </w:r>
    </w:p>
    <w:p w:rsidR="007339F7" w:rsidRDefault="007339F7">
      <w:pPr>
        <w:rPr>
          <w:rFonts w:ascii="宋体" w:hAnsi="宋体"/>
          <w:sz w:val="24"/>
        </w:rPr>
      </w:pPr>
      <w:r>
        <w:rPr>
          <w:rFonts w:ascii="宋体" w:hAnsi="宋体" w:hint="eastAsia"/>
          <w:sz w:val="24"/>
        </w:rPr>
        <w:t>次稳定河段</w:t>
      </w:r>
      <w:r>
        <w:rPr>
          <w:rFonts w:ascii="宋体" w:hAnsi="宋体"/>
          <w:sz w:val="24"/>
        </w:rPr>
        <w:t xml:space="preserve">  </w:t>
      </w:r>
      <w:r>
        <w:rPr>
          <w:rFonts w:ascii="宋体" w:hAnsi="宋体" w:hint="eastAsia"/>
          <w:position w:val="-10"/>
          <w:sz w:val="24"/>
        </w:rPr>
        <w:object w:dxaOrig="300" w:dyaOrig="340">
          <v:shape id="_x0000_i1091" type="#_x0000_t75" style="width:15pt;height:17.25pt" o:ole="">
            <v:imagedata r:id="rId60" o:title=""/>
          </v:shape>
          <o:OLEObject Type="Embed" ProgID="Equation.3" ShapeID="_x0000_i1091" DrawAspect="Content" ObjectID="_1361113828" r:id="rId134"/>
        </w:object>
      </w:r>
      <w:r>
        <w:rPr>
          <w:rFonts w:ascii="宋体" w:hAnsi="宋体" w:hint="eastAsia"/>
          <w:sz w:val="24"/>
        </w:rPr>
        <w:t>＝</w:t>
      </w:r>
      <w:r>
        <w:rPr>
          <w:rFonts w:ascii="宋体" w:hAnsi="宋体"/>
          <w:sz w:val="24"/>
        </w:rPr>
        <w:t>0.92</w:t>
      </w:r>
    </w:p>
    <w:p w:rsidR="007339F7" w:rsidRDefault="007339F7">
      <w:pPr>
        <w:rPr>
          <w:rFonts w:ascii="宋体"/>
          <w:sz w:val="24"/>
        </w:rPr>
      </w:pPr>
      <w:r>
        <w:rPr>
          <w:rFonts w:ascii="宋体" w:hAnsi="宋体" w:hint="eastAsia"/>
          <w:sz w:val="24"/>
        </w:rPr>
        <w:t>则</w:t>
      </w:r>
      <w:r>
        <w:rPr>
          <w:rFonts w:ascii="宋体" w:hAnsi="宋体" w:hint="eastAsia"/>
          <w:position w:val="-20"/>
          <w:sz w:val="24"/>
        </w:rPr>
        <w:object w:dxaOrig="2900" w:dyaOrig="520">
          <v:shape id="_x0000_i1092" type="#_x0000_t75" style="width:144.75pt;height:26.25pt" o:ole="">
            <v:imagedata r:id="rId62" o:title=""/>
          </v:shape>
          <o:OLEObject Type="Embed" ProgID="Equation.3" ShapeID="_x0000_i1092" DrawAspect="Content" ObjectID="_1361113829" r:id="rId135"/>
        </w:object>
      </w:r>
    </w:p>
    <w:p w:rsidR="007339F7" w:rsidRDefault="007339F7">
      <w:pPr>
        <w:rPr>
          <w:rFonts w:ascii="宋体"/>
          <w:sz w:val="24"/>
        </w:rPr>
      </w:pPr>
      <w:r>
        <w:rPr>
          <w:rFonts w:ascii="宋体" w:hAnsi="宋体" w:hint="eastAsia"/>
          <w:sz w:val="24"/>
        </w:rPr>
        <w:t>河槽平均单宽流量</w:t>
      </w:r>
      <w:r>
        <w:rPr>
          <w:rFonts w:ascii="宋体" w:hAnsi="宋体" w:hint="eastAsia"/>
          <w:position w:val="-10"/>
          <w:sz w:val="24"/>
        </w:rPr>
        <w:object w:dxaOrig="300" w:dyaOrig="340">
          <v:shape id="_x0000_i1093" type="#_x0000_t75" style="width:15pt;height:17.25pt" o:ole="">
            <v:imagedata r:id="rId64" o:title=""/>
          </v:shape>
          <o:OLEObject Type="Embed" ProgID="Equation.3" ShapeID="_x0000_i1093" DrawAspect="Content" ObjectID="_1361113830" r:id="rId136"/>
        </w:object>
      </w:r>
      <w:r>
        <w:rPr>
          <w:rFonts w:ascii="宋体" w:hAnsi="宋体" w:hint="eastAsia"/>
          <w:sz w:val="24"/>
        </w:rPr>
        <w:t>＝</w:t>
      </w:r>
      <w:r>
        <w:rPr>
          <w:rFonts w:ascii="宋体" w:hAnsi="宋体" w:hint="eastAsia"/>
          <w:position w:val="-18"/>
          <w:sz w:val="24"/>
        </w:rPr>
        <w:object w:dxaOrig="2840" w:dyaOrig="520">
          <v:shape id="_x0000_i1094" type="#_x0000_t75" style="width:141.75pt;height:26.25pt" o:ole="">
            <v:imagedata r:id="rId66" o:title=""/>
          </v:shape>
          <o:OLEObject Type="Embed" ProgID="Equation.3" ShapeID="_x0000_i1094" DrawAspect="Content" ObjectID="_1361113831" r:id="rId137"/>
        </w:object>
      </w:r>
    </w:p>
    <w:p w:rsidR="007339F7" w:rsidRDefault="007339F7">
      <w:pPr>
        <w:rPr>
          <w:rFonts w:ascii="宋体" w:hAnsi="宋体"/>
          <w:sz w:val="24"/>
        </w:rPr>
      </w:pPr>
      <w:r>
        <w:rPr>
          <w:rFonts w:ascii="宋体" w:hAnsi="宋体" w:hint="eastAsia"/>
          <w:sz w:val="24"/>
        </w:rPr>
        <w:t>最小桥孔净长</w:t>
      </w:r>
      <w:r>
        <w:rPr>
          <w:rFonts w:ascii="宋体" w:hAnsi="宋体" w:hint="eastAsia"/>
          <w:position w:val="-12"/>
          <w:sz w:val="24"/>
        </w:rPr>
        <w:object w:dxaOrig="279" w:dyaOrig="360">
          <v:shape id="_x0000_i1095" type="#_x0000_t75" style="width:14.25pt;height:18pt" o:ole="">
            <v:imagedata r:id="rId54" o:title=""/>
          </v:shape>
          <o:OLEObject Type="Embed" ProgID="Equation.3" ShapeID="_x0000_i1095" DrawAspect="Content" ObjectID="_1361113832" r:id="rId138"/>
        </w:object>
      </w:r>
      <w:r>
        <w:rPr>
          <w:rFonts w:ascii="宋体" w:hAnsi="宋体" w:hint="eastAsia"/>
          <w:sz w:val="24"/>
        </w:rPr>
        <w:t>＝</w:t>
      </w:r>
      <w:r>
        <w:rPr>
          <w:rFonts w:ascii="宋体" w:hAnsi="宋体" w:hint="eastAsia"/>
          <w:position w:val="-22"/>
          <w:sz w:val="24"/>
        </w:rPr>
        <w:object w:dxaOrig="2760" w:dyaOrig="520">
          <v:shape id="_x0000_i1096" type="#_x0000_t75" style="width:138pt;height:26.25pt" o:ole="">
            <v:imagedata r:id="rId69" o:title=""/>
          </v:shape>
          <o:OLEObject Type="Embed" ProgID="Equation.3" ShapeID="_x0000_i1096" DrawAspect="Content" ObjectID="_1361113833" r:id="rId139"/>
        </w:object>
      </w:r>
      <w:r>
        <w:rPr>
          <w:rFonts w:ascii="宋体" w:hAnsi="宋体"/>
          <w:sz w:val="24"/>
        </w:rPr>
        <w:t>m</w:t>
      </w:r>
    </w:p>
    <w:p w:rsidR="007339F7" w:rsidRDefault="007339F7">
      <w:pPr>
        <w:rPr>
          <w:rFonts w:ascii="宋体"/>
          <w:sz w:val="24"/>
        </w:rPr>
      </w:pPr>
      <w:r>
        <w:rPr>
          <w:rFonts w:ascii="宋体" w:hAnsi="宋体"/>
          <w:sz w:val="24"/>
        </w:rPr>
        <w:t>b</w:t>
      </w:r>
      <w:r>
        <w:rPr>
          <w:rFonts w:ascii="宋体" w:hAnsi="宋体" w:hint="eastAsia"/>
          <w:sz w:val="24"/>
        </w:rPr>
        <w:t>．过水面积法</w:t>
      </w:r>
    </w:p>
    <w:p w:rsidR="007339F7" w:rsidRDefault="007339F7">
      <w:pPr>
        <w:rPr>
          <w:rFonts w:ascii="宋体"/>
          <w:sz w:val="24"/>
        </w:rPr>
      </w:pPr>
      <w:r>
        <w:rPr>
          <w:rFonts w:ascii="宋体" w:hAnsi="宋体" w:hint="eastAsia"/>
          <w:sz w:val="24"/>
        </w:rPr>
        <w:t>冲刷前桥下毛过水面积</w:t>
      </w:r>
      <w:r>
        <w:rPr>
          <w:rFonts w:ascii="宋体" w:hAnsi="宋体"/>
          <w:sz w:val="24"/>
        </w:rPr>
        <w:t>W</w:t>
      </w:r>
      <w:r>
        <w:rPr>
          <w:rFonts w:ascii="宋体" w:hAnsi="宋体"/>
          <w:sz w:val="24"/>
          <w:vertAlign w:val="subscript"/>
        </w:rPr>
        <w:t>q</w:t>
      </w:r>
      <w:r>
        <w:rPr>
          <w:rFonts w:ascii="宋体" w:hAnsi="宋体" w:hint="eastAsia"/>
          <w:sz w:val="24"/>
        </w:rPr>
        <w:t>＝</w:t>
      </w:r>
      <w:r>
        <w:rPr>
          <w:rFonts w:ascii="宋体" w:hAnsi="宋体" w:hint="eastAsia"/>
          <w:position w:val="-22"/>
          <w:sz w:val="24"/>
        </w:rPr>
        <w:object w:dxaOrig="1719" w:dyaOrig="560">
          <v:shape id="_x0000_i1097" type="#_x0000_t75" style="width:86.25pt;height:27.75pt" o:ole="">
            <v:imagedata r:id="rId71" o:title=""/>
          </v:shape>
          <o:OLEObject Type="Embed" ProgID="Equation.3" ShapeID="_x0000_i1097" DrawAspect="Content" ObjectID="_1361113834" r:id="rId140"/>
        </w:object>
      </w:r>
    </w:p>
    <w:p w:rsidR="007339F7" w:rsidRDefault="007339F7">
      <w:pPr>
        <w:rPr>
          <w:rFonts w:ascii="宋体" w:hAnsi="宋体"/>
          <w:sz w:val="24"/>
        </w:rPr>
      </w:pPr>
      <w:r>
        <w:rPr>
          <w:rFonts w:ascii="宋体" w:hAnsi="宋体" w:hint="eastAsia"/>
          <w:sz w:val="24"/>
        </w:rPr>
        <w:t>式中：冲刷系数</w:t>
      </w:r>
      <w:r>
        <w:rPr>
          <w:rFonts w:ascii="宋体" w:hAnsi="宋体"/>
          <w:sz w:val="24"/>
        </w:rPr>
        <w:t>P</w:t>
      </w:r>
      <w:r>
        <w:rPr>
          <w:rFonts w:ascii="宋体" w:hAnsi="宋体" w:hint="eastAsia"/>
          <w:sz w:val="24"/>
        </w:rPr>
        <w:t>取</w:t>
      </w:r>
      <w:r>
        <w:rPr>
          <w:rFonts w:ascii="宋体" w:hAnsi="宋体"/>
          <w:sz w:val="24"/>
        </w:rPr>
        <w:t>1.3</w:t>
      </w:r>
    </w:p>
    <w:p w:rsidR="007339F7" w:rsidRDefault="007339F7">
      <w:pPr>
        <w:rPr>
          <w:rFonts w:ascii="宋体" w:hAnsi="宋体"/>
          <w:sz w:val="24"/>
        </w:rPr>
      </w:pPr>
      <w:r>
        <w:rPr>
          <w:rFonts w:ascii="宋体" w:hAnsi="宋体"/>
          <w:sz w:val="24"/>
        </w:rPr>
        <w:t xml:space="preserve">      </w:t>
      </w:r>
      <w:r>
        <w:rPr>
          <w:rFonts w:ascii="宋体" w:hAnsi="宋体" w:hint="eastAsia"/>
          <w:sz w:val="24"/>
        </w:rPr>
        <w:t>设计流速</w:t>
      </w:r>
      <w:r>
        <w:rPr>
          <w:rFonts w:ascii="宋体" w:hAnsi="宋体"/>
          <w:sz w:val="24"/>
        </w:rPr>
        <w:t>VS=Vc</w:t>
      </w:r>
      <w:r>
        <w:rPr>
          <w:rFonts w:ascii="宋体" w:hAnsi="宋体" w:hint="eastAsia"/>
          <w:sz w:val="24"/>
        </w:rPr>
        <w:t>＝</w:t>
      </w:r>
      <w:r>
        <w:rPr>
          <w:rFonts w:ascii="宋体" w:hAnsi="宋体"/>
          <w:sz w:val="24"/>
        </w:rPr>
        <w:t>1.84</w:t>
      </w:r>
    </w:p>
    <w:p w:rsidR="007339F7" w:rsidRDefault="007339F7">
      <w:pPr>
        <w:rPr>
          <w:rFonts w:ascii="宋体"/>
          <w:sz w:val="24"/>
        </w:rPr>
      </w:pPr>
      <w:r>
        <w:rPr>
          <w:rFonts w:ascii="宋体" w:hAnsi="宋体" w:hint="eastAsia"/>
          <w:sz w:val="24"/>
        </w:rPr>
        <w:t>因桥墩阻水而引起的桥下过水面积折减系数</w:t>
      </w:r>
      <w:r>
        <w:rPr>
          <w:rFonts w:ascii="宋体" w:hAnsi="宋体" w:hint="eastAsia"/>
          <w:position w:val="-18"/>
          <w:sz w:val="24"/>
        </w:rPr>
        <w:object w:dxaOrig="1939" w:dyaOrig="480">
          <v:shape id="_x0000_i1098" type="#_x0000_t75" style="width:96.75pt;height:24pt" o:ole="">
            <v:imagedata r:id="rId73" o:title=""/>
          </v:shape>
          <o:OLEObject Type="Embed" ProgID="Equation.3" ShapeID="_x0000_i1098" DrawAspect="Content" ObjectID="_1361113835" r:id="rId141"/>
        </w:object>
      </w:r>
    </w:p>
    <w:p w:rsidR="007339F7" w:rsidRDefault="007339F7">
      <w:pPr>
        <w:rPr>
          <w:rFonts w:ascii="宋体"/>
          <w:sz w:val="24"/>
        </w:rPr>
      </w:pPr>
      <w:r>
        <w:rPr>
          <w:rFonts w:ascii="宋体" w:hAnsi="宋体"/>
          <w:sz w:val="24"/>
        </w:rPr>
        <w:t xml:space="preserve">  </w:t>
      </w:r>
      <w:r>
        <w:rPr>
          <w:rFonts w:ascii="宋体" w:hAnsi="宋体" w:hint="eastAsia"/>
          <w:position w:val="-12"/>
          <w:sz w:val="24"/>
        </w:rPr>
        <w:object w:dxaOrig="279" w:dyaOrig="360">
          <v:shape id="_x0000_i1099" type="#_x0000_t75" style="width:14.25pt;height:18pt" o:ole="">
            <v:imagedata r:id="rId54" o:title=""/>
          </v:shape>
          <o:OLEObject Type="Embed" ProgID="Equation.3" ShapeID="_x0000_i1099" DrawAspect="Content" ObjectID="_1361113836" r:id="rId142"/>
        </w:object>
      </w:r>
      <w:r>
        <w:rPr>
          <w:rFonts w:ascii="宋体" w:hAnsi="宋体" w:hint="eastAsia"/>
          <w:sz w:val="24"/>
        </w:rPr>
        <w:t>＝</w:t>
      </w:r>
      <w:r>
        <w:rPr>
          <w:rFonts w:ascii="宋体" w:hAnsi="宋体"/>
          <w:sz w:val="24"/>
        </w:rPr>
        <w:t xml:space="preserve">60&gt;50   </w:t>
      </w:r>
      <w:r>
        <w:rPr>
          <w:rFonts w:ascii="宋体" w:hAnsi="宋体" w:hint="eastAsia"/>
          <w:sz w:val="24"/>
        </w:rPr>
        <w:t>压缩系数</w:t>
      </w:r>
      <w:r>
        <w:rPr>
          <w:rFonts w:ascii="宋体" w:hAnsi="宋体" w:hint="eastAsia"/>
          <w:position w:val="-10"/>
          <w:sz w:val="24"/>
        </w:rPr>
        <w:object w:dxaOrig="560" w:dyaOrig="320">
          <v:shape id="_x0000_i1100" type="#_x0000_t75" style="width:27.75pt;height:15.75pt" o:ole="">
            <v:imagedata r:id="rId76" o:title=""/>
          </v:shape>
          <o:OLEObject Type="Embed" ProgID="Equation.3" ShapeID="_x0000_i1100" DrawAspect="Content" ObjectID="_1361113837" r:id="rId143"/>
        </w:object>
      </w:r>
    </w:p>
    <w:p w:rsidR="007339F7" w:rsidRDefault="007339F7">
      <w:pPr>
        <w:rPr>
          <w:rFonts w:ascii="宋体"/>
          <w:sz w:val="24"/>
          <w:vertAlign w:val="subscript"/>
        </w:rPr>
      </w:pPr>
      <w:r>
        <w:rPr>
          <w:rFonts w:ascii="宋体" w:hAnsi="宋体"/>
          <w:sz w:val="24"/>
        </w:rPr>
        <w:t>W</w:t>
      </w:r>
      <w:r>
        <w:rPr>
          <w:rFonts w:ascii="宋体" w:hAnsi="宋体"/>
          <w:sz w:val="24"/>
          <w:vertAlign w:val="subscript"/>
        </w:rPr>
        <w:t>q</w:t>
      </w:r>
      <w:r>
        <w:rPr>
          <w:rFonts w:ascii="宋体" w:hAnsi="宋体" w:hint="eastAsia"/>
          <w:position w:val="-22"/>
          <w:sz w:val="24"/>
          <w:vertAlign w:val="subscript"/>
        </w:rPr>
        <w:object w:dxaOrig="4440" w:dyaOrig="520">
          <v:shape id="_x0000_i1101" type="#_x0000_t75" style="width:222pt;height:26.25pt" o:ole="">
            <v:imagedata r:id="rId78" o:title=""/>
          </v:shape>
          <o:OLEObject Type="Embed" ProgID="Equation.3" ShapeID="_x0000_i1101" DrawAspect="Content" ObjectID="_1361113838" r:id="rId144"/>
        </w:object>
      </w:r>
    </w:p>
    <w:p w:rsidR="007339F7" w:rsidRDefault="007339F7">
      <w:pPr>
        <w:rPr>
          <w:rFonts w:ascii="宋体"/>
          <w:sz w:val="24"/>
        </w:rPr>
      </w:pPr>
      <w:r>
        <w:rPr>
          <w:rFonts w:ascii="宋体" w:hAnsi="宋体" w:hint="eastAsia"/>
          <w:sz w:val="24"/>
        </w:rPr>
        <w:t>净过水面积</w:t>
      </w:r>
      <w:r>
        <w:rPr>
          <w:rFonts w:ascii="宋体" w:hAnsi="宋体"/>
          <w:sz w:val="24"/>
        </w:rPr>
        <w:t>W</w:t>
      </w:r>
      <w:r>
        <w:rPr>
          <w:rFonts w:ascii="宋体" w:hAnsi="宋体"/>
          <w:sz w:val="24"/>
          <w:vertAlign w:val="subscript"/>
        </w:rPr>
        <w:t>j</w:t>
      </w:r>
      <w:r>
        <w:rPr>
          <w:rFonts w:ascii="宋体" w:hAnsi="宋体" w:hint="eastAsia"/>
          <w:sz w:val="24"/>
        </w:rPr>
        <w:t>＝（</w:t>
      </w:r>
      <w:r>
        <w:rPr>
          <w:rFonts w:ascii="宋体" w:hAnsi="宋体"/>
          <w:sz w:val="24"/>
        </w:rPr>
        <w:t>1-</w:t>
      </w:r>
      <w:r>
        <w:rPr>
          <w:rFonts w:ascii="宋体" w:hAnsi="宋体" w:hint="eastAsia"/>
          <w:position w:val="-14"/>
          <w:sz w:val="24"/>
        </w:rPr>
        <w:object w:dxaOrig="3660" w:dyaOrig="400">
          <v:shape id="_x0000_i1102" type="#_x0000_t75" style="width:183pt;height:20.25pt" o:ole="">
            <v:imagedata r:id="rId80" o:title=""/>
          </v:shape>
          <o:OLEObject Type="Embed" ProgID="Equation.3" ShapeID="_x0000_i1102" DrawAspect="Content" ObjectID="_1361113839" r:id="rId145"/>
        </w:object>
      </w:r>
    </w:p>
    <w:p w:rsidR="007339F7" w:rsidRDefault="007339F7">
      <w:pPr>
        <w:rPr>
          <w:rFonts w:ascii="宋体" w:hAnsi="宋体"/>
          <w:sz w:val="24"/>
        </w:rPr>
      </w:pPr>
      <w:r>
        <w:rPr>
          <w:rFonts w:ascii="宋体" w:hAnsi="宋体" w:hint="eastAsia"/>
          <w:sz w:val="24"/>
        </w:rPr>
        <w:t>桥孔净长</w:t>
      </w:r>
      <w:r>
        <w:rPr>
          <w:rFonts w:ascii="宋体" w:hAnsi="宋体" w:hint="eastAsia"/>
          <w:position w:val="-18"/>
          <w:sz w:val="24"/>
        </w:rPr>
        <w:object w:dxaOrig="3220" w:dyaOrig="560">
          <v:shape id="_x0000_i1103" type="#_x0000_t75" style="width:161.25pt;height:27.75pt" o:ole="">
            <v:imagedata r:id="rId82" o:title=""/>
          </v:shape>
          <o:OLEObject Type="Embed" ProgID="Equation.3" ShapeID="_x0000_i1103" DrawAspect="Content" ObjectID="_1361113840" r:id="rId146"/>
        </w:object>
      </w:r>
      <w:r>
        <w:rPr>
          <w:rFonts w:ascii="宋体" w:hAnsi="宋体"/>
          <w:sz w:val="24"/>
        </w:rPr>
        <w:t>m</w:t>
      </w:r>
    </w:p>
    <w:p w:rsidR="007339F7" w:rsidRDefault="007339F7">
      <w:pPr>
        <w:rPr>
          <w:rFonts w:ascii="宋体"/>
          <w:sz w:val="24"/>
        </w:rPr>
      </w:pPr>
      <w:r>
        <w:rPr>
          <w:rFonts w:ascii="宋体" w:hAnsi="宋体"/>
          <w:sz w:val="24"/>
        </w:rPr>
        <w:t>1.5</w:t>
      </w:r>
      <w:r>
        <w:rPr>
          <w:rFonts w:ascii="宋体" w:hAnsi="宋体" w:hint="eastAsia"/>
          <w:sz w:val="24"/>
        </w:rPr>
        <w:t>壅水计算</w:t>
      </w:r>
    </w:p>
    <w:p w:rsidR="007339F7" w:rsidRDefault="007339F7">
      <w:pPr>
        <w:ind w:left="420"/>
        <w:rPr>
          <w:rFonts w:ascii="宋体"/>
          <w:sz w:val="24"/>
        </w:rPr>
      </w:pPr>
      <w:r>
        <w:rPr>
          <w:rFonts w:ascii="宋体" w:hAnsi="宋体" w:hint="eastAsia"/>
          <w:sz w:val="24"/>
        </w:rPr>
        <w:t>桥前最大壅水高度</w:t>
      </w:r>
      <w:r>
        <w:rPr>
          <w:rFonts w:ascii="宋体" w:hAnsi="宋体" w:hint="eastAsia"/>
          <w:position w:val="-12"/>
          <w:sz w:val="24"/>
        </w:rPr>
        <w:object w:dxaOrig="1900" w:dyaOrig="400">
          <v:shape id="_x0000_i1104" type="#_x0000_t75" style="width:95.25pt;height:20.25pt" o:ole="">
            <v:imagedata r:id="rId84" o:title=""/>
          </v:shape>
          <o:OLEObject Type="Embed" ProgID="Equation.3" ShapeID="_x0000_i1104" DrawAspect="Content" ObjectID="_1361113841" r:id="rId147"/>
        </w:object>
      </w:r>
    </w:p>
    <w:p w:rsidR="007339F7" w:rsidRDefault="007339F7">
      <w:pPr>
        <w:rPr>
          <w:rFonts w:ascii="宋体" w:hAnsi="宋体"/>
          <w:sz w:val="24"/>
        </w:rPr>
      </w:pPr>
      <w:r>
        <w:rPr>
          <w:rFonts w:ascii="宋体" w:hAnsi="宋体" w:hint="eastAsia"/>
          <w:sz w:val="24"/>
        </w:rPr>
        <w:t>河滩路堤阻断流量与设计流量的比值</w:t>
      </w:r>
      <w:r>
        <w:rPr>
          <w:rFonts w:ascii="宋体" w:hAnsi="宋体" w:hint="eastAsia"/>
          <w:position w:val="-10"/>
          <w:sz w:val="24"/>
        </w:rPr>
        <w:object w:dxaOrig="340" w:dyaOrig="340">
          <v:shape id="_x0000_i1105" type="#_x0000_t75" style="width:17.25pt;height:17.25pt" o:ole="">
            <v:imagedata r:id="rId86" o:title=""/>
          </v:shape>
          <o:OLEObject Type="Embed" ProgID="Equation.3" ShapeID="_x0000_i1105" DrawAspect="Content" ObjectID="_1361113842" r:id="rId148"/>
        </w:object>
      </w:r>
      <w:r>
        <w:rPr>
          <w:rFonts w:ascii="宋体" w:hAnsi="宋体" w:hint="eastAsia"/>
          <w:sz w:val="24"/>
        </w:rPr>
        <w:t>＝</w:t>
      </w:r>
      <w:r>
        <w:rPr>
          <w:rFonts w:ascii="宋体" w:hAnsi="宋体"/>
          <w:sz w:val="24"/>
        </w:rPr>
        <w:t>572+129-45.9</w:t>
      </w:r>
      <w:r>
        <w:rPr>
          <w:rFonts w:ascii="宋体" w:hAnsi="宋体" w:hint="eastAsia"/>
          <w:sz w:val="24"/>
        </w:rPr>
        <w:t>＝</w:t>
      </w:r>
      <w:r>
        <w:rPr>
          <w:rFonts w:ascii="宋体" w:hAnsi="宋体"/>
          <w:sz w:val="24"/>
        </w:rPr>
        <w:t>655.1m</w:t>
      </w:r>
    </w:p>
    <w:p w:rsidR="007339F7" w:rsidRDefault="007339F7">
      <w:pPr>
        <w:ind w:left="420"/>
        <w:rPr>
          <w:rFonts w:ascii="宋体"/>
          <w:sz w:val="24"/>
        </w:rPr>
      </w:pPr>
      <w:r>
        <w:rPr>
          <w:rFonts w:ascii="宋体" w:hAnsi="宋体" w:hint="eastAsia"/>
          <w:position w:val="-22"/>
          <w:sz w:val="24"/>
        </w:rPr>
        <w:object w:dxaOrig="2860" w:dyaOrig="560">
          <v:shape id="_x0000_i1106" type="#_x0000_t75" style="width:143.25pt;height:27.75pt" o:ole="">
            <v:imagedata r:id="rId88" o:title=""/>
          </v:shape>
          <o:OLEObject Type="Embed" ProgID="Equation.3" ShapeID="_x0000_i1106" DrawAspect="Content" ObjectID="_1361113843" r:id="rId149"/>
        </w:object>
      </w:r>
    </w:p>
    <w:p w:rsidR="007339F7" w:rsidRDefault="007339F7">
      <w:pPr>
        <w:ind w:left="420"/>
        <w:rPr>
          <w:rFonts w:ascii="宋体"/>
          <w:sz w:val="24"/>
        </w:rPr>
      </w:pPr>
      <w:r>
        <w:rPr>
          <w:rFonts w:ascii="宋体" w:hAnsi="宋体" w:hint="eastAsia"/>
          <w:sz w:val="24"/>
        </w:rPr>
        <w:t>系数</w:t>
      </w:r>
      <w:r>
        <w:rPr>
          <w:rFonts w:ascii="宋体" w:hAnsi="宋体" w:hint="eastAsia"/>
          <w:position w:val="-10"/>
          <w:sz w:val="24"/>
        </w:rPr>
        <w:object w:dxaOrig="880" w:dyaOrig="320">
          <v:shape id="_x0000_i1107" type="#_x0000_t75" style="width:44.25pt;height:15.75pt" o:ole="">
            <v:imagedata r:id="rId90" o:title=""/>
          </v:shape>
          <o:OLEObject Type="Embed" ProgID="Equation.3" ShapeID="_x0000_i1107" DrawAspect="Content" ObjectID="_1361113844" r:id="rId150"/>
        </w:object>
      </w:r>
    </w:p>
    <w:p w:rsidR="007339F7" w:rsidRDefault="007339F7">
      <w:pPr>
        <w:ind w:left="420"/>
        <w:rPr>
          <w:rFonts w:ascii="宋体"/>
          <w:sz w:val="24"/>
        </w:rPr>
      </w:pPr>
      <w:r>
        <w:rPr>
          <w:rFonts w:ascii="宋体" w:hAnsi="宋体" w:hint="eastAsia"/>
          <w:sz w:val="24"/>
        </w:rPr>
        <w:t>桥下平均流速</w:t>
      </w:r>
      <w:r>
        <w:rPr>
          <w:rFonts w:ascii="宋体" w:hAnsi="宋体"/>
          <w:sz w:val="24"/>
        </w:rPr>
        <w:t>Vm</w:t>
      </w:r>
      <w:r>
        <w:rPr>
          <w:rFonts w:ascii="宋体" w:hAnsi="宋体" w:hint="eastAsia"/>
          <w:sz w:val="24"/>
        </w:rPr>
        <w:t>＝</w:t>
      </w:r>
      <w:r>
        <w:rPr>
          <w:rFonts w:ascii="宋体" w:hAnsi="宋体" w:hint="eastAsia"/>
          <w:position w:val="-24"/>
          <w:sz w:val="24"/>
        </w:rPr>
        <w:object w:dxaOrig="3300" w:dyaOrig="600">
          <v:shape id="_x0000_i1108" type="#_x0000_t75" style="width:165pt;height:30pt" o:ole="">
            <v:imagedata r:id="rId92" o:title=""/>
          </v:shape>
          <o:OLEObject Type="Embed" ProgID="Equation.3" ShapeID="_x0000_i1108" DrawAspect="Content" ObjectID="_1361113845" r:id="rId151"/>
        </w:object>
      </w:r>
    </w:p>
    <w:p w:rsidR="007339F7" w:rsidRDefault="007339F7">
      <w:pPr>
        <w:ind w:left="420"/>
        <w:rPr>
          <w:rFonts w:ascii="宋体"/>
          <w:sz w:val="24"/>
        </w:rPr>
      </w:pPr>
      <w:r>
        <w:rPr>
          <w:rFonts w:ascii="宋体" w:hAnsi="宋体" w:hint="eastAsia"/>
          <w:sz w:val="24"/>
        </w:rPr>
        <w:t>断面平均流速</w:t>
      </w:r>
      <w:r>
        <w:rPr>
          <w:rFonts w:ascii="宋体" w:hAnsi="宋体"/>
          <w:sz w:val="24"/>
        </w:rPr>
        <w:t>V</w:t>
      </w:r>
      <w:r>
        <w:rPr>
          <w:rFonts w:ascii="宋体" w:hAnsi="宋体"/>
          <w:sz w:val="24"/>
          <w:vertAlign w:val="subscript"/>
        </w:rPr>
        <w:t>0</w:t>
      </w:r>
      <w:r>
        <w:rPr>
          <w:rFonts w:ascii="宋体" w:hAnsi="宋体"/>
          <w:sz w:val="24"/>
        </w:rPr>
        <w:t>=</w:t>
      </w:r>
      <w:r>
        <w:rPr>
          <w:rFonts w:ascii="宋体" w:hAnsi="宋体" w:hint="eastAsia"/>
          <w:position w:val="-20"/>
          <w:sz w:val="24"/>
        </w:rPr>
        <w:object w:dxaOrig="2740" w:dyaOrig="560">
          <v:shape id="_x0000_i1109" type="#_x0000_t75" style="width:137.25pt;height:27.75pt" o:ole="">
            <v:imagedata r:id="rId94" o:title=""/>
          </v:shape>
          <o:OLEObject Type="Embed" ProgID="Equation.3" ShapeID="_x0000_i1109" DrawAspect="Content" ObjectID="_1361113846" r:id="rId152"/>
        </w:object>
      </w:r>
    </w:p>
    <w:p w:rsidR="007339F7" w:rsidRDefault="007339F7">
      <w:pPr>
        <w:ind w:left="420"/>
        <w:rPr>
          <w:rFonts w:ascii="宋体" w:hAnsi="宋体"/>
          <w:sz w:val="24"/>
        </w:rPr>
      </w:pPr>
      <w:r>
        <w:rPr>
          <w:rFonts w:ascii="宋体" w:hAnsi="宋体" w:hint="eastAsia"/>
          <w:position w:val="-10"/>
          <w:sz w:val="24"/>
        </w:rPr>
        <w:object w:dxaOrig="3300" w:dyaOrig="360">
          <v:shape id="_x0000_i1110" type="#_x0000_t75" style="width:165pt;height:18pt" o:ole="">
            <v:imagedata r:id="rId96" o:title=""/>
          </v:shape>
          <o:OLEObject Type="Embed" ProgID="Equation.3" ShapeID="_x0000_i1110" DrawAspect="Content" ObjectID="_1361113847" r:id="rId153"/>
        </w:object>
      </w:r>
      <w:r>
        <w:rPr>
          <w:rFonts w:ascii="宋体" w:hAnsi="宋体"/>
          <w:sz w:val="24"/>
        </w:rPr>
        <w:t>m</w:t>
      </w:r>
    </w:p>
    <w:p w:rsidR="007339F7" w:rsidRDefault="007339F7">
      <w:pPr>
        <w:ind w:left="420"/>
        <w:rPr>
          <w:rFonts w:ascii="宋体"/>
          <w:sz w:val="24"/>
        </w:rPr>
      </w:pPr>
      <w:r>
        <w:rPr>
          <w:rFonts w:ascii="宋体" w:hAnsi="宋体" w:hint="eastAsia"/>
          <w:sz w:val="24"/>
        </w:rPr>
        <w:t>桥下壅水高度</w:t>
      </w:r>
      <w:r>
        <w:rPr>
          <w:rFonts w:ascii="宋体" w:hAnsi="宋体" w:hint="eastAsia"/>
          <w:position w:val="-20"/>
          <w:sz w:val="24"/>
        </w:rPr>
        <w:object w:dxaOrig="2420" w:dyaOrig="520">
          <v:shape id="_x0000_i1111" type="#_x0000_t75" style="width:120.75pt;height:26.25pt" o:ole="">
            <v:imagedata r:id="rId98" o:title=""/>
          </v:shape>
          <o:OLEObject Type="Embed" ProgID="Equation.3" ShapeID="_x0000_i1111" DrawAspect="Content" ObjectID="_1361113848" r:id="rId154"/>
        </w:object>
      </w:r>
    </w:p>
    <w:p w:rsidR="007339F7" w:rsidRDefault="007339F7">
      <w:pPr>
        <w:ind w:left="420"/>
        <w:rPr>
          <w:rFonts w:ascii="宋体" w:hAnsi="宋体"/>
          <w:sz w:val="24"/>
        </w:rPr>
      </w:pPr>
      <w:r>
        <w:rPr>
          <w:rFonts w:ascii="宋体" w:hAnsi="宋体" w:hint="eastAsia"/>
          <w:sz w:val="24"/>
        </w:rPr>
        <w:t>波浪高度</w:t>
      </w:r>
      <w:r>
        <w:rPr>
          <w:rFonts w:ascii="宋体" w:hAnsi="宋体"/>
          <w:sz w:val="24"/>
        </w:rPr>
        <w:t>h</w:t>
      </w:r>
      <w:r>
        <w:rPr>
          <w:rFonts w:ascii="宋体" w:hAnsi="宋体"/>
          <w:sz w:val="24"/>
          <w:vertAlign w:val="subscript"/>
        </w:rPr>
        <w:t>b1</w:t>
      </w:r>
      <w:r>
        <w:rPr>
          <w:rFonts w:ascii="宋体" w:hAnsi="宋体" w:hint="eastAsia"/>
          <w:sz w:val="24"/>
          <w:vertAlign w:val="subscript"/>
        </w:rPr>
        <w:t>％</w:t>
      </w:r>
      <w:r>
        <w:rPr>
          <w:rFonts w:ascii="宋体" w:hAnsi="宋体" w:hint="eastAsia"/>
          <w:sz w:val="24"/>
        </w:rPr>
        <w:t>＝</w:t>
      </w:r>
      <w:r>
        <w:rPr>
          <w:rFonts w:ascii="宋体" w:hAnsi="宋体"/>
          <w:sz w:val="24"/>
        </w:rPr>
        <w:t>0.4728m  V</w:t>
      </w:r>
      <w:r>
        <w:rPr>
          <w:rFonts w:ascii="宋体" w:hAnsi="宋体"/>
          <w:sz w:val="24"/>
          <w:vertAlign w:val="subscript"/>
        </w:rPr>
        <w:t>W</w:t>
      </w:r>
      <w:r>
        <w:rPr>
          <w:rFonts w:ascii="宋体" w:hAnsi="宋体"/>
          <w:sz w:val="24"/>
        </w:rPr>
        <w:t>=15m/s</w:t>
      </w:r>
    </w:p>
    <w:p w:rsidR="007339F7" w:rsidRDefault="007339F7">
      <w:pPr>
        <w:ind w:left="420"/>
        <w:rPr>
          <w:rFonts w:ascii="宋体" w:hAnsi="宋体"/>
          <w:sz w:val="24"/>
        </w:rPr>
      </w:pPr>
      <w:r>
        <w:rPr>
          <w:rFonts w:ascii="宋体" w:hAnsi="宋体" w:hint="eastAsia"/>
          <w:sz w:val="24"/>
        </w:rPr>
        <w:t>平均水深</w:t>
      </w:r>
      <w:r>
        <w:rPr>
          <w:rFonts w:ascii="宋体" w:hAnsi="宋体" w:hint="eastAsia"/>
          <w:position w:val="-6"/>
          <w:sz w:val="24"/>
        </w:rPr>
        <w:object w:dxaOrig="920" w:dyaOrig="340">
          <v:shape id="_x0000_i1112" type="#_x0000_t75" style="width:45.75pt;height:17.25pt" o:ole="">
            <v:imagedata r:id="rId100" o:title=""/>
          </v:shape>
          <o:OLEObject Type="Embed" ProgID="Equation.3" ShapeID="_x0000_i1112" DrawAspect="Content" ObjectID="_1361113849" r:id="rId155"/>
        </w:object>
      </w:r>
      <w:r>
        <w:rPr>
          <w:rFonts w:ascii="宋体" w:hAnsi="宋体" w:hint="eastAsia"/>
          <w:sz w:val="24"/>
        </w:rPr>
        <w:t>，良程</w:t>
      </w:r>
      <w:r>
        <w:rPr>
          <w:rFonts w:ascii="宋体" w:hAnsi="宋体"/>
          <w:sz w:val="24"/>
        </w:rPr>
        <w:t>D</w:t>
      </w:r>
      <w:r>
        <w:rPr>
          <w:rFonts w:ascii="宋体" w:hAnsi="宋体" w:hint="eastAsia"/>
          <w:sz w:val="24"/>
        </w:rPr>
        <w:t>＝</w:t>
      </w:r>
      <w:r>
        <w:rPr>
          <w:rFonts w:ascii="宋体" w:hAnsi="宋体"/>
          <w:sz w:val="24"/>
        </w:rPr>
        <w:t>8</w:t>
      </w:r>
      <w:r>
        <w:rPr>
          <w:rFonts w:ascii="宋体" w:hAnsi="宋体" w:hint="eastAsia"/>
          <w:sz w:val="24"/>
        </w:rPr>
        <w:t>×</w:t>
      </w:r>
      <w:r>
        <w:rPr>
          <w:rFonts w:ascii="宋体" w:hAnsi="宋体"/>
          <w:sz w:val="24"/>
        </w:rPr>
        <w:t>10</w:t>
      </w:r>
      <w:r>
        <w:rPr>
          <w:rFonts w:ascii="宋体" w:hAnsi="宋体"/>
          <w:sz w:val="24"/>
          <w:vertAlign w:val="superscript"/>
        </w:rPr>
        <w:t>2</w:t>
      </w:r>
      <w:r>
        <w:rPr>
          <w:rFonts w:ascii="宋体" w:hAnsi="宋体"/>
          <w:sz w:val="24"/>
        </w:rPr>
        <w:t>m</w:t>
      </w:r>
    </w:p>
    <w:p w:rsidR="007339F7" w:rsidRDefault="007339F7">
      <w:pPr>
        <w:ind w:left="420"/>
        <w:rPr>
          <w:rFonts w:ascii="宋体"/>
          <w:sz w:val="24"/>
        </w:rPr>
      </w:pPr>
      <w:r>
        <w:rPr>
          <w:rFonts w:ascii="宋体" w:hAnsi="宋体" w:hint="eastAsia"/>
          <w:sz w:val="24"/>
        </w:rPr>
        <w:t>本桥设计水位：</w:t>
      </w:r>
      <w:r>
        <w:rPr>
          <w:rFonts w:ascii="宋体" w:hAnsi="宋体"/>
          <w:sz w:val="24"/>
        </w:rPr>
        <w:t>16.0+0.095+</w:t>
      </w:r>
      <w:r>
        <w:rPr>
          <w:rFonts w:ascii="宋体" w:hAnsi="宋体" w:hint="eastAsia"/>
          <w:position w:val="-18"/>
          <w:sz w:val="24"/>
        </w:rPr>
        <w:object w:dxaOrig="2040" w:dyaOrig="480">
          <v:shape id="_x0000_i1113" type="#_x0000_t75" style="width:102pt;height:24pt" o:ole="">
            <v:imagedata r:id="rId102" o:title=""/>
          </v:shape>
          <o:OLEObject Type="Embed" ProgID="Equation.3" ShapeID="_x0000_i1113" DrawAspect="Content" ObjectID="_1361113850" r:id="rId156"/>
        </w:object>
      </w:r>
    </w:p>
    <w:p w:rsidR="007339F7" w:rsidRDefault="007339F7">
      <w:pPr>
        <w:ind w:left="420"/>
        <w:rPr>
          <w:rFonts w:ascii="宋体" w:hAnsi="宋体"/>
          <w:sz w:val="24"/>
        </w:rPr>
      </w:pPr>
      <w:r>
        <w:rPr>
          <w:rFonts w:ascii="宋体" w:hAnsi="宋体" w:hint="eastAsia"/>
          <w:sz w:val="24"/>
        </w:rPr>
        <w:t>上部结构底标高为</w:t>
      </w:r>
      <w:r>
        <w:rPr>
          <w:rFonts w:ascii="宋体" w:hAnsi="宋体"/>
          <w:sz w:val="24"/>
        </w:rPr>
        <w:t>17.73m</w:t>
      </w:r>
    </w:p>
    <w:p w:rsidR="007339F7" w:rsidRDefault="007339F7">
      <w:pPr>
        <w:rPr>
          <w:rFonts w:ascii="宋体"/>
          <w:sz w:val="24"/>
        </w:rPr>
      </w:pPr>
      <w:r>
        <w:rPr>
          <w:rFonts w:ascii="宋体" w:hAnsi="宋体"/>
          <w:sz w:val="24"/>
        </w:rPr>
        <w:t>1.6</w:t>
      </w:r>
      <w:r>
        <w:rPr>
          <w:rFonts w:ascii="宋体" w:hAnsi="宋体" w:hint="eastAsia"/>
          <w:sz w:val="24"/>
        </w:rPr>
        <w:t>冲刷深度</w:t>
      </w:r>
    </w:p>
    <w:p w:rsidR="007339F7" w:rsidRDefault="007339F7">
      <w:pPr>
        <w:ind w:left="780"/>
        <w:rPr>
          <w:rFonts w:ascii="宋体"/>
          <w:sz w:val="24"/>
        </w:rPr>
      </w:pPr>
      <w:r>
        <w:rPr>
          <w:rFonts w:ascii="宋体" w:hAnsi="宋体"/>
          <w:sz w:val="24"/>
        </w:rPr>
        <w:t xml:space="preserve">A  </w:t>
      </w:r>
      <w:r>
        <w:rPr>
          <w:rFonts w:ascii="宋体" w:hAnsi="宋体" w:hint="eastAsia"/>
          <w:sz w:val="24"/>
        </w:rPr>
        <w:t>河槽的一般冲刷</w:t>
      </w:r>
    </w:p>
    <w:p w:rsidR="007339F7" w:rsidRDefault="007339F7">
      <w:pPr>
        <w:ind w:left="780"/>
        <w:rPr>
          <w:rFonts w:ascii="宋体"/>
          <w:sz w:val="24"/>
        </w:rPr>
      </w:pPr>
      <w:r>
        <w:rPr>
          <w:rFonts w:ascii="宋体" w:hAnsi="宋体" w:hint="eastAsia"/>
          <w:sz w:val="24"/>
        </w:rPr>
        <w:t>一般冲刷后的最大水深</w:t>
      </w:r>
    </w:p>
    <w:p w:rsidR="007339F7" w:rsidRDefault="007339F7">
      <w:pPr>
        <w:ind w:left="780"/>
        <w:rPr>
          <w:rFonts w:ascii="宋体"/>
          <w:sz w:val="24"/>
        </w:rPr>
      </w:pPr>
      <w:r>
        <w:rPr>
          <w:rFonts w:ascii="宋体" w:hAnsi="宋体"/>
          <w:sz w:val="24"/>
        </w:rPr>
        <w:t>h</w:t>
      </w:r>
      <w:r>
        <w:rPr>
          <w:rFonts w:ascii="宋体" w:hAnsi="宋体"/>
          <w:sz w:val="24"/>
          <w:vertAlign w:val="subscript"/>
        </w:rPr>
        <w:t>p</w:t>
      </w:r>
      <w:r>
        <w:rPr>
          <w:rFonts w:ascii="宋体" w:hAnsi="宋体" w:hint="eastAsia"/>
          <w:sz w:val="24"/>
        </w:rPr>
        <w:t>＝</w:t>
      </w:r>
      <w:r>
        <w:rPr>
          <w:rFonts w:ascii="宋体" w:hAnsi="宋体" w:hint="eastAsia"/>
          <w:position w:val="-32"/>
          <w:sz w:val="24"/>
        </w:rPr>
        <w:object w:dxaOrig="3260" w:dyaOrig="800">
          <v:shape id="_x0000_i1114" type="#_x0000_t75" style="width:162.75pt;height:39.75pt" o:ole="">
            <v:imagedata r:id="rId104" o:title=""/>
          </v:shape>
          <o:OLEObject Type="Embed" ProgID="Equation.3" ShapeID="_x0000_i1114" DrawAspect="Content" ObjectID="_1361113851" r:id="rId157"/>
        </w:object>
      </w:r>
      <w:r>
        <w:rPr>
          <w:rFonts w:ascii="宋体" w:hAnsi="宋体" w:hint="eastAsia"/>
          <w:position w:val="-10"/>
          <w:sz w:val="24"/>
        </w:rPr>
        <w:object w:dxaOrig="180" w:dyaOrig="340">
          <v:shape id="_x0000_i1115" type="#_x0000_t75" style="width:9pt;height:17.25pt" o:ole="">
            <v:imagedata r:id="rId106" o:title=""/>
          </v:shape>
          <o:OLEObject Type="Embed" ProgID="Equation.3" ShapeID="_x0000_i1115" DrawAspect="Content" ObjectID="_1361113852" r:id="rId158"/>
        </w:object>
      </w:r>
    </w:p>
    <w:p w:rsidR="007339F7" w:rsidRDefault="007339F7">
      <w:pPr>
        <w:ind w:left="780"/>
        <w:rPr>
          <w:rFonts w:ascii="宋体" w:hAnsi="宋体"/>
          <w:sz w:val="24"/>
        </w:rPr>
      </w:pPr>
      <w:r>
        <w:rPr>
          <w:rFonts w:ascii="宋体" w:hAnsi="宋体"/>
          <w:sz w:val="24"/>
        </w:rPr>
        <w:t>Q</w:t>
      </w:r>
      <w:r>
        <w:rPr>
          <w:rFonts w:ascii="宋体" w:hAnsi="宋体"/>
          <w:sz w:val="24"/>
          <w:vertAlign w:val="subscript"/>
        </w:rPr>
        <w:t>1</w:t>
      </w:r>
      <w:r>
        <w:rPr>
          <w:rFonts w:ascii="宋体" w:hAnsi="宋体"/>
          <w:sz w:val="24"/>
        </w:rPr>
        <w:t>=Q</w:t>
      </w:r>
      <w:r>
        <w:rPr>
          <w:rFonts w:ascii="宋体" w:hAnsi="宋体"/>
          <w:sz w:val="24"/>
          <w:vertAlign w:val="subscript"/>
        </w:rPr>
        <w:t>2</w:t>
      </w:r>
      <w:r>
        <w:rPr>
          <w:rFonts w:ascii="宋体" w:hAnsi="宋体"/>
          <w:sz w:val="24"/>
        </w:rPr>
        <w:t>=4275m</w:t>
      </w:r>
      <w:r>
        <w:rPr>
          <w:rFonts w:ascii="宋体" w:hAnsi="宋体"/>
          <w:sz w:val="24"/>
          <w:vertAlign w:val="superscript"/>
        </w:rPr>
        <w:t>3</w:t>
      </w:r>
      <w:r>
        <w:rPr>
          <w:rFonts w:ascii="宋体" w:hAnsi="宋体"/>
          <w:sz w:val="24"/>
        </w:rPr>
        <w:t>,B</w:t>
      </w:r>
      <w:r>
        <w:rPr>
          <w:rFonts w:ascii="宋体" w:hAnsi="宋体"/>
          <w:sz w:val="24"/>
          <w:vertAlign w:val="subscript"/>
        </w:rPr>
        <w:t>1</w:t>
      </w:r>
      <w:r>
        <w:rPr>
          <w:rFonts w:ascii="宋体" w:hAnsi="宋体"/>
          <w:sz w:val="24"/>
        </w:rPr>
        <w:t>=B</w:t>
      </w:r>
      <w:r>
        <w:rPr>
          <w:rFonts w:ascii="宋体" w:hAnsi="宋体"/>
          <w:sz w:val="24"/>
          <w:vertAlign w:val="subscript"/>
        </w:rPr>
        <w:t>2</w:t>
      </w:r>
      <w:r>
        <w:rPr>
          <w:rFonts w:ascii="宋体" w:hAnsi="宋体"/>
          <w:sz w:val="24"/>
        </w:rPr>
        <w:t>=533.43m,k=1.04,</w:t>
      </w:r>
      <w:r>
        <w:rPr>
          <w:rFonts w:ascii="宋体" w:hAnsi="宋体" w:hint="eastAsia"/>
          <w:sz w:val="24"/>
        </w:rPr>
        <w:t>μ＝</w:t>
      </w:r>
      <w:r>
        <w:rPr>
          <w:rFonts w:ascii="宋体" w:hAnsi="宋体"/>
          <w:sz w:val="24"/>
        </w:rPr>
        <w:t>1.0</w:t>
      </w:r>
      <w:r>
        <w:rPr>
          <w:rFonts w:ascii="宋体" w:hAnsi="宋体" w:hint="eastAsia"/>
          <w:sz w:val="24"/>
        </w:rPr>
        <w:t>，λ＝</w:t>
      </w:r>
      <w:r>
        <w:rPr>
          <w:rFonts w:ascii="宋体" w:hAnsi="宋体"/>
          <w:sz w:val="24"/>
        </w:rPr>
        <w:t>0.0625</w:t>
      </w:r>
      <w:r>
        <w:rPr>
          <w:rFonts w:ascii="宋体" w:hAnsi="宋体" w:hint="eastAsia"/>
          <w:sz w:val="24"/>
        </w:rPr>
        <w:t>，</w:t>
      </w:r>
      <w:r>
        <w:rPr>
          <w:rFonts w:ascii="宋体" w:hAnsi="宋体"/>
          <w:sz w:val="24"/>
        </w:rPr>
        <w:t>h</w:t>
      </w:r>
      <w:r>
        <w:rPr>
          <w:rFonts w:ascii="宋体" w:hAnsi="宋体"/>
          <w:sz w:val="24"/>
          <w:vertAlign w:val="subscript"/>
        </w:rPr>
        <w:t>max</w:t>
      </w:r>
      <w:r>
        <w:rPr>
          <w:rFonts w:ascii="宋体" w:hAnsi="宋体" w:hint="eastAsia"/>
          <w:sz w:val="24"/>
        </w:rPr>
        <w:t>＝</w:t>
      </w:r>
      <w:r>
        <w:rPr>
          <w:rFonts w:ascii="宋体" w:hAnsi="宋体"/>
          <w:sz w:val="24"/>
        </w:rPr>
        <w:t>10.1m</w:t>
      </w:r>
    </w:p>
    <w:p w:rsidR="007339F7" w:rsidRDefault="007339F7">
      <w:pPr>
        <w:ind w:left="780"/>
        <w:rPr>
          <w:rFonts w:ascii="宋体"/>
          <w:sz w:val="24"/>
        </w:rPr>
      </w:pPr>
      <w:r>
        <w:rPr>
          <w:rFonts w:ascii="宋体" w:hAnsi="宋体"/>
          <w:sz w:val="24"/>
        </w:rPr>
        <w:t>A——</w:t>
      </w:r>
      <w:r>
        <w:rPr>
          <w:rFonts w:ascii="宋体" w:hAnsi="宋体" w:hint="eastAsia"/>
          <w:sz w:val="24"/>
        </w:rPr>
        <w:t>单宽流量集中系数，</w:t>
      </w:r>
      <w:r>
        <w:rPr>
          <w:rFonts w:ascii="宋体" w:hAnsi="宋体"/>
          <w:sz w:val="24"/>
        </w:rPr>
        <w:t>A</w:t>
      </w:r>
      <w:r>
        <w:rPr>
          <w:rFonts w:ascii="宋体" w:hAnsi="宋体" w:hint="eastAsia"/>
          <w:sz w:val="24"/>
        </w:rPr>
        <w:t>＝</w:t>
      </w:r>
      <w:r>
        <w:rPr>
          <w:rFonts w:ascii="宋体" w:hAnsi="宋体" w:hint="eastAsia"/>
          <w:position w:val="-34"/>
          <w:sz w:val="24"/>
        </w:rPr>
        <w:object w:dxaOrig="3500" w:dyaOrig="840">
          <v:shape id="_x0000_i1116" type="#_x0000_t75" style="width:174.75pt;height:42pt" o:ole="">
            <v:imagedata r:id="rId108" o:title=""/>
          </v:shape>
          <o:OLEObject Type="Embed" ProgID="Equation.3" ShapeID="_x0000_i1116" DrawAspect="Content" ObjectID="_1361113853" r:id="rId159"/>
        </w:object>
      </w:r>
    </w:p>
    <w:p w:rsidR="007339F7" w:rsidRDefault="007339F7">
      <w:pPr>
        <w:ind w:left="780"/>
        <w:rPr>
          <w:rFonts w:ascii="宋体" w:hAnsi="宋体"/>
          <w:sz w:val="24"/>
        </w:rPr>
      </w:pPr>
      <w:r>
        <w:rPr>
          <w:rFonts w:ascii="宋体" w:hAnsi="宋体"/>
          <w:sz w:val="24"/>
        </w:rPr>
        <w:t>h</w:t>
      </w:r>
      <w:r>
        <w:rPr>
          <w:rFonts w:ascii="宋体" w:hAnsi="宋体"/>
          <w:sz w:val="24"/>
          <w:vertAlign w:val="subscript"/>
        </w:rPr>
        <w:t>p</w:t>
      </w:r>
      <w:r>
        <w:rPr>
          <w:rFonts w:ascii="宋体" w:hAnsi="宋体" w:hint="eastAsia"/>
          <w:sz w:val="24"/>
        </w:rPr>
        <w:t>＝</w:t>
      </w:r>
      <w:r>
        <w:rPr>
          <w:rFonts w:ascii="宋体" w:hAnsi="宋体" w:hint="eastAsia"/>
          <w:position w:val="-30"/>
          <w:sz w:val="24"/>
        </w:rPr>
        <w:object w:dxaOrig="5040" w:dyaOrig="780">
          <v:shape id="_x0000_i1117" type="#_x0000_t75" style="width:252pt;height:39pt" o:ole="">
            <v:imagedata r:id="rId110" o:title=""/>
          </v:shape>
          <o:OLEObject Type="Embed" ProgID="Equation.3" ShapeID="_x0000_i1117" DrawAspect="Content" ObjectID="_1361113854" r:id="rId160"/>
        </w:object>
      </w:r>
      <w:r>
        <w:rPr>
          <w:rFonts w:ascii="宋体" w:hAnsi="宋体"/>
          <w:sz w:val="24"/>
        </w:rPr>
        <w:t>m</w:t>
      </w:r>
    </w:p>
    <w:p w:rsidR="007339F7" w:rsidRDefault="007339F7">
      <w:pPr>
        <w:ind w:left="780"/>
        <w:rPr>
          <w:rFonts w:ascii="宋体"/>
          <w:b/>
          <w:sz w:val="24"/>
        </w:rPr>
      </w:pPr>
      <w:r>
        <w:rPr>
          <w:rFonts w:ascii="宋体" w:hAnsi="宋体"/>
          <w:b/>
          <w:sz w:val="24"/>
        </w:rPr>
        <w:t xml:space="preserve">B  </w:t>
      </w:r>
      <w:r>
        <w:rPr>
          <w:rFonts w:ascii="宋体" w:hAnsi="宋体" w:hint="eastAsia"/>
          <w:sz w:val="24"/>
        </w:rPr>
        <w:t>河槽处桥墩的局部冲刷</w:t>
      </w:r>
    </w:p>
    <w:p w:rsidR="007339F7" w:rsidRDefault="007339F7">
      <w:pPr>
        <w:ind w:left="780"/>
        <w:rPr>
          <w:rFonts w:ascii="宋体"/>
          <w:sz w:val="24"/>
        </w:rPr>
      </w:pPr>
      <w:r>
        <w:rPr>
          <w:rFonts w:ascii="宋体" w:hAnsi="宋体" w:hint="eastAsia"/>
          <w:sz w:val="24"/>
        </w:rPr>
        <w:t>桥位处的冲止流速</w:t>
      </w:r>
    </w:p>
    <w:p w:rsidR="007339F7" w:rsidRDefault="007339F7">
      <w:pPr>
        <w:rPr>
          <w:rFonts w:ascii="宋体"/>
          <w:sz w:val="24"/>
        </w:rPr>
      </w:pPr>
    </w:p>
    <w:p w:rsidR="007339F7" w:rsidRDefault="007339F7">
      <w:pPr>
        <w:rPr>
          <w:rFonts w:ascii="宋体"/>
          <w:sz w:val="24"/>
        </w:rPr>
      </w:pPr>
      <w:r>
        <w:rPr>
          <w:rFonts w:ascii="宋体" w:hAnsi="宋体" w:hint="eastAsia"/>
          <w:position w:val="-48"/>
          <w:sz w:val="24"/>
        </w:rPr>
        <w:object w:dxaOrig="6660" w:dyaOrig="1080">
          <v:shape id="_x0000_i1118" type="#_x0000_t75" style="width:333pt;height:54pt" o:ole="">
            <v:imagedata r:id="rId112" o:title=""/>
          </v:shape>
          <o:OLEObject Type="Embed" ProgID="Equation.3" ShapeID="_x0000_i1118" DrawAspect="Content" ObjectID="_1361113855" r:id="rId161"/>
        </w:object>
      </w:r>
    </w:p>
    <w:p w:rsidR="007339F7" w:rsidRDefault="007339F7">
      <w:pPr>
        <w:ind w:firstLine="120"/>
        <w:rPr>
          <w:rFonts w:ascii="宋体" w:hAnsi="宋体"/>
          <w:sz w:val="24"/>
        </w:rPr>
      </w:pPr>
      <w:r>
        <w:rPr>
          <w:rFonts w:ascii="宋体" w:hAnsi="宋体"/>
          <w:sz w:val="24"/>
        </w:rPr>
        <w:t>h=13.73m,d=3m,</w:t>
      </w:r>
      <w:r>
        <w:rPr>
          <w:rFonts w:ascii="宋体" w:hAnsi="宋体" w:hint="eastAsia"/>
          <w:sz w:val="24"/>
        </w:rPr>
        <w:t>查表得：</w:t>
      </w:r>
      <w:r>
        <w:rPr>
          <w:rFonts w:ascii="宋体" w:hAnsi="宋体"/>
          <w:sz w:val="24"/>
        </w:rPr>
        <w:t>V</w:t>
      </w:r>
      <w:r>
        <w:rPr>
          <w:rFonts w:ascii="宋体" w:hAnsi="宋体"/>
          <w:sz w:val="24"/>
          <w:vertAlign w:val="subscript"/>
        </w:rPr>
        <w:t>0</w:t>
      </w:r>
      <w:r>
        <w:rPr>
          <w:rFonts w:ascii="宋体" w:hAnsi="宋体" w:hint="eastAsia"/>
          <w:sz w:val="24"/>
        </w:rPr>
        <w:t>＝</w:t>
      </w:r>
      <w:r>
        <w:rPr>
          <w:rFonts w:ascii="宋体" w:hAnsi="宋体"/>
          <w:sz w:val="24"/>
        </w:rPr>
        <w:t>0.9648m/s</w:t>
      </w:r>
      <w:r>
        <w:rPr>
          <w:rFonts w:ascii="宋体" w:hAnsi="宋体" w:hint="eastAsia"/>
          <w:sz w:val="24"/>
        </w:rPr>
        <w:t>，</w:t>
      </w:r>
      <w:r>
        <w:rPr>
          <w:rFonts w:ascii="宋体" w:hAnsi="宋体"/>
          <w:sz w:val="24"/>
        </w:rPr>
        <w:t>V</w:t>
      </w:r>
      <w:r>
        <w:rPr>
          <w:rFonts w:ascii="宋体" w:hAnsi="宋体"/>
          <w:sz w:val="24"/>
          <w:vertAlign w:val="subscript"/>
        </w:rPr>
        <w:t>0</w:t>
      </w:r>
      <w:r>
        <w:rPr>
          <w:rFonts w:ascii="宋体" w:hAnsi="宋体" w:hint="eastAsia"/>
          <w:sz w:val="24"/>
          <w:vertAlign w:val="superscript"/>
        </w:rPr>
        <w:t>′</w:t>
      </w:r>
      <w:r>
        <w:rPr>
          <w:rFonts w:ascii="宋体" w:hAnsi="宋体" w:hint="eastAsia"/>
          <w:sz w:val="24"/>
        </w:rPr>
        <w:t>＝</w:t>
      </w:r>
      <w:r>
        <w:rPr>
          <w:rFonts w:ascii="宋体" w:hAnsi="宋体"/>
          <w:sz w:val="24"/>
        </w:rPr>
        <w:t>0.31</w:t>
      </w:r>
    </w:p>
    <w:p w:rsidR="007339F7" w:rsidRDefault="007339F7">
      <w:pPr>
        <w:ind w:firstLine="120"/>
        <w:rPr>
          <w:rFonts w:ascii="宋体"/>
          <w:sz w:val="24"/>
        </w:rPr>
      </w:pPr>
      <w:r>
        <w:rPr>
          <w:rFonts w:ascii="宋体" w:hAnsi="宋体" w:hint="eastAsia"/>
          <w:sz w:val="24"/>
        </w:rPr>
        <w:t>∵</w:t>
      </w:r>
      <w:r>
        <w:rPr>
          <w:rFonts w:ascii="宋体" w:hAnsi="宋体"/>
          <w:sz w:val="24"/>
        </w:rPr>
        <w:t>V</w:t>
      </w:r>
      <w:r>
        <w:rPr>
          <w:rFonts w:ascii="宋体" w:hAnsi="宋体"/>
          <w:sz w:val="24"/>
          <w:vertAlign w:val="subscript"/>
        </w:rPr>
        <w:t>0</w:t>
      </w:r>
      <w:r>
        <w:rPr>
          <w:rFonts w:ascii="宋体" w:hAnsi="宋体" w:hint="eastAsia"/>
          <w:sz w:val="24"/>
        </w:rPr>
        <w:t>＝</w:t>
      </w:r>
      <w:r>
        <w:rPr>
          <w:rFonts w:ascii="宋体" w:hAnsi="宋体"/>
          <w:sz w:val="24"/>
        </w:rPr>
        <w:t>V</w:t>
      </w:r>
      <w:r>
        <w:rPr>
          <w:rFonts w:ascii="宋体" w:hAnsi="宋体"/>
          <w:sz w:val="24"/>
          <w:vertAlign w:val="subscript"/>
        </w:rPr>
        <w:t>z</w:t>
      </w:r>
      <w:r>
        <w:rPr>
          <w:rFonts w:ascii="宋体" w:hAnsi="宋体" w:hint="eastAsia"/>
          <w:sz w:val="24"/>
        </w:rPr>
        <w:t>﹥</w:t>
      </w:r>
      <w:r>
        <w:rPr>
          <w:rFonts w:ascii="宋体" w:hAnsi="宋体"/>
          <w:sz w:val="24"/>
        </w:rPr>
        <w:t>V</w:t>
      </w:r>
      <w:r>
        <w:rPr>
          <w:rFonts w:ascii="宋体" w:hAnsi="宋体"/>
          <w:sz w:val="24"/>
          <w:vertAlign w:val="subscript"/>
        </w:rPr>
        <w:t>0</w:t>
      </w:r>
      <w:r>
        <w:rPr>
          <w:rFonts w:ascii="宋体" w:hAnsi="宋体"/>
          <w:sz w:val="24"/>
        </w:rPr>
        <w:t xml:space="preserve">  </w:t>
      </w:r>
      <w:r>
        <w:rPr>
          <w:rFonts w:ascii="宋体" w:hAnsi="宋体" w:hint="eastAsia"/>
          <w:sz w:val="24"/>
        </w:rPr>
        <w:t>，</w:t>
      </w:r>
      <w:r>
        <w:rPr>
          <w:rFonts w:ascii="宋体" w:hAnsi="宋体" w:hint="eastAsia"/>
          <w:position w:val="-14"/>
          <w:sz w:val="24"/>
        </w:rPr>
        <w:object w:dxaOrig="279" w:dyaOrig="380">
          <v:shape id="_x0000_i1119" type="#_x0000_t75" style="width:14.25pt;height:18.75pt" o:ole="">
            <v:imagedata r:id="rId114" o:title=""/>
          </v:shape>
          <o:OLEObject Type="Embed" ProgID="Equation.3" ShapeID="_x0000_i1119" DrawAspect="Content" ObjectID="_1361113856" r:id="rId162"/>
        </w:object>
      </w:r>
      <w:r>
        <w:rPr>
          <w:rFonts w:ascii="宋体" w:hAnsi="宋体" w:hint="eastAsia"/>
          <w:sz w:val="24"/>
        </w:rPr>
        <w:t>＝</w:t>
      </w:r>
      <w:r>
        <w:rPr>
          <w:rFonts w:ascii="宋体" w:hAnsi="宋体"/>
          <w:sz w:val="24"/>
        </w:rPr>
        <w:t>1.0</w:t>
      </w:r>
      <w:r>
        <w:rPr>
          <w:rFonts w:ascii="宋体" w:hAnsi="宋体" w:hint="eastAsia"/>
          <w:sz w:val="24"/>
        </w:rPr>
        <w:t>，</w:t>
      </w:r>
      <w:r>
        <w:rPr>
          <w:rFonts w:ascii="宋体" w:hAnsi="宋体"/>
          <w:sz w:val="24"/>
        </w:rPr>
        <w:t>B</w:t>
      </w:r>
      <w:r>
        <w:rPr>
          <w:rFonts w:ascii="宋体" w:hAnsi="宋体" w:hint="eastAsia"/>
          <w:sz w:val="24"/>
        </w:rPr>
        <w:t>＝</w:t>
      </w:r>
      <w:r>
        <w:rPr>
          <w:rFonts w:ascii="宋体" w:hAnsi="宋体"/>
          <w:sz w:val="24"/>
        </w:rPr>
        <w:t>4m</w:t>
      </w:r>
      <w:r>
        <w:rPr>
          <w:rFonts w:ascii="宋体" w:hAnsi="宋体" w:hint="eastAsia"/>
          <w:sz w:val="24"/>
        </w:rPr>
        <w:t>，</w:t>
      </w:r>
    </w:p>
    <w:p w:rsidR="007339F7" w:rsidRDefault="007339F7">
      <w:pPr>
        <w:ind w:firstLine="120"/>
        <w:rPr>
          <w:rFonts w:ascii="宋体" w:hAnsi="宋体"/>
          <w:sz w:val="24"/>
        </w:rPr>
      </w:pPr>
      <w:r>
        <w:rPr>
          <w:rFonts w:ascii="宋体" w:hAnsi="宋体" w:hint="eastAsia"/>
          <w:position w:val="-28"/>
          <w:sz w:val="24"/>
        </w:rPr>
        <w:object w:dxaOrig="2079" w:dyaOrig="820">
          <v:shape id="_x0000_i1120" type="#_x0000_t75" style="width:104.25pt;height:41.25pt" o:ole="">
            <v:imagedata r:id="rId116" o:title=""/>
          </v:shape>
          <o:OLEObject Type="Embed" ProgID="Equation.3" ShapeID="_x0000_i1120" DrawAspect="Content" ObjectID="_1361113857" r:id="rId163"/>
        </w:object>
      </w:r>
      <w:r>
        <w:rPr>
          <w:rFonts w:ascii="宋体" w:hAnsi="宋体" w:hint="eastAsia"/>
          <w:sz w:val="24"/>
        </w:rPr>
        <w:t>＝（</w:t>
      </w:r>
      <w:r>
        <w:rPr>
          <w:rFonts w:ascii="宋体" w:hAnsi="宋体"/>
          <w:sz w:val="24"/>
        </w:rPr>
        <w:t>1.3919+0.0409</w:t>
      </w:r>
      <w:r>
        <w:rPr>
          <w:rFonts w:ascii="宋体" w:hAnsi="宋体" w:hint="eastAsia"/>
          <w:sz w:val="24"/>
        </w:rPr>
        <w:t>）</w:t>
      </w:r>
      <w:r>
        <w:rPr>
          <w:rFonts w:ascii="宋体" w:hAnsi="宋体"/>
          <w:sz w:val="24"/>
          <w:vertAlign w:val="superscript"/>
        </w:rPr>
        <w:t>1/2</w:t>
      </w:r>
      <w:r>
        <w:rPr>
          <w:rFonts w:ascii="宋体" w:hAnsi="宋体" w:hint="eastAsia"/>
          <w:sz w:val="24"/>
        </w:rPr>
        <w:t>＝</w:t>
      </w:r>
      <w:r>
        <w:rPr>
          <w:rFonts w:ascii="宋体" w:hAnsi="宋体"/>
          <w:sz w:val="24"/>
        </w:rPr>
        <w:t>1.1970</w:t>
      </w:r>
    </w:p>
    <w:p w:rsidR="007339F7" w:rsidRDefault="007339F7">
      <w:pPr>
        <w:ind w:firstLine="120"/>
        <w:rPr>
          <w:rFonts w:ascii="宋体" w:hAnsi="宋体"/>
          <w:sz w:val="24"/>
        </w:rPr>
      </w:pPr>
      <w:r>
        <w:rPr>
          <w:rFonts w:ascii="宋体" w:hAnsi="宋体" w:hint="eastAsia"/>
          <w:sz w:val="24"/>
        </w:rPr>
        <w:t>η＝</w:t>
      </w:r>
      <w:r>
        <w:rPr>
          <w:rFonts w:ascii="宋体" w:hAnsi="宋体" w:hint="eastAsia"/>
          <w:position w:val="-62"/>
          <w:sz w:val="24"/>
        </w:rPr>
        <w:object w:dxaOrig="1060" w:dyaOrig="999">
          <v:shape id="_x0000_i1121" type="#_x0000_t75" style="width:53.25pt;height:50.25pt" o:ole="">
            <v:imagedata r:id="rId118" o:title=""/>
          </v:shape>
          <o:OLEObject Type="Embed" ProgID="Equation.3" ShapeID="_x0000_i1121" DrawAspect="Content" ObjectID="_1361113858" r:id="rId164"/>
        </w:object>
      </w:r>
      <w:r>
        <w:rPr>
          <w:rFonts w:ascii="宋体" w:hAnsi="宋体" w:hint="eastAsia"/>
          <w:sz w:val="24"/>
        </w:rPr>
        <w:t>＝</w:t>
      </w:r>
      <w:r>
        <w:rPr>
          <w:rFonts w:ascii="宋体" w:hAnsi="宋体" w:hint="eastAsia"/>
          <w:position w:val="-52"/>
          <w:sz w:val="24"/>
        </w:rPr>
        <w:object w:dxaOrig="1400" w:dyaOrig="840">
          <v:shape id="_x0000_i1122" type="#_x0000_t75" style="width:69.75pt;height:42pt" o:ole="">
            <v:imagedata r:id="rId120" o:title=""/>
          </v:shape>
          <o:OLEObject Type="Embed" ProgID="Equation.3" ShapeID="_x0000_i1122" DrawAspect="Content" ObjectID="_1361113859" r:id="rId165"/>
        </w:object>
      </w:r>
      <w:r>
        <w:rPr>
          <w:rFonts w:ascii="宋体" w:hAnsi="宋体" w:hint="eastAsia"/>
          <w:sz w:val="24"/>
        </w:rPr>
        <w:t>＝</w:t>
      </w:r>
      <w:r>
        <w:rPr>
          <w:rFonts w:ascii="宋体" w:hAnsi="宋体"/>
          <w:sz w:val="24"/>
        </w:rPr>
        <w:t>0.8588</w:t>
      </w:r>
    </w:p>
    <w:p w:rsidR="007339F7" w:rsidRDefault="007339F7">
      <w:pPr>
        <w:ind w:firstLine="120"/>
        <w:rPr>
          <w:rFonts w:ascii="宋体"/>
          <w:sz w:val="24"/>
        </w:rPr>
      </w:pPr>
      <w:r>
        <w:rPr>
          <w:rFonts w:ascii="宋体" w:hAnsi="宋体"/>
          <w:sz w:val="24"/>
        </w:rPr>
        <w:t>h</w:t>
      </w:r>
      <w:r>
        <w:rPr>
          <w:rFonts w:ascii="宋体" w:hAnsi="宋体"/>
          <w:sz w:val="24"/>
          <w:vertAlign w:val="subscript"/>
        </w:rPr>
        <w:t>b</w:t>
      </w:r>
      <w:r>
        <w:rPr>
          <w:rFonts w:ascii="宋体" w:hAnsi="宋体" w:hint="eastAsia"/>
          <w:sz w:val="24"/>
        </w:rPr>
        <w:t>＝</w:t>
      </w:r>
      <w:r>
        <w:rPr>
          <w:rFonts w:ascii="宋体" w:hAnsi="宋体" w:hint="eastAsia"/>
          <w:position w:val="-14"/>
          <w:sz w:val="24"/>
        </w:rPr>
        <w:object w:dxaOrig="279" w:dyaOrig="380">
          <v:shape id="_x0000_i1123" type="#_x0000_t75" style="width:14.25pt;height:18.75pt" o:ole="">
            <v:imagedata r:id="rId122" o:title=""/>
          </v:shape>
          <o:OLEObject Type="Embed" ProgID="Equation.3" ShapeID="_x0000_i1123" DrawAspect="Content" ObjectID="_1361113860" r:id="rId166"/>
        </w:object>
      </w:r>
      <w:r>
        <w:rPr>
          <w:rFonts w:ascii="宋体" w:hAnsi="宋体"/>
          <w:sz w:val="24"/>
        </w:rPr>
        <w:t>k</w:t>
      </w:r>
      <w:r>
        <w:rPr>
          <w:rFonts w:ascii="宋体" w:hAnsi="宋体" w:hint="eastAsia"/>
          <w:sz w:val="24"/>
          <w:vertAlign w:val="subscript"/>
        </w:rPr>
        <w:t>η</w:t>
      </w:r>
      <w:r>
        <w:rPr>
          <w:rFonts w:ascii="宋体" w:hAnsi="宋体"/>
          <w:sz w:val="24"/>
        </w:rPr>
        <w:t>B</w:t>
      </w:r>
      <w:r>
        <w:rPr>
          <w:rFonts w:ascii="宋体" w:hAnsi="宋体"/>
          <w:sz w:val="24"/>
          <w:vertAlign w:val="superscript"/>
        </w:rPr>
        <w:t>0.6</w:t>
      </w:r>
      <w:r>
        <w:rPr>
          <w:rFonts w:ascii="宋体" w:hAnsi="宋体" w:hint="eastAsia"/>
          <w:sz w:val="24"/>
        </w:rPr>
        <w:t>（</w:t>
      </w:r>
      <w:r>
        <w:rPr>
          <w:rFonts w:ascii="宋体" w:hAnsi="宋体"/>
          <w:sz w:val="24"/>
        </w:rPr>
        <w:t>V</w:t>
      </w:r>
      <w:r>
        <w:rPr>
          <w:rFonts w:ascii="宋体" w:hAnsi="宋体"/>
          <w:sz w:val="24"/>
          <w:vertAlign w:val="subscript"/>
        </w:rPr>
        <w:t>0</w:t>
      </w:r>
      <w:r>
        <w:rPr>
          <w:rFonts w:ascii="宋体" w:hAnsi="宋体"/>
          <w:sz w:val="24"/>
        </w:rPr>
        <w:t>- V</w:t>
      </w:r>
      <w:r>
        <w:rPr>
          <w:rFonts w:ascii="宋体" w:hAnsi="宋体"/>
          <w:sz w:val="24"/>
          <w:vertAlign w:val="subscript"/>
        </w:rPr>
        <w:t>0</w:t>
      </w:r>
      <w:r>
        <w:rPr>
          <w:rFonts w:ascii="宋体" w:hAnsi="宋体" w:hint="eastAsia"/>
          <w:sz w:val="24"/>
          <w:vertAlign w:val="superscript"/>
        </w:rPr>
        <w:t>′</w:t>
      </w:r>
      <w:r>
        <w:rPr>
          <w:rFonts w:ascii="宋体" w:hAnsi="宋体" w:hint="eastAsia"/>
          <w:sz w:val="24"/>
        </w:rPr>
        <w:t>）（</w:t>
      </w:r>
      <w:r>
        <w:rPr>
          <w:rFonts w:ascii="宋体" w:hAnsi="宋体"/>
          <w:sz w:val="24"/>
        </w:rPr>
        <w:t>V/ V</w:t>
      </w:r>
      <w:r>
        <w:rPr>
          <w:rFonts w:ascii="宋体" w:hAnsi="宋体"/>
          <w:sz w:val="24"/>
          <w:vertAlign w:val="subscript"/>
        </w:rPr>
        <w:t>0</w:t>
      </w:r>
      <w:r>
        <w:rPr>
          <w:rFonts w:ascii="宋体" w:hAnsi="宋体" w:hint="eastAsia"/>
          <w:sz w:val="24"/>
        </w:rPr>
        <w:t>）</w:t>
      </w:r>
      <w:r>
        <w:rPr>
          <w:rFonts w:ascii="宋体" w:hAnsi="宋体"/>
          <w:sz w:val="24"/>
          <w:vertAlign w:val="superscript"/>
        </w:rPr>
        <w:t>n</w:t>
      </w:r>
    </w:p>
    <w:p w:rsidR="007339F7" w:rsidRDefault="007339F7">
      <w:pPr>
        <w:ind w:firstLine="120"/>
        <w:rPr>
          <w:rFonts w:ascii="宋体"/>
          <w:sz w:val="24"/>
        </w:rPr>
      </w:pPr>
      <w:r>
        <w:rPr>
          <w:rFonts w:ascii="宋体" w:hAnsi="宋体"/>
          <w:sz w:val="24"/>
        </w:rPr>
        <w:t xml:space="preserve">  =1.0</w:t>
      </w:r>
      <w:r>
        <w:rPr>
          <w:rFonts w:ascii="宋体" w:hAnsi="宋体" w:hint="eastAsia"/>
          <w:sz w:val="24"/>
        </w:rPr>
        <w:t>×</w:t>
      </w:r>
      <w:r>
        <w:rPr>
          <w:rFonts w:ascii="宋体" w:hAnsi="宋体"/>
          <w:sz w:val="24"/>
        </w:rPr>
        <w:t>1.1970</w:t>
      </w:r>
      <w:r>
        <w:rPr>
          <w:rFonts w:ascii="宋体" w:hAnsi="宋体" w:hint="eastAsia"/>
          <w:sz w:val="24"/>
        </w:rPr>
        <w:t>×</w:t>
      </w:r>
      <w:r>
        <w:rPr>
          <w:rFonts w:ascii="宋体" w:hAnsi="宋体"/>
          <w:sz w:val="24"/>
        </w:rPr>
        <w:t>4</w:t>
      </w:r>
      <w:r>
        <w:rPr>
          <w:rFonts w:ascii="宋体" w:hAnsi="宋体"/>
          <w:sz w:val="24"/>
          <w:vertAlign w:val="superscript"/>
        </w:rPr>
        <w:t>0.6</w:t>
      </w:r>
      <w:r>
        <w:rPr>
          <w:rFonts w:ascii="宋体" w:hAnsi="宋体" w:hint="eastAsia"/>
          <w:sz w:val="24"/>
        </w:rPr>
        <w:t>×（</w:t>
      </w:r>
      <w:r>
        <w:rPr>
          <w:rFonts w:ascii="宋体" w:hAnsi="宋体"/>
          <w:sz w:val="24"/>
        </w:rPr>
        <w:t>0.9648-0.31</w:t>
      </w:r>
      <w:r>
        <w:rPr>
          <w:rFonts w:ascii="宋体" w:hAnsi="宋体" w:hint="eastAsia"/>
          <w:sz w:val="24"/>
        </w:rPr>
        <w:t>）×（</w:t>
      </w:r>
      <w:r>
        <w:rPr>
          <w:rFonts w:ascii="宋体" w:hAnsi="宋体"/>
          <w:sz w:val="24"/>
        </w:rPr>
        <w:t>1.84/0.9648</w:t>
      </w:r>
      <w:r>
        <w:rPr>
          <w:rFonts w:ascii="宋体" w:hAnsi="宋体" w:hint="eastAsia"/>
          <w:sz w:val="24"/>
        </w:rPr>
        <w:t>）</w:t>
      </w:r>
      <w:r>
        <w:rPr>
          <w:rFonts w:ascii="宋体" w:hAnsi="宋体"/>
          <w:sz w:val="24"/>
          <w:vertAlign w:val="superscript"/>
        </w:rPr>
        <w:t>0.8588</w:t>
      </w:r>
    </w:p>
    <w:p w:rsidR="007339F7" w:rsidRDefault="007339F7">
      <w:pPr>
        <w:ind w:firstLine="120"/>
        <w:rPr>
          <w:rFonts w:ascii="宋体" w:hAnsi="宋体"/>
          <w:sz w:val="24"/>
        </w:rPr>
      </w:pPr>
      <w:r>
        <w:rPr>
          <w:rFonts w:ascii="宋体" w:hAnsi="宋体"/>
          <w:sz w:val="24"/>
        </w:rPr>
        <w:t xml:space="preserve"> </w:t>
      </w:r>
      <w:r>
        <w:rPr>
          <w:rFonts w:ascii="宋体" w:hAnsi="宋体" w:hint="eastAsia"/>
          <w:sz w:val="24"/>
        </w:rPr>
        <w:t>＝</w:t>
      </w:r>
      <w:r>
        <w:rPr>
          <w:rFonts w:ascii="宋体" w:hAnsi="宋体"/>
          <w:sz w:val="24"/>
        </w:rPr>
        <w:t xml:space="preserve">3.1349m  </w:t>
      </w:r>
    </w:p>
    <w:p w:rsidR="007339F7" w:rsidRDefault="007339F7">
      <w:pPr>
        <w:rPr>
          <w:rFonts w:ascii="宋体" w:hAnsi="宋体"/>
          <w:sz w:val="24"/>
        </w:rPr>
      </w:pPr>
      <w:r>
        <w:rPr>
          <w:rFonts w:ascii="宋体" w:hAnsi="宋体" w:hint="eastAsia"/>
          <w:sz w:val="24"/>
        </w:rPr>
        <w:t>总冲刷深度</w:t>
      </w:r>
      <w:r>
        <w:rPr>
          <w:rFonts w:ascii="宋体" w:hAnsi="宋体"/>
          <w:sz w:val="24"/>
        </w:rPr>
        <w:t>h</w:t>
      </w:r>
      <w:r>
        <w:rPr>
          <w:rFonts w:ascii="宋体" w:hAnsi="宋体"/>
          <w:sz w:val="24"/>
          <w:vertAlign w:val="subscript"/>
        </w:rPr>
        <w:t>s</w:t>
      </w:r>
      <w:r>
        <w:rPr>
          <w:rFonts w:ascii="宋体" w:hAnsi="宋体" w:hint="eastAsia"/>
          <w:sz w:val="24"/>
        </w:rPr>
        <w:t>＝</w:t>
      </w:r>
      <w:r>
        <w:rPr>
          <w:rFonts w:ascii="宋体" w:hAnsi="宋体"/>
          <w:sz w:val="24"/>
        </w:rPr>
        <w:t>h</w:t>
      </w:r>
      <w:r>
        <w:rPr>
          <w:rFonts w:ascii="宋体" w:hAnsi="宋体"/>
          <w:sz w:val="24"/>
          <w:vertAlign w:val="subscript"/>
        </w:rPr>
        <w:t>p</w:t>
      </w:r>
      <w:r>
        <w:rPr>
          <w:rFonts w:ascii="宋体" w:hAnsi="宋体"/>
          <w:sz w:val="24"/>
        </w:rPr>
        <w:t>+ h</w:t>
      </w:r>
      <w:r>
        <w:rPr>
          <w:rFonts w:ascii="宋体" w:hAnsi="宋体"/>
          <w:sz w:val="24"/>
          <w:vertAlign w:val="subscript"/>
        </w:rPr>
        <w:t>b</w:t>
      </w:r>
      <w:r>
        <w:rPr>
          <w:rFonts w:ascii="宋体" w:hAnsi="宋体" w:hint="eastAsia"/>
          <w:sz w:val="24"/>
        </w:rPr>
        <w:t>＝</w:t>
      </w:r>
      <w:r>
        <w:rPr>
          <w:rFonts w:ascii="宋体" w:hAnsi="宋体"/>
          <w:sz w:val="24"/>
        </w:rPr>
        <w:t>13.73+3.13</w:t>
      </w:r>
      <w:r>
        <w:rPr>
          <w:rFonts w:ascii="宋体" w:hAnsi="宋体" w:hint="eastAsia"/>
          <w:sz w:val="24"/>
        </w:rPr>
        <w:t>＝</w:t>
      </w:r>
      <w:r>
        <w:rPr>
          <w:rFonts w:ascii="宋体" w:hAnsi="宋体"/>
          <w:sz w:val="24"/>
        </w:rPr>
        <w:t>16.86m</w:t>
      </w:r>
    </w:p>
    <w:p w:rsidR="007339F7" w:rsidRDefault="007339F7">
      <w:pPr>
        <w:rPr>
          <w:rFonts w:ascii="宋体" w:hAnsi="宋体"/>
          <w:sz w:val="24"/>
        </w:rPr>
      </w:pPr>
      <w:r>
        <w:rPr>
          <w:rFonts w:ascii="宋体" w:hAnsi="宋体" w:hint="eastAsia"/>
          <w:sz w:val="24"/>
        </w:rPr>
        <w:t>不考虑标高因素，总冲刷深度为</w:t>
      </w:r>
      <w:r>
        <w:rPr>
          <w:rFonts w:ascii="宋体" w:hAnsi="宋体"/>
          <w:sz w:val="24"/>
        </w:rPr>
        <w:t>16.86-16</w:t>
      </w:r>
      <w:r>
        <w:rPr>
          <w:rFonts w:ascii="宋体" w:hAnsi="宋体" w:hint="eastAsia"/>
          <w:sz w:val="24"/>
        </w:rPr>
        <w:t>＝</w:t>
      </w:r>
      <w:r>
        <w:rPr>
          <w:rFonts w:ascii="宋体" w:hAnsi="宋体"/>
          <w:sz w:val="24"/>
        </w:rPr>
        <w:t>0.86m</w:t>
      </w:r>
    </w:p>
    <w:p w:rsidR="007339F7" w:rsidRDefault="007339F7">
      <w:pPr>
        <w:ind w:firstLineChars="377" w:firstLine="31680"/>
        <w:rPr>
          <w:rFonts w:ascii="宋体"/>
          <w:sz w:val="24"/>
        </w:rPr>
      </w:pPr>
    </w:p>
    <w:p w:rsidR="007339F7" w:rsidRDefault="007339F7">
      <w:pPr>
        <w:ind w:firstLineChars="377" w:firstLine="31680"/>
        <w:rPr>
          <w:rFonts w:ascii="宋体"/>
          <w:sz w:val="24"/>
        </w:rPr>
      </w:pPr>
    </w:p>
    <w:p w:rsidR="007339F7" w:rsidRDefault="007339F7">
      <w:pPr>
        <w:pStyle w:val="Heading3"/>
      </w:pPr>
      <w:bookmarkStart w:id="18" w:name="_Toc74376673"/>
      <w:bookmarkStart w:id="19" w:name="_Toc74377048"/>
      <w:bookmarkStart w:id="20" w:name="_Toc74377179"/>
      <w:r>
        <w:t>2.2</w:t>
      </w:r>
      <w:r>
        <w:rPr>
          <w:rFonts w:hint="eastAsia"/>
        </w:rPr>
        <w:t>方案二：钢筋混凝土箱形拱桥</w:t>
      </w:r>
      <w:bookmarkEnd w:id="18"/>
      <w:bookmarkEnd w:id="19"/>
      <w:bookmarkEnd w:id="20"/>
    </w:p>
    <w:p w:rsidR="007339F7" w:rsidRDefault="007339F7">
      <w:r>
        <w:rPr>
          <w:rFonts w:hint="eastAsia"/>
        </w:rPr>
        <w:t>（</w:t>
      </w:r>
      <w:r>
        <w:t>1</w:t>
      </w:r>
      <w:r>
        <w:rPr>
          <w:rFonts w:hint="eastAsia"/>
        </w:rPr>
        <w:t>）方案简介</w:t>
      </w:r>
    </w:p>
    <w:p w:rsidR="007339F7" w:rsidRDefault="007339F7">
      <w:pPr>
        <w:ind w:firstLineChars="150" w:firstLine="31680"/>
        <w:rPr>
          <w:sz w:val="24"/>
        </w:rPr>
      </w:pPr>
      <w:r>
        <w:rPr>
          <w:sz w:val="24"/>
        </w:rPr>
        <w:t xml:space="preserve">    </w:t>
      </w:r>
      <w:r>
        <w:rPr>
          <w:rFonts w:hint="eastAsia"/>
          <w:sz w:val="24"/>
        </w:rPr>
        <w:t>本方案为钢筋混凝土等截面悬链线无铰拱桥。全桥分八跨，每跨均采用标准跨径</w:t>
      </w:r>
      <w:r>
        <w:rPr>
          <w:sz w:val="24"/>
        </w:rPr>
        <w:t>60m</w:t>
      </w:r>
      <w:r>
        <w:rPr>
          <w:rFonts w:hint="eastAsia"/>
          <w:sz w:val="24"/>
        </w:rPr>
        <w:t>。采用箱形截面的拱圈。桥墩为重力式桥墩，桥台为</w:t>
      </w:r>
      <w:r>
        <w:rPr>
          <w:sz w:val="24"/>
        </w:rPr>
        <w:t>U</w:t>
      </w:r>
      <w:r>
        <w:rPr>
          <w:rFonts w:hint="eastAsia"/>
          <w:sz w:val="24"/>
        </w:rPr>
        <w:t>型桥台。</w:t>
      </w:r>
    </w:p>
    <w:p w:rsidR="007339F7" w:rsidRDefault="007339F7">
      <w:r>
        <w:rPr>
          <w:rFonts w:hint="eastAsia"/>
        </w:rPr>
        <w:t>（</w:t>
      </w:r>
      <w:r>
        <w:t>2</w:t>
      </w:r>
      <w:r>
        <w:rPr>
          <w:rFonts w:hint="eastAsia"/>
        </w:rPr>
        <w:t>）尺寸拟定</w:t>
      </w:r>
    </w:p>
    <w:p w:rsidR="007339F7" w:rsidRDefault="007339F7">
      <w:pPr>
        <w:ind w:firstLineChars="150" w:firstLine="31680"/>
        <w:rPr>
          <w:sz w:val="24"/>
        </w:rPr>
      </w:pPr>
      <w:r>
        <w:rPr>
          <w:sz w:val="24"/>
        </w:rPr>
        <w:t xml:space="preserve">    </w:t>
      </w:r>
      <w:r>
        <w:rPr>
          <w:rFonts w:hint="eastAsia"/>
          <w:sz w:val="24"/>
        </w:rPr>
        <w:t>本桥拟用拱轴系数</w:t>
      </w:r>
      <w:r>
        <w:rPr>
          <w:sz w:val="24"/>
        </w:rPr>
        <w:t>m=2.24</w:t>
      </w:r>
      <w:r>
        <w:rPr>
          <w:rFonts w:hint="eastAsia"/>
          <w:sz w:val="24"/>
        </w:rPr>
        <w:t>，净跨径为</w:t>
      </w:r>
      <w:r>
        <w:rPr>
          <w:sz w:val="24"/>
        </w:rPr>
        <w:t>60.0m</w:t>
      </w:r>
      <w:r>
        <w:rPr>
          <w:rFonts w:hint="eastAsia"/>
          <w:sz w:val="24"/>
        </w:rPr>
        <w:t>，矢跨比为</w:t>
      </w:r>
      <w:r>
        <w:rPr>
          <w:sz w:val="24"/>
        </w:rPr>
        <w:t>1/8</w:t>
      </w:r>
      <w:r>
        <w:rPr>
          <w:rFonts w:hint="eastAsia"/>
          <w:sz w:val="24"/>
        </w:rPr>
        <w:t>。桥面行车道宽</w:t>
      </w:r>
      <w:r>
        <w:rPr>
          <w:sz w:val="24"/>
        </w:rPr>
        <w:t>9.0m,</w:t>
      </w:r>
      <w:r>
        <w:rPr>
          <w:rFonts w:hint="eastAsia"/>
          <w:sz w:val="24"/>
        </w:rPr>
        <w:t>两边各设</w:t>
      </w:r>
      <w:r>
        <w:rPr>
          <w:sz w:val="24"/>
        </w:rPr>
        <w:t>1.5m</w:t>
      </w:r>
      <w:r>
        <w:rPr>
          <w:rFonts w:hint="eastAsia"/>
          <w:sz w:val="24"/>
        </w:rPr>
        <w:t>的人行道。拱圈采用单箱多室闭合箱，全宽</w:t>
      </w:r>
      <w:r>
        <w:rPr>
          <w:sz w:val="24"/>
        </w:rPr>
        <w:t>11.2m</w:t>
      </w:r>
      <w:r>
        <w:rPr>
          <w:rFonts w:hint="eastAsia"/>
          <w:sz w:val="24"/>
        </w:rPr>
        <w:t>，由</w:t>
      </w:r>
      <w:r>
        <w:rPr>
          <w:sz w:val="24"/>
        </w:rPr>
        <w:t>8</w:t>
      </w:r>
      <w:r>
        <w:rPr>
          <w:rFonts w:hint="eastAsia"/>
          <w:sz w:val="24"/>
        </w:rPr>
        <w:t>个拱箱组成，高为</w:t>
      </w:r>
      <w:r>
        <w:rPr>
          <w:sz w:val="24"/>
        </w:rPr>
        <w:t>1.2m</w:t>
      </w:r>
      <w:r>
        <w:rPr>
          <w:rFonts w:hint="eastAsia"/>
          <w:sz w:val="24"/>
        </w:rPr>
        <w:t>。</w:t>
      </w:r>
    </w:p>
    <w:p w:rsidR="007339F7" w:rsidRDefault="007339F7">
      <w:pPr>
        <w:ind w:firstLineChars="150" w:firstLine="31680"/>
        <w:rPr>
          <w:sz w:val="24"/>
        </w:rPr>
      </w:pPr>
      <w:r>
        <w:rPr>
          <w:rFonts w:hint="eastAsia"/>
          <w:sz w:val="24"/>
        </w:rPr>
        <w:t>拱箱尺寸拟定如图</w:t>
      </w:r>
      <w:r>
        <w:rPr>
          <w:sz w:val="24"/>
        </w:rPr>
        <w:t>1-1</w:t>
      </w:r>
      <w:r>
        <w:rPr>
          <w:rFonts w:hint="eastAsia"/>
          <w:sz w:val="24"/>
        </w:rPr>
        <w:t>：</w:t>
      </w:r>
    </w:p>
    <w:p w:rsidR="007339F7" w:rsidRDefault="007339F7">
      <w:pPr>
        <w:rPr>
          <w:sz w:val="24"/>
        </w:rPr>
      </w:pPr>
      <w:r>
        <w:rPr>
          <w:sz w:val="24"/>
        </w:rPr>
        <w:object w:dxaOrig="14265" w:dyaOrig="7470">
          <v:shape id="_x0000_i1124" type="#_x0000_t75" style="width:392.25pt;height:150pt" o:ole="">
            <v:imagedata r:id="rId167" o:title="" croptop="11045f" cropbottom="14107f" cropleft="2522f" cropright="7562f"/>
          </v:shape>
          <o:OLEObject Type="Embed" ProgID="AutoCAD.Drawing.16" ShapeID="_x0000_i1124" DrawAspect="Content" ObjectID="_1361113861" r:id="rId168"/>
        </w:object>
      </w:r>
    </w:p>
    <w:p w:rsidR="007339F7" w:rsidRDefault="007339F7">
      <w:pPr>
        <w:jc w:val="center"/>
        <w:rPr>
          <w:sz w:val="24"/>
        </w:rPr>
      </w:pPr>
      <w:r>
        <w:rPr>
          <w:rFonts w:hint="eastAsia"/>
          <w:sz w:val="24"/>
        </w:rPr>
        <w:t>图</w:t>
      </w:r>
      <w:r>
        <w:rPr>
          <w:sz w:val="24"/>
        </w:rPr>
        <w:t>4</w:t>
      </w:r>
    </w:p>
    <w:p w:rsidR="007339F7" w:rsidRDefault="007339F7">
      <w:pPr>
        <w:ind w:firstLineChars="150" w:firstLine="31680"/>
        <w:rPr>
          <w:sz w:val="24"/>
        </w:rPr>
      </w:pPr>
      <w:r>
        <w:rPr>
          <w:sz w:val="24"/>
        </w:rPr>
        <w:t>1</w:t>
      </w:r>
      <w:r>
        <w:rPr>
          <w:rFonts w:hint="eastAsia"/>
          <w:sz w:val="24"/>
        </w:rPr>
        <w:t>）拱箱宽度：由构件强度、刚度和起吊能力等因素决定，一般为</w:t>
      </w:r>
      <w:r>
        <w:rPr>
          <w:sz w:val="24"/>
        </w:rPr>
        <w:t>130</w:t>
      </w:r>
      <w:r>
        <w:rPr>
          <w:rFonts w:hint="eastAsia"/>
          <w:sz w:val="24"/>
        </w:rPr>
        <w:t>～</w:t>
      </w:r>
      <w:r>
        <w:rPr>
          <w:sz w:val="24"/>
        </w:rPr>
        <w:t>160cm</w:t>
      </w:r>
      <w:r>
        <w:rPr>
          <w:rFonts w:hint="eastAsia"/>
          <w:sz w:val="24"/>
        </w:rPr>
        <w:t>。取</w:t>
      </w:r>
      <w:r>
        <w:rPr>
          <w:sz w:val="24"/>
        </w:rPr>
        <w:t>140cm</w:t>
      </w:r>
      <w:r>
        <w:rPr>
          <w:rFonts w:hint="eastAsia"/>
          <w:sz w:val="24"/>
        </w:rPr>
        <w:t>。</w:t>
      </w:r>
    </w:p>
    <w:p w:rsidR="007339F7" w:rsidRDefault="007339F7">
      <w:pPr>
        <w:ind w:firstLineChars="150" w:firstLine="31680"/>
        <w:rPr>
          <w:sz w:val="24"/>
        </w:rPr>
      </w:pPr>
      <w:r>
        <w:rPr>
          <w:sz w:val="24"/>
        </w:rPr>
        <w:t>2</w:t>
      </w:r>
      <w:r>
        <w:rPr>
          <w:rFonts w:hint="eastAsia"/>
          <w:sz w:val="24"/>
        </w:rPr>
        <w:t>）拱壁厚度：预制箱壁厚度主要受震捣条件限制，按箱壁钢筋保护层和插入式震动棒的要求，一般需有</w:t>
      </w:r>
      <w:r>
        <w:rPr>
          <w:sz w:val="24"/>
        </w:rPr>
        <w:t>10cm</w:t>
      </w:r>
      <w:r>
        <w:rPr>
          <w:rFonts w:hint="eastAsia"/>
          <w:sz w:val="24"/>
        </w:rPr>
        <w:t>，若采用附着式震捣器分段震捣，可减少为</w:t>
      </w:r>
      <w:r>
        <w:rPr>
          <w:sz w:val="24"/>
        </w:rPr>
        <w:t>8cm,</w:t>
      </w:r>
      <w:r>
        <w:rPr>
          <w:rFonts w:hint="eastAsia"/>
          <w:sz w:val="24"/>
        </w:rPr>
        <w:t>取</w:t>
      </w:r>
      <w:r>
        <w:rPr>
          <w:sz w:val="24"/>
        </w:rPr>
        <w:t>8cm</w:t>
      </w:r>
      <w:r>
        <w:rPr>
          <w:rFonts w:hint="eastAsia"/>
          <w:sz w:val="24"/>
        </w:rPr>
        <w:t>。</w:t>
      </w:r>
    </w:p>
    <w:p w:rsidR="007339F7" w:rsidRDefault="007339F7">
      <w:pPr>
        <w:ind w:firstLineChars="150" w:firstLine="31680"/>
        <w:rPr>
          <w:sz w:val="24"/>
        </w:rPr>
      </w:pPr>
      <w:r>
        <w:rPr>
          <w:sz w:val="24"/>
        </w:rPr>
        <w:t>3</w:t>
      </w:r>
      <w:r>
        <w:rPr>
          <w:rFonts w:hint="eastAsia"/>
          <w:sz w:val="24"/>
        </w:rPr>
        <w:t>）相邻箱壁间净宽：这部分空间以后用现浇混凝土填筑，构成拱圈的受力部分，一般用</w:t>
      </w:r>
      <w:r>
        <w:rPr>
          <w:sz w:val="24"/>
        </w:rPr>
        <w:t>10</w:t>
      </w:r>
      <w:r>
        <w:rPr>
          <w:rFonts w:hint="eastAsia"/>
          <w:sz w:val="24"/>
        </w:rPr>
        <w:t>～</w:t>
      </w:r>
      <w:r>
        <w:rPr>
          <w:sz w:val="24"/>
        </w:rPr>
        <w:t>16cm</w:t>
      </w:r>
      <w:r>
        <w:rPr>
          <w:rFonts w:hint="eastAsia"/>
          <w:sz w:val="24"/>
        </w:rPr>
        <w:t>，这里取</w:t>
      </w:r>
      <w:r>
        <w:rPr>
          <w:sz w:val="24"/>
        </w:rPr>
        <w:t>16cm</w:t>
      </w:r>
      <w:r>
        <w:rPr>
          <w:rFonts w:hint="eastAsia"/>
          <w:sz w:val="24"/>
        </w:rPr>
        <w:t>。</w:t>
      </w:r>
    </w:p>
    <w:p w:rsidR="007339F7" w:rsidRDefault="007339F7">
      <w:pPr>
        <w:ind w:firstLineChars="150" w:firstLine="31680"/>
        <w:rPr>
          <w:sz w:val="24"/>
        </w:rPr>
      </w:pPr>
      <w:r>
        <w:rPr>
          <w:sz w:val="24"/>
        </w:rPr>
        <w:t>4</w:t>
      </w:r>
      <w:r>
        <w:rPr>
          <w:rFonts w:hint="eastAsia"/>
          <w:sz w:val="24"/>
        </w:rPr>
        <w:t>）底板厚度：</w:t>
      </w:r>
      <w:r>
        <w:rPr>
          <w:sz w:val="24"/>
        </w:rPr>
        <w:t>6</w:t>
      </w:r>
      <w:r>
        <w:rPr>
          <w:rFonts w:hint="eastAsia"/>
          <w:sz w:val="24"/>
        </w:rPr>
        <w:t>～</w:t>
      </w:r>
      <w:r>
        <w:rPr>
          <w:sz w:val="24"/>
        </w:rPr>
        <w:t>14cm</w:t>
      </w:r>
      <w:r>
        <w:rPr>
          <w:rFonts w:hint="eastAsia"/>
          <w:sz w:val="24"/>
        </w:rPr>
        <w:t>。太厚则吊装重量大，太薄则局部稳定性差且中性轴上移。这里取</w:t>
      </w:r>
      <w:r>
        <w:rPr>
          <w:sz w:val="24"/>
        </w:rPr>
        <w:t>10cm</w:t>
      </w:r>
      <w:r>
        <w:rPr>
          <w:rFonts w:hint="eastAsia"/>
          <w:sz w:val="24"/>
        </w:rPr>
        <w:t>。</w:t>
      </w:r>
    </w:p>
    <w:p w:rsidR="007339F7" w:rsidRDefault="007339F7">
      <w:pPr>
        <w:ind w:firstLineChars="150" w:firstLine="31680"/>
        <w:rPr>
          <w:sz w:val="24"/>
        </w:rPr>
      </w:pPr>
      <w:r>
        <w:rPr>
          <w:sz w:val="24"/>
        </w:rPr>
        <w:t>5</w:t>
      </w:r>
      <w:r>
        <w:rPr>
          <w:rFonts w:hint="eastAsia"/>
          <w:sz w:val="24"/>
        </w:rPr>
        <w:t>）盖板：有钢筋混凝土板和微弯板两种型式，最小厚度</w:t>
      </w:r>
      <w:r>
        <w:rPr>
          <w:sz w:val="24"/>
        </w:rPr>
        <w:t>6</w:t>
      </w:r>
      <w:r>
        <w:rPr>
          <w:rFonts w:hint="eastAsia"/>
          <w:sz w:val="24"/>
        </w:rPr>
        <w:t>～</w:t>
      </w:r>
      <w:r>
        <w:rPr>
          <w:sz w:val="24"/>
        </w:rPr>
        <w:t>8cm,</w:t>
      </w:r>
      <w:r>
        <w:rPr>
          <w:rFonts w:hint="eastAsia"/>
          <w:sz w:val="24"/>
        </w:rPr>
        <w:t>这里取</w:t>
      </w:r>
      <w:r>
        <w:rPr>
          <w:sz w:val="24"/>
        </w:rPr>
        <w:t>8cm</w:t>
      </w:r>
      <w:r>
        <w:rPr>
          <w:rFonts w:hint="eastAsia"/>
          <w:sz w:val="24"/>
        </w:rPr>
        <w:t>。</w:t>
      </w:r>
    </w:p>
    <w:p w:rsidR="007339F7" w:rsidRDefault="007339F7">
      <w:pPr>
        <w:ind w:firstLineChars="150" w:firstLine="31680"/>
        <w:rPr>
          <w:sz w:val="24"/>
        </w:rPr>
      </w:pPr>
      <w:r>
        <w:rPr>
          <w:sz w:val="24"/>
        </w:rPr>
        <w:t>6</w:t>
      </w:r>
      <w:r>
        <w:rPr>
          <w:rFonts w:hint="eastAsia"/>
          <w:sz w:val="24"/>
        </w:rPr>
        <w:t>）现浇顶部混凝土厚度：一般不小于</w:t>
      </w:r>
      <w:r>
        <w:rPr>
          <w:sz w:val="24"/>
        </w:rPr>
        <w:t>10cm</w:t>
      </w:r>
      <w:r>
        <w:rPr>
          <w:rFonts w:hint="eastAsia"/>
          <w:sz w:val="24"/>
        </w:rPr>
        <w:t>，这里取</w:t>
      </w:r>
      <w:r>
        <w:rPr>
          <w:sz w:val="24"/>
        </w:rPr>
        <w:t>10cm</w:t>
      </w:r>
      <w:r>
        <w:rPr>
          <w:rFonts w:hint="eastAsia"/>
          <w:sz w:val="24"/>
        </w:rPr>
        <w:t>。</w:t>
      </w:r>
    </w:p>
    <w:p w:rsidR="007339F7" w:rsidRDefault="007339F7">
      <w:pPr>
        <w:ind w:firstLineChars="150" w:firstLine="31680"/>
        <w:rPr>
          <w:sz w:val="24"/>
        </w:rPr>
      </w:pPr>
      <w:r>
        <w:rPr>
          <w:sz w:val="24"/>
        </w:rPr>
        <w:t>7</w:t>
      </w:r>
      <w:r>
        <w:rPr>
          <w:rFonts w:hint="eastAsia"/>
          <w:sz w:val="24"/>
        </w:rPr>
        <w:t>）横隔板：多采用挖空的钢筋混凝土预制板，厚</w:t>
      </w:r>
      <w:r>
        <w:rPr>
          <w:sz w:val="24"/>
        </w:rPr>
        <w:t>6</w:t>
      </w:r>
      <w:r>
        <w:rPr>
          <w:rFonts w:hint="eastAsia"/>
          <w:sz w:val="24"/>
        </w:rPr>
        <w:t>～</w:t>
      </w:r>
      <w:r>
        <w:rPr>
          <w:sz w:val="24"/>
        </w:rPr>
        <w:t>8cm</w:t>
      </w:r>
      <w:r>
        <w:rPr>
          <w:rFonts w:hint="eastAsia"/>
          <w:sz w:val="24"/>
        </w:rPr>
        <w:t>，间距</w:t>
      </w:r>
      <w:r>
        <w:rPr>
          <w:sz w:val="24"/>
        </w:rPr>
        <w:t>3.0</w:t>
      </w:r>
      <w:r>
        <w:rPr>
          <w:rFonts w:hint="eastAsia"/>
          <w:sz w:val="24"/>
        </w:rPr>
        <w:t>～</w:t>
      </w:r>
      <w:r>
        <w:rPr>
          <w:sz w:val="24"/>
        </w:rPr>
        <w:t>5.0m</w:t>
      </w:r>
      <w:r>
        <w:rPr>
          <w:rFonts w:hint="eastAsia"/>
          <w:sz w:val="24"/>
        </w:rPr>
        <w:t>。横隔板应预留人行孔，以便于维修养护。这里取厚</w:t>
      </w:r>
      <w:r>
        <w:rPr>
          <w:sz w:val="24"/>
        </w:rPr>
        <w:t>6cm</w:t>
      </w:r>
      <w:r>
        <w:rPr>
          <w:rFonts w:hint="eastAsia"/>
          <w:sz w:val="24"/>
        </w:rPr>
        <w:t>。</w:t>
      </w:r>
    </w:p>
    <w:p w:rsidR="007339F7" w:rsidRDefault="007339F7">
      <w:r>
        <w:rPr>
          <w:rFonts w:hint="eastAsia"/>
        </w:rPr>
        <w:t>（</w:t>
      </w:r>
      <w:r>
        <w:t>3</w:t>
      </w:r>
      <w:r>
        <w:rPr>
          <w:rFonts w:hint="eastAsia"/>
        </w:rPr>
        <w:t>）桥面铺装及纵横坡度</w:t>
      </w:r>
    </w:p>
    <w:p w:rsidR="007339F7" w:rsidRDefault="007339F7">
      <w:pPr>
        <w:ind w:firstLineChars="150" w:firstLine="31680"/>
        <w:rPr>
          <w:sz w:val="24"/>
        </w:rPr>
      </w:pPr>
      <w:r>
        <w:rPr>
          <w:sz w:val="24"/>
        </w:rPr>
        <w:t xml:space="preserve">     </w:t>
      </w:r>
      <w:r>
        <w:rPr>
          <w:rFonts w:hint="eastAsia"/>
          <w:sz w:val="24"/>
        </w:rPr>
        <w:t>桥面采用沥青混凝土桥面铺装，厚</w:t>
      </w:r>
      <w:r>
        <w:rPr>
          <w:sz w:val="24"/>
        </w:rPr>
        <w:t>0.10m</w:t>
      </w:r>
      <w:r>
        <w:rPr>
          <w:rFonts w:hint="eastAsia"/>
          <w:sz w:val="24"/>
        </w:rPr>
        <w:t>。桥面设双向横坡，坡度为</w:t>
      </w:r>
      <w:r>
        <w:rPr>
          <w:sz w:val="24"/>
        </w:rPr>
        <w:t>2.0%</w:t>
      </w:r>
      <w:r>
        <w:rPr>
          <w:rFonts w:hint="eastAsia"/>
          <w:sz w:val="24"/>
        </w:rPr>
        <w:t>。为了排除桥面积水，桥面设置预制混凝土集水井和φ</w:t>
      </w:r>
      <w:r>
        <w:rPr>
          <w:sz w:val="24"/>
        </w:rPr>
        <w:t>10cm</w:t>
      </w:r>
      <w:r>
        <w:rPr>
          <w:rFonts w:hint="eastAsia"/>
          <w:sz w:val="24"/>
        </w:rPr>
        <w:t>铸铁泄水管，布置在拱顶实腹区段。双向纵坡，坡度为</w:t>
      </w:r>
      <w:r>
        <w:rPr>
          <w:sz w:val="24"/>
        </w:rPr>
        <w:t>0.6%</w:t>
      </w:r>
      <w:r>
        <w:rPr>
          <w:rFonts w:hint="eastAsia"/>
          <w:sz w:val="24"/>
        </w:rPr>
        <w:t>。</w:t>
      </w:r>
    </w:p>
    <w:p w:rsidR="007339F7" w:rsidRDefault="007339F7">
      <w:r>
        <w:rPr>
          <w:rFonts w:hint="eastAsia"/>
        </w:rPr>
        <w:t>（</w:t>
      </w:r>
      <w:r>
        <w:t>4</w:t>
      </w:r>
      <w:r>
        <w:rPr>
          <w:rFonts w:hint="eastAsia"/>
        </w:rPr>
        <w:t>）施工方法</w:t>
      </w:r>
    </w:p>
    <w:p w:rsidR="007339F7" w:rsidRDefault="007339F7">
      <w:pPr>
        <w:ind w:firstLineChars="150" w:firstLine="31680"/>
        <w:rPr>
          <w:sz w:val="24"/>
        </w:rPr>
      </w:pPr>
      <w:r>
        <w:rPr>
          <w:sz w:val="24"/>
        </w:rPr>
        <w:t xml:space="preserve">     </w:t>
      </w:r>
      <w:r>
        <w:rPr>
          <w:rFonts w:hint="eastAsia"/>
          <w:sz w:val="24"/>
        </w:rPr>
        <w:t>采用无支架缆索吊装施工方法，拱箱分段预制。采用装配</w:t>
      </w:r>
      <w:r>
        <w:rPr>
          <w:sz w:val="24"/>
        </w:rPr>
        <w:t>——</w:t>
      </w:r>
      <w:r>
        <w:rPr>
          <w:rFonts w:hint="eastAsia"/>
          <w:sz w:val="24"/>
        </w:rPr>
        <w:t>整体式结构型式，分阶段施工，最后组拼成一个整体。</w:t>
      </w:r>
    </w:p>
    <w:p w:rsidR="007339F7" w:rsidRDefault="007339F7">
      <w:pPr>
        <w:ind w:firstLineChars="150" w:firstLine="31680"/>
        <w:rPr>
          <w:sz w:val="24"/>
        </w:rPr>
      </w:pPr>
      <w:r>
        <w:rPr>
          <w:rFonts w:hint="eastAsia"/>
          <w:sz w:val="24"/>
        </w:rPr>
        <w:t>方案的最终确定：经考虑，简直梁的设计较简单，受力的点明确，比较适合初学者作为毕业设计用，因此我选着了方案一。</w:t>
      </w:r>
    </w:p>
    <w:p w:rsidR="007339F7" w:rsidRDefault="007339F7">
      <w:pPr>
        <w:ind w:firstLineChars="377" w:firstLine="31680"/>
        <w:rPr>
          <w:rFonts w:ascii="宋体"/>
          <w:sz w:val="24"/>
        </w:rPr>
      </w:pPr>
    </w:p>
    <w:p w:rsidR="007339F7" w:rsidRDefault="007339F7">
      <w:pPr>
        <w:rPr>
          <w:rFonts w:ascii="宋体"/>
          <w:sz w:val="24"/>
        </w:rPr>
      </w:pPr>
    </w:p>
    <w:p w:rsidR="007339F7" w:rsidRDefault="007339F7">
      <w:pPr>
        <w:rPr>
          <w:rFonts w:ascii="宋体"/>
          <w:sz w:val="24"/>
        </w:rPr>
      </w:pPr>
    </w:p>
    <w:p w:rsidR="007339F7" w:rsidRDefault="007339F7">
      <w:pPr>
        <w:rPr>
          <w:sz w:val="24"/>
        </w:rPr>
      </w:pPr>
    </w:p>
    <w:p w:rsidR="007339F7" w:rsidRDefault="007339F7">
      <w:pPr>
        <w:rPr>
          <w:sz w:val="24"/>
        </w:rPr>
      </w:pPr>
    </w:p>
    <w:p w:rsidR="007339F7" w:rsidRDefault="007339F7">
      <w:pPr>
        <w:pStyle w:val="Heading2"/>
        <w:jc w:val="center"/>
      </w:pPr>
      <w:bookmarkStart w:id="21" w:name="_Toc74376674"/>
      <w:bookmarkStart w:id="22" w:name="_Toc74377049"/>
      <w:bookmarkStart w:id="23" w:name="_Toc74377180"/>
      <w:r>
        <w:rPr>
          <w:rFonts w:hint="eastAsia"/>
        </w:rPr>
        <w:t>第三章</w:t>
      </w:r>
      <w:r>
        <w:t xml:space="preserve"> </w:t>
      </w:r>
      <w:r>
        <w:rPr>
          <w:rFonts w:hint="eastAsia"/>
        </w:rPr>
        <w:t>总体布置及主梁的设计</w:t>
      </w:r>
      <w:bookmarkEnd w:id="21"/>
      <w:bookmarkEnd w:id="22"/>
      <w:bookmarkEnd w:id="23"/>
    </w:p>
    <w:p w:rsidR="007339F7" w:rsidRDefault="007339F7">
      <w:pPr>
        <w:pStyle w:val="Heading3"/>
      </w:pPr>
      <w:bookmarkStart w:id="24" w:name="_Toc74376675"/>
      <w:bookmarkStart w:id="25" w:name="_Toc74377050"/>
      <w:bookmarkStart w:id="26" w:name="_Toc74377181"/>
      <w:r>
        <w:t>3.1</w:t>
      </w:r>
      <w:r>
        <w:rPr>
          <w:rFonts w:hint="eastAsia"/>
        </w:rPr>
        <w:t>设计资料及构造布置</w:t>
      </w:r>
      <w:bookmarkEnd w:id="24"/>
      <w:bookmarkEnd w:id="25"/>
      <w:bookmarkEnd w:id="26"/>
    </w:p>
    <w:p w:rsidR="007339F7" w:rsidRDefault="007339F7">
      <w:pPr>
        <w:rPr>
          <w:sz w:val="24"/>
        </w:rPr>
      </w:pPr>
      <w:r>
        <w:rPr>
          <w:rFonts w:hint="eastAsia"/>
          <w:sz w:val="24"/>
        </w:rPr>
        <w:t>（一）设计资料</w:t>
      </w:r>
    </w:p>
    <w:p w:rsidR="007339F7" w:rsidRDefault="007339F7">
      <w:pPr>
        <w:rPr>
          <w:sz w:val="24"/>
        </w:rPr>
      </w:pPr>
      <w:r>
        <w:rPr>
          <w:sz w:val="24"/>
        </w:rPr>
        <w:t xml:space="preserve">     1</w:t>
      </w:r>
      <w:r>
        <w:rPr>
          <w:rFonts w:hint="eastAsia"/>
          <w:sz w:val="24"/>
        </w:rPr>
        <w:t>、桥梁跨径及桥宽</w:t>
      </w:r>
    </w:p>
    <w:p w:rsidR="007339F7" w:rsidRDefault="007339F7">
      <w:pPr>
        <w:ind w:firstLine="570"/>
        <w:rPr>
          <w:sz w:val="24"/>
        </w:rPr>
      </w:pPr>
      <w:r>
        <w:rPr>
          <w:rFonts w:hint="eastAsia"/>
          <w:sz w:val="24"/>
        </w:rPr>
        <w:t>标准跨径：</w:t>
      </w:r>
      <w:r>
        <w:rPr>
          <w:sz w:val="24"/>
        </w:rPr>
        <w:t>40m</w:t>
      </w:r>
      <w:r>
        <w:rPr>
          <w:rFonts w:hint="eastAsia"/>
          <w:sz w:val="24"/>
        </w:rPr>
        <w:t>（墩中心距），</w:t>
      </w:r>
    </w:p>
    <w:p w:rsidR="007339F7" w:rsidRDefault="007339F7">
      <w:pPr>
        <w:ind w:firstLine="570"/>
        <w:rPr>
          <w:sz w:val="24"/>
        </w:rPr>
      </w:pPr>
      <w:r>
        <w:rPr>
          <w:rFonts w:hint="eastAsia"/>
          <w:sz w:val="24"/>
        </w:rPr>
        <w:t>全桥共：</w:t>
      </w:r>
      <w:r>
        <w:rPr>
          <w:sz w:val="24"/>
        </w:rPr>
        <w:t>480</w:t>
      </w:r>
      <w:r>
        <w:rPr>
          <w:rFonts w:hint="eastAsia"/>
          <w:sz w:val="24"/>
        </w:rPr>
        <w:t>米，分</w:t>
      </w:r>
      <w:r>
        <w:rPr>
          <w:sz w:val="24"/>
        </w:rPr>
        <w:t>12</w:t>
      </w:r>
      <w:r>
        <w:rPr>
          <w:rFonts w:hint="eastAsia"/>
          <w:sz w:val="24"/>
        </w:rPr>
        <w:t>跨，</w:t>
      </w:r>
    </w:p>
    <w:p w:rsidR="007339F7" w:rsidRDefault="007339F7">
      <w:pPr>
        <w:ind w:firstLine="570"/>
        <w:rPr>
          <w:sz w:val="24"/>
        </w:rPr>
      </w:pPr>
      <w:r>
        <w:rPr>
          <w:rFonts w:hint="eastAsia"/>
          <w:sz w:val="24"/>
        </w:rPr>
        <w:t>主梁全长：</w:t>
      </w:r>
      <w:r>
        <w:rPr>
          <w:sz w:val="24"/>
        </w:rPr>
        <w:t>39.96m</w:t>
      </w:r>
      <w:r>
        <w:rPr>
          <w:rFonts w:hint="eastAsia"/>
          <w:sz w:val="24"/>
        </w:rPr>
        <w:t>，</w:t>
      </w:r>
    </w:p>
    <w:p w:rsidR="007339F7" w:rsidRDefault="007339F7">
      <w:pPr>
        <w:ind w:firstLine="570"/>
        <w:rPr>
          <w:sz w:val="24"/>
        </w:rPr>
      </w:pPr>
      <w:r>
        <w:rPr>
          <w:rFonts w:hint="eastAsia"/>
          <w:sz w:val="24"/>
        </w:rPr>
        <w:t>桥面净空：净</w:t>
      </w:r>
      <w:r>
        <w:rPr>
          <w:sz w:val="24"/>
        </w:rPr>
        <w:t>—9</w:t>
      </w:r>
      <w:r>
        <w:rPr>
          <w:rFonts w:hint="eastAsia"/>
          <w:sz w:val="24"/>
        </w:rPr>
        <w:t>米，</w:t>
      </w:r>
      <w:r>
        <w:rPr>
          <w:rFonts w:ascii="宋体" w:hAnsi="宋体"/>
          <w:sz w:val="24"/>
        </w:rPr>
        <w:t>2</w:t>
      </w:r>
      <w:r>
        <w:rPr>
          <w:rFonts w:ascii="宋体" w:hAnsi="宋体" w:hint="eastAsia"/>
          <w:sz w:val="24"/>
        </w:rPr>
        <w:t>×</w:t>
      </w:r>
      <w:r>
        <w:rPr>
          <w:rFonts w:ascii="宋体" w:hAnsi="宋体"/>
          <w:sz w:val="24"/>
        </w:rPr>
        <w:t>1.5</w:t>
      </w:r>
      <w:r>
        <w:rPr>
          <w:rFonts w:ascii="宋体" w:hAnsi="宋体" w:hint="eastAsia"/>
          <w:sz w:val="24"/>
        </w:rPr>
        <w:t>人行道，</w:t>
      </w:r>
    </w:p>
    <w:p w:rsidR="007339F7" w:rsidRDefault="007339F7">
      <w:pPr>
        <w:ind w:firstLine="570"/>
        <w:rPr>
          <w:sz w:val="24"/>
        </w:rPr>
      </w:pPr>
      <w:r>
        <w:rPr>
          <w:rFonts w:hint="eastAsia"/>
          <w:sz w:val="24"/>
        </w:rPr>
        <w:t>计算跨径：</w:t>
      </w:r>
      <w:r>
        <w:rPr>
          <w:sz w:val="24"/>
        </w:rPr>
        <w:t>38.88m</w:t>
      </w:r>
      <w:r>
        <w:rPr>
          <w:rFonts w:hint="eastAsia"/>
          <w:sz w:val="24"/>
        </w:rPr>
        <w:t>。</w:t>
      </w:r>
    </w:p>
    <w:p w:rsidR="007339F7" w:rsidRDefault="007339F7">
      <w:pPr>
        <w:ind w:firstLine="570"/>
        <w:rPr>
          <w:sz w:val="24"/>
        </w:rPr>
      </w:pPr>
      <w:r>
        <w:rPr>
          <w:sz w:val="24"/>
        </w:rPr>
        <w:t>2</w:t>
      </w:r>
      <w:r>
        <w:rPr>
          <w:rFonts w:hint="eastAsia"/>
          <w:sz w:val="24"/>
        </w:rPr>
        <w:t>、设计荷载</w:t>
      </w:r>
    </w:p>
    <w:p w:rsidR="007339F7" w:rsidRDefault="007339F7">
      <w:pPr>
        <w:ind w:firstLine="570"/>
        <w:rPr>
          <w:sz w:val="24"/>
        </w:rPr>
      </w:pPr>
      <w:r>
        <w:rPr>
          <w:rFonts w:hint="eastAsia"/>
          <w:sz w:val="24"/>
        </w:rPr>
        <w:t>汽</w:t>
      </w:r>
      <w:r>
        <w:rPr>
          <w:sz w:val="24"/>
        </w:rPr>
        <w:t>—20</w:t>
      </w:r>
      <w:r>
        <w:rPr>
          <w:rFonts w:hint="eastAsia"/>
          <w:sz w:val="24"/>
        </w:rPr>
        <w:t>，挂</w:t>
      </w:r>
      <w:r>
        <w:rPr>
          <w:sz w:val="24"/>
        </w:rPr>
        <w:t>—100</w:t>
      </w:r>
      <w:r>
        <w:rPr>
          <w:rFonts w:hint="eastAsia"/>
          <w:sz w:val="24"/>
        </w:rPr>
        <w:t>，人群荷载</w:t>
      </w:r>
      <w:r>
        <w:rPr>
          <w:sz w:val="24"/>
        </w:rPr>
        <w:t>3.5kN/m</w:t>
      </w:r>
      <w:r>
        <w:rPr>
          <w:rFonts w:hint="eastAsia"/>
          <w:sz w:val="24"/>
        </w:rPr>
        <w:t>，两侧人行道、栏杆重量分别为</w:t>
      </w:r>
      <w:r>
        <w:rPr>
          <w:sz w:val="24"/>
        </w:rPr>
        <w:t>3.6 kN/m</w:t>
      </w:r>
      <w:r>
        <w:rPr>
          <w:rFonts w:hint="eastAsia"/>
          <w:sz w:val="24"/>
        </w:rPr>
        <w:t>和</w:t>
      </w:r>
      <w:r>
        <w:rPr>
          <w:sz w:val="24"/>
        </w:rPr>
        <w:t>1.52 kN/m</w:t>
      </w:r>
      <w:r>
        <w:rPr>
          <w:rFonts w:hint="eastAsia"/>
          <w:sz w:val="24"/>
        </w:rPr>
        <w:t>。</w:t>
      </w:r>
    </w:p>
    <w:p w:rsidR="007339F7" w:rsidRDefault="007339F7">
      <w:pPr>
        <w:ind w:firstLine="570"/>
        <w:rPr>
          <w:sz w:val="24"/>
        </w:rPr>
      </w:pPr>
      <w:r>
        <w:rPr>
          <w:sz w:val="24"/>
        </w:rPr>
        <w:t>3</w:t>
      </w:r>
      <w:r>
        <w:rPr>
          <w:rFonts w:hint="eastAsia"/>
          <w:sz w:val="24"/>
        </w:rPr>
        <w:t>、材料及工艺</w:t>
      </w:r>
    </w:p>
    <w:p w:rsidR="007339F7" w:rsidRDefault="007339F7">
      <w:pPr>
        <w:ind w:firstLine="570"/>
        <w:rPr>
          <w:sz w:val="24"/>
        </w:rPr>
      </w:pPr>
      <w:r>
        <w:rPr>
          <w:rFonts w:hint="eastAsia"/>
          <w:sz w:val="24"/>
        </w:rPr>
        <w:t>本桥为预应力钢筋混凝土</w:t>
      </w:r>
      <w:r>
        <w:rPr>
          <w:sz w:val="24"/>
        </w:rPr>
        <w:t>T</w:t>
      </w:r>
      <w:r>
        <w:rPr>
          <w:rFonts w:hint="eastAsia"/>
          <w:sz w:val="24"/>
        </w:rPr>
        <w:t>型梁桥，锥形锚具；</w:t>
      </w:r>
    </w:p>
    <w:p w:rsidR="007339F7" w:rsidRDefault="007339F7">
      <w:pPr>
        <w:ind w:firstLine="570"/>
        <w:rPr>
          <w:sz w:val="24"/>
        </w:rPr>
      </w:pPr>
      <w:r>
        <w:rPr>
          <w:rFonts w:hint="eastAsia"/>
          <w:sz w:val="24"/>
        </w:rPr>
        <w:t>混凝土：主梁用</w:t>
      </w:r>
      <w:r>
        <w:rPr>
          <w:sz w:val="24"/>
        </w:rPr>
        <w:t>40</w:t>
      </w:r>
      <w:r>
        <w:rPr>
          <w:rFonts w:hint="eastAsia"/>
          <w:sz w:val="24"/>
        </w:rPr>
        <w:t>号，人行道、栏杆及桥面铺装用</w:t>
      </w:r>
      <w:r>
        <w:rPr>
          <w:sz w:val="24"/>
        </w:rPr>
        <w:t>20</w:t>
      </w:r>
      <w:r>
        <w:rPr>
          <w:rFonts w:hint="eastAsia"/>
          <w:sz w:val="24"/>
        </w:rPr>
        <w:t>号；</w:t>
      </w:r>
    </w:p>
    <w:p w:rsidR="007339F7" w:rsidRDefault="007339F7">
      <w:pPr>
        <w:ind w:firstLine="570"/>
        <w:rPr>
          <w:rFonts w:ascii="宋体"/>
          <w:sz w:val="24"/>
        </w:rPr>
      </w:pPr>
      <w:r>
        <w:rPr>
          <w:rFonts w:hint="eastAsia"/>
          <w:sz w:val="24"/>
        </w:rPr>
        <w:t>预应力钢筋：冶金部</w:t>
      </w:r>
      <w:r>
        <w:rPr>
          <w:sz w:val="24"/>
        </w:rPr>
        <w:t>TB—64</w:t>
      </w:r>
      <w:r>
        <w:rPr>
          <w:rFonts w:hint="eastAsia"/>
          <w:sz w:val="24"/>
        </w:rPr>
        <w:t>标准的</w:t>
      </w:r>
      <w:r>
        <w:rPr>
          <w:rFonts w:ascii="宋体" w:hAnsi="宋体"/>
          <w:sz w:val="24"/>
        </w:rPr>
        <w:t>5</w:t>
      </w:r>
      <w:r>
        <w:rPr>
          <w:rFonts w:ascii="宋体" w:hAnsi="宋体" w:hint="eastAsia"/>
          <w:sz w:val="24"/>
        </w:rPr>
        <w:t>㎜碳素钢丝，每束</w:t>
      </w:r>
      <w:r>
        <w:rPr>
          <w:rFonts w:ascii="宋体" w:hAnsi="宋体"/>
          <w:sz w:val="24"/>
        </w:rPr>
        <w:t>32</w:t>
      </w:r>
      <w:r>
        <w:rPr>
          <w:rFonts w:ascii="宋体" w:hAnsi="宋体" w:hint="eastAsia"/>
          <w:sz w:val="24"/>
        </w:rPr>
        <w:t>根；</w:t>
      </w:r>
    </w:p>
    <w:p w:rsidR="007339F7" w:rsidRDefault="007339F7">
      <w:pPr>
        <w:ind w:firstLine="570"/>
        <w:rPr>
          <w:sz w:val="24"/>
        </w:rPr>
      </w:pPr>
      <w:r>
        <w:rPr>
          <w:rFonts w:ascii="宋体" w:hAnsi="宋体" w:hint="eastAsia"/>
          <w:sz w:val="24"/>
        </w:rPr>
        <w:t>其他内容鲜见设计说明书。</w:t>
      </w:r>
    </w:p>
    <w:p w:rsidR="007339F7" w:rsidRDefault="007339F7">
      <w:r>
        <w:rPr>
          <w:rFonts w:hint="eastAsia"/>
        </w:rPr>
        <w:t>（二）横截面布置</w:t>
      </w:r>
    </w:p>
    <w:p w:rsidR="007339F7" w:rsidRDefault="007339F7">
      <w:pPr>
        <w:ind w:firstLine="560"/>
        <w:rPr>
          <w:sz w:val="24"/>
        </w:rPr>
      </w:pPr>
      <w:r>
        <w:rPr>
          <w:rFonts w:hint="eastAsia"/>
          <w:sz w:val="24"/>
        </w:rPr>
        <w:t>本设计采用公路桥涵标准图</w:t>
      </w:r>
      <w:r>
        <w:rPr>
          <w:sz w:val="24"/>
        </w:rPr>
        <w:t>40</w:t>
      </w:r>
      <w:r>
        <w:rPr>
          <w:rFonts w:hint="eastAsia"/>
          <w:sz w:val="24"/>
        </w:rPr>
        <w:t>米跨径的定型设计，因此主要尺寸已经大致定下，，以下为初步选定截面尺寸。</w:t>
      </w:r>
    </w:p>
    <w:p w:rsidR="007339F7" w:rsidRDefault="007339F7">
      <w:r>
        <w:t>1</w:t>
      </w:r>
      <w:r>
        <w:rPr>
          <w:rFonts w:hint="eastAsia"/>
        </w:rPr>
        <w:t>、主梁间距与主梁片数</w:t>
      </w:r>
    </w:p>
    <w:p w:rsidR="007339F7" w:rsidRDefault="007339F7">
      <w:pPr>
        <w:keepNext/>
        <w:ind w:firstLine="560"/>
        <w:jc w:val="center"/>
        <w:rPr>
          <w:sz w:val="24"/>
        </w:rPr>
      </w:pPr>
      <w:r>
        <w:rPr>
          <w:rFonts w:hint="eastAsia"/>
          <w:sz w:val="24"/>
        </w:rPr>
        <w:t>全桥宽</w:t>
      </w:r>
      <w:r>
        <w:rPr>
          <w:sz w:val="24"/>
        </w:rPr>
        <w:t>12</w:t>
      </w:r>
      <w:r>
        <w:rPr>
          <w:rFonts w:hint="eastAsia"/>
          <w:sz w:val="24"/>
        </w:rPr>
        <w:t>米，主梁间距</w:t>
      </w:r>
      <w:r>
        <w:rPr>
          <w:sz w:val="24"/>
        </w:rPr>
        <w:t>1.6</w:t>
      </w:r>
      <w:r>
        <w:rPr>
          <w:rFonts w:hint="eastAsia"/>
          <w:sz w:val="24"/>
        </w:rPr>
        <w:t>米（</w:t>
      </w:r>
      <w:r>
        <w:rPr>
          <w:sz w:val="24"/>
        </w:rPr>
        <w:t>T</w:t>
      </w:r>
      <w:r>
        <w:rPr>
          <w:rFonts w:hint="eastAsia"/>
          <w:sz w:val="24"/>
        </w:rPr>
        <w:t>梁上翼缘宽度为</w:t>
      </w:r>
      <w:r>
        <w:rPr>
          <w:sz w:val="24"/>
        </w:rPr>
        <w:t>158cm</w:t>
      </w:r>
      <w:r>
        <w:rPr>
          <w:rFonts w:hint="eastAsia"/>
          <w:sz w:val="24"/>
        </w:rPr>
        <w:t>，留</w:t>
      </w:r>
      <w:r>
        <w:rPr>
          <w:sz w:val="24"/>
        </w:rPr>
        <w:t>2cm</w:t>
      </w:r>
      <w:r>
        <w:rPr>
          <w:rFonts w:hint="eastAsia"/>
          <w:sz w:val="24"/>
        </w:rPr>
        <w:t>施工缝），因此共设</w:t>
      </w:r>
      <w:r>
        <w:rPr>
          <w:sz w:val="24"/>
        </w:rPr>
        <w:t>7</w:t>
      </w:r>
      <w:r>
        <w:rPr>
          <w:rFonts w:hint="eastAsia"/>
          <w:sz w:val="24"/>
        </w:rPr>
        <w:t>片主梁，根据一些资料，主梁的梁高选用</w:t>
      </w:r>
      <w:r>
        <w:rPr>
          <w:sz w:val="24"/>
        </w:rPr>
        <w:t>230</w:t>
      </w:r>
      <w:r>
        <w:rPr>
          <w:rFonts w:hint="eastAsia"/>
          <w:sz w:val="24"/>
        </w:rPr>
        <w:t>米详细布置见下图：</w:t>
      </w:r>
    </w:p>
    <w:p w:rsidR="007339F7" w:rsidRDefault="007339F7">
      <w:pPr>
        <w:keepNext/>
        <w:ind w:firstLineChars="1750" w:firstLine="31680"/>
        <w:rPr>
          <w:sz w:val="24"/>
        </w:rPr>
      </w:pPr>
      <w:r>
        <w:rPr>
          <w:rFonts w:hint="eastAsia"/>
          <w:sz w:val="24"/>
        </w:rPr>
        <w:t>图表</w:t>
      </w:r>
      <w:r>
        <w:rPr>
          <w:sz w:val="24"/>
        </w:rPr>
        <w:t xml:space="preserve"> </w:t>
      </w:r>
      <w:r>
        <w:rPr>
          <w:sz w:val="24"/>
        </w:rPr>
        <w:fldChar w:fldCharType="begin"/>
      </w:r>
      <w:r>
        <w:rPr>
          <w:sz w:val="24"/>
        </w:rPr>
        <w:instrText xml:space="preserve"> SEQ </w:instrText>
      </w:r>
      <w:r>
        <w:rPr>
          <w:rFonts w:hint="eastAsia"/>
          <w:sz w:val="24"/>
        </w:rPr>
        <w:instrText>图表</w:instrText>
      </w:r>
      <w:r>
        <w:rPr>
          <w:sz w:val="24"/>
        </w:rPr>
        <w:instrText xml:space="preserve"> \* ARABIC </w:instrText>
      </w:r>
      <w:r>
        <w:rPr>
          <w:sz w:val="24"/>
        </w:rPr>
        <w:fldChar w:fldCharType="separate"/>
      </w:r>
      <w:r>
        <w:rPr>
          <w:noProof/>
          <w:sz w:val="24"/>
        </w:rPr>
        <w:t>4</w:t>
      </w:r>
      <w:r>
        <w:rPr>
          <w:sz w:val="24"/>
        </w:rPr>
        <w:fldChar w:fldCharType="end"/>
      </w:r>
    </w:p>
    <w:p w:rsidR="007339F7" w:rsidRDefault="007339F7">
      <w:pPr>
        <w:rPr>
          <w:sz w:val="24"/>
        </w:rPr>
      </w:pPr>
      <w:r>
        <w:rPr>
          <w:sz w:val="24"/>
        </w:rPr>
        <w:t xml:space="preserve">              </w:t>
      </w:r>
    </w:p>
    <w:p w:rsidR="007339F7" w:rsidRDefault="007339F7">
      <w:pPr>
        <w:ind w:firstLineChars="200" w:firstLine="31680"/>
        <w:rPr>
          <w:sz w:val="24"/>
        </w:rPr>
      </w:pPr>
      <w:r>
        <w:rPr>
          <w:sz w:val="24"/>
        </w:rPr>
        <w:t>2</w:t>
      </w:r>
      <w:r>
        <w:rPr>
          <w:rFonts w:hint="eastAsia"/>
          <w:sz w:val="24"/>
        </w:rPr>
        <w:t>、横截面沿跨长的变化，该梁的翼板厚度不变，马蹄部分逐渐抬高，梁端处腹板加厚到与马蹄等宽，主梁的基本布置到这里就基本结束了。</w:t>
      </w:r>
    </w:p>
    <w:p w:rsidR="007339F7" w:rsidRDefault="007339F7">
      <w:r>
        <w:rPr>
          <w:rFonts w:hint="eastAsia"/>
        </w:rPr>
        <w:t>（三）横隔梁的布置</w:t>
      </w:r>
    </w:p>
    <w:p w:rsidR="007339F7" w:rsidRDefault="007339F7">
      <w:pPr>
        <w:ind w:firstLine="560"/>
        <w:rPr>
          <w:sz w:val="24"/>
        </w:rPr>
      </w:pPr>
      <w:r>
        <w:rPr>
          <w:rFonts w:hint="eastAsia"/>
          <w:sz w:val="24"/>
        </w:rPr>
        <w:t>由于主梁很长，为了减小跨中弯矩的影响，全梁共设了五道横隔梁，分别布置在跨中截面、两个四分点及梁端</w:t>
      </w:r>
      <w:r>
        <w:rPr>
          <w:sz w:val="24"/>
        </w:rPr>
        <w:t>.</w:t>
      </w:r>
    </w:p>
    <w:p w:rsidR="007339F7" w:rsidRDefault="007339F7">
      <w:pPr>
        <w:pStyle w:val="Heading3"/>
      </w:pPr>
      <w:bookmarkStart w:id="27" w:name="_Toc74376676"/>
      <w:bookmarkStart w:id="28" w:name="_Toc74377051"/>
      <w:bookmarkStart w:id="29" w:name="_Toc74377182"/>
      <w:r>
        <w:t>3.2</w:t>
      </w:r>
      <w:r>
        <w:rPr>
          <w:rFonts w:hint="eastAsia"/>
        </w:rPr>
        <w:t>主梁内力计算</w:t>
      </w:r>
      <w:bookmarkEnd w:id="27"/>
      <w:bookmarkEnd w:id="28"/>
      <w:bookmarkEnd w:id="29"/>
    </w:p>
    <w:p w:rsidR="007339F7" w:rsidRDefault="007339F7">
      <w:r>
        <w:t>3.2.1</w:t>
      </w:r>
      <w:r>
        <w:rPr>
          <w:rFonts w:hint="eastAsia"/>
        </w:rPr>
        <w:t>恒载内力计算</w:t>
      </w:r>
    </w:p>
    <w:p w:rsidR="007339F7" w:rsidRDefault="007339F7">
      <w:pPr>
        <w:spacing w:line="560" w:lineRule="exact"/>
        <w:rPr>
          <w:sz w:val="24"/>
        </w:rPr>
      </w:pPr>
      <w:r>
        <w:rPr>
          <w:sz w:val="24"/>
        </w:rPr>
        <w:t xml:space="preserve">  1</w:t>
      </w:r>
      <w:r>
        <w:rPr>
          <w:rFonts w:hint="eastAsia"/>
          <w:sz w:val="24"/>
        </w:rPr>
        <w:t>、恒载集度</w:t>
      </w:r>
      <w:r>
        <w:rPr>
          <w:sz w:val="24"/>
        </w:rPr>
        <w:t xml:space="preserve"> </w:t>
      </w:r>
      <w:r>
        <w:rPr>
          <w:rFonts w:hint="eastAsia"/>
          <w:sz w:val="24"/>
        </w:rPr>
        <w:t>（由于一直到这里，我的设计均参照《预应力混凝土简支梁桥算例》，故恒载集度已知，结果如下：</w:t>
      </w:r>
    </w:p>
    <w:p w:rsidR="007339F7" w:rsidRDefault="007339F7">
      <w:pPr>
        <w:spacing w:line="560" w:lineRule="exact"/>
        <w:ind w:firstLine="560"/>
        <w:rPr>
          <w:sz w:val="24"/>
        </w:rPr>
      </w:pPr>
      <w:r>
        <w:rPr>
          <w:rFonts w:hint="eastAsia"/>
          <w:sz w:val="24"/>
        </w:rPr>
        <w:t>边主梁的恒载集度为：</w:t>
      </w:r>
    </w:p>
    <w:p w:rsidR="007339F7" w:rsidRDefault="007339F7">
      <w:pPr>
        <w:spacing w:line="560" w:lineRule="exact"/>
        <w:rPr>
          <w:sz w:val="24"/>
        </w:rPr>
      </w:pPr>
      <w:r>
        <w:rPr>
          <w:sz w:val="24"/>
        </w:rPr>
        <w:t xml:space="preserve">        g</w:t>
      </w:r>
      <w:r>
        <w:rPr>
          <w:sz w:val="24"/>
          <w:vertAlign w:val="subscript"/>
        </w:rPr>
        <w:t>1</w:t>
      </w:r>
      <w:r>
        <w:rPr>
          <w:sz w:val="24"/>
        </w:rPr>
        <w:t>=17.813 KN/m.</w:t>
      </w:r>
    </w:p>
    <w:p w:rsidR="007339F7" w:rsidRDefault="007339F7">
      <w:pPr>
        <w:spacing w:line="560" w:lineRule="exact"/>
        <w:rPr>
          <w:sz w:val="24"/>
        </w:rPr>
      </w:pPr>
      <w:r>
        <w:rPr>
          <w:sz w:val="24"/>
        </w:rPr>
        <w:t xml:space="preserve">    </w:t>
      </w:r>
      <w:r>
        <w:rPr>
          <w:rFonts w:hint="eastAsia"/>
          <w:sz w:val="24"/>
        </w:rPr>
        <w:t>中主梁的恒载集度为：</w:t>
      </w:r>
    </w:p>
    <w:p w:rsidR="007339F7" w:rsidRDefault="007339F7">
      <w:pPr>
        <w:spacing w:line="560" w:lineRule="exact"/>
        <w:rPr>
          <w:sz w:val="24"/>
        </w:rPr>
      </w:pPr>
      <w:r>
        <w:rPr>
          <w:sz w:val="24"/>
        </w:rPr>
        <w:t xml:space="preserve">      </w:t>
      </w:r>
      <w:r>
        <w:rPr>
          <w:position w:val="-28"/>
          <w:sz w:val="24"/>
        </w:rPr>
        <w:object w:dxaOrig="5480" w:dyaOrig="680">
          <v:shape id="_x0000_i1125" type="#_x0000_t75" style="width:271.5pt;height:33.75pt" o:ole="">
            <v:imagedata r:id="rId169" o:title=""/>
          </v:shape>
          <o:OLEObject Type="Embed" ProgID="Equation.3" ShapeID="_x0000_i1125" DrawAspect="Content" ObjectID="_1361113862" r:id="rId170"/>
        </w:object>
      </w:r>
      <w:r>
        <w:rPr>
          <w:sz w:val="24"/>
        </w:rPr>
        <w:t>KN/m</w:t>
      </w:r>
    </w:p>
    <w:p w:rsidR="007339F7" w:rsidRDefault="007339F7">
      <w:r>
        <w:t xml:space="preserve"> </w:t>
      </w:r>
      <w:r>
        <w:rPr>
          <w:rFonts w:hint="eastAsia"/>
        </w:rPr>
        <w:t>（</w:t>
      </w:r>
      <w:r>
        <w:t>2</w:t>
      </w:r>
      <w:r>
        <w:rPr>
          <w:rFonts w:hint="eastAsia"/>
        </w:rPr>
        <w:t>）第二期恒载</w:t>
      </w:r>
    </w:p>
    <w:p w:rsidR="007339F7" w:rsidRDefault="007339F7">
      <w:pPr>
        <w:spacing w:line="560" w:lineRule="exact"/>
        <w:rPr>
          <w:sz w:val="24"/>
        </w:rPr>
      </w:pPr>
      <w:r>
        <w:rPr>
          <w:sz w:val="24"/>
        </w:rPr>
        <w:t xml:space="preserve">     </w:t>
      </w:r>
      <w:r>
        <w:rPr>
          <w:rFonts w:hint="eastAsia"/>
          <w:sz w:val="24"/>
        </w:rPr>
        <w:t>栏</w:t>
      </w:r>
      <w:r>
        <w:rPr>
          <w:sz w:val="24"/>
        </w:rPr>
        <w:t xml:space="preserve">  </w:t>
      </w:r>
      <w:r>
        <w:rPr>
          <w:rFonts w:hint="eastAsia"/>
          <w:sz w:val="24"/>
        </w:rPr>
        <w:t>杆：</w:t>
      </w:r>
      <w:r>
        <w:rPr>
          <w:sz w:val="24"/>
        </w:rPr>
        <w:t>g!1)=1.52KN/m</w:t>
      </w:r>
    </w:p>
    <w:p w:rsidR="007339F7" w:rsidRDefault="007339F7">
      <w:pPr>
        <w:spacing w:line="560" w:lineRule="exact"/>
        <w:ind w:firstLineChars="200" w:firstLine="31680"/>
        <w:rPr>
          <w:sz w:val="24"/>
        </w:rPr>
      </w:pPr>
      <w:r>
        <w:rPr>
          <w:sz w:val="24"/>
        </w:rPr>
        <w:t xml:space="preserve"> </w:t>
      </w:r>
      <w:r>
        <w:rPr>
          <w:rFonts w:hint="eastAsia"/>
          <w:sz w:val="24"/>
        </w:rPr>
        <w:t>人行道：</w:t>
      </w:r>
      <w:r>
        <w:rPr>
          <w:sz w:val="24"/>
        </w:rPr>
        <w:t>g(2)=3.60KN/m</w:t>
      </w:r>
    </w:p>
    <w:p w:rsidR="007339F7" w:rsidRDefault="007339F7">
      <w:pPr>
        <w:spacing w:line="560" w:lineRule="exact"/>
        <w:rPr>
          <w:sz w:val="24"/>
        </w:rPr>
      </w:pPr>
      <w:r>
        <w:rPr>
          <w:sz w:val="24"/>
        </w:rPr>
        <w:t xml:space="preserve">    </w:t>
      </w:r>
      <w:r>
        <w:rPr>
          <w:rFonts w:hint="eastAsia"/>
          <w:sz w:val="24"/>
        </w:rPr>
        <w:t>桥面铺装层</w:t>
      </w:r>
      <w:r>
        <w:rPr>
          <w:sz w:val="24"/>
        </w:rPr>
        <w:t>(</w:t>
      </w:r>
      <w:r>
        <w:rPr>
          <w:rFonts w:hint="eastAsia"/>
          <w:sz w:val="24"/>
        </w:rPr>
        <w:t>见图</w:t>
      </w:r>
      <w:r>
        <w:rPr>
          <w:sz w:val="24"/>
        </w:rPr>
        <w:t>3):</w:t>
      </w:r>
    </w:p>
    <w:p w:rsidR="007339F7" w:rsidRDefault="007339F7">
      <w:pPr>
        <w:spacing w:line="560" w:lineRule="exact"/>
        <w:rPr>
          <w:sz w:val="24"/>
        </w:rPr>
      </w:pPr>
      <w:r>
        <w:rPr>
          <w:sz w:val="24"/>
        </w:rPr>
        <w:t xml:space="preserve">     g(4)=[0.5</w:t>
      </w:r>
      <w:r>
        <w:rPr>
          <w:rFonts w:hint="eastAsia"/>
          <w:sz w:val="24"/>
        </w:rPr>
        <w:t>×</w:t>
      </w:r>
      <w:r>
        <w:rPr>
          <w:sz w:val="24"/>
        </w:rPr>
        <w:t>(0.07+0.15)</w:t>
      </w:r>
      <w:r>
        <w:rPr>
          <w:rFonts w:hint="eastAsia"/>
          <w:sz w:val="24"/>
        </w:rPr>
        <w:t>×</w:t>
      </w:r>
      <w:r>
        <w:rPr>
          <w:sz w:val="24"/>
        </w:rPr>
        <w:t>5.10+0.5</w:t>
      </w:r>
      <w:r>
        <w:rPr>
          <w:rFonts w:hint="eastAsia"/>
          <w:sz w:val="24"/>
        </w:rPr>
        <w:t>×</w:t>
      </w:r>
      <w:r>
        <w:rPr>
          <w:sz w:val="24"/>
        </w:rPr>
        <w:t>(0.075+0.15)</w:t>
      </w:r>
      <w:r>
        <w:rPr>
          <w:rFonts w:hint="eastAsia"/>
          <w:sz w:val="24"/>
        </w:rPr>
        <w:t>×</w:t>
      </w:r>
      <w:r>
        <w:rPr>
          <w:sz w:val="24"/>
        </w:rPr>
        <w:t>4.90]</w:t>
      </w:r>
      <w:r>
        <w:rPr>
          <w:rFonts w:hint="eastAsia"/>
          <w:sz w:val="24"/>
        </w:rPr>
        <w:t>×</w:t>
      </w:r>
      <w:r>
        <w:rPr>
          <w:sz w:val="24"/>
        </w:rPr>
        <w:t>24</w:t>
      </w:r>
    </w:p>
    <w:p w:rsidR="007339F7" w:rsidRDefault="007339F7">
      <w:r>
        <w:t xml:space="preserve">       =26.694KN/m</w:t>
      </w:r>
    </w:p>
    <w:p w:rsidR="007339F7" w:rsidRDefault="007339F7">
      <w:pPr>
        <w:spacing w:line="560" w:lineRule="exact"/>
        <w:rPr>
          <w:sz w:val="24"/>
        </w:rPr>
      </w:pPr>
      <w:r>
        <w:rPr>
          <w:sz w:val="24"/>
        </w:rPr>
        <w:t xml:space="preserve">  </w:t>
      </w:r>
      <w:r>
        <w:rPr>
          <w:rFonts w:hint="eastAsia"/>
          <w:sz w:val="24"/>
        </w:rPr>
        <w:t>若将各恒载均摊给</w:t>
      </w:r>
      <w:r>
        <w:rPr>
          <w:sz w:val="24"/>
        </w:rPr>
        <w:t>7</w:t>
      </w:r>
      <w:r>
        <w:rPr>
          <w:rFonts w:hint="eastAsia"/>
          <w:sz w:val="24"/>
        </w:rPr>
        <w:t>片主梁，则：</w:t>
      </w:r>
    </w:p>
    <w:p w:rsidR="007339F7" w:rsidRDefault="007339F7">
      <w:pPr>
        <w:spacing w:line="560" w:lineRule="exact"/>
        <w:rPr>
          <w:sz w:val="24"/>
        </w:rPr>
      </w:pPr>
      <w:r>
        <w:rPr>
          <w:sz w:val="24"/>
        </w:rPr>
        <w:t xml:space="preserve">    g2=</w:t>
      </w:r>
      <w:r>
        <w:rPr>
          <w:rFonts w:hint="eastAsia"/>
          <w:sz w:val="24"/>
        </w:rPr>
        <w:t>（</w:t>
      </w:r>
      <w:r>
        <w:rPr>
          <w:sz w:val="24"/>
        </w:rPr>
        <w:t>1.52+3.6+7.754+26.694</w:t>
      </w:r>
      <w:r>
        <w:rPr>
          <w:rFonts w:hint="eastAsia"/>
          <w:sz w:val="24"/>
        </w:rPr>
        <w:t>）</w:t>
      </w:r>
      <w:r>
        <w:rPr>
          <w:sz w:val="24"/>
        </w:rPr>
        <w:t>=5.653KN/m</w:t>
      </w:r>
    </w:p>
    <w:p w:rsidR="007339F7" w:rsidRDefault="007339F7">
      <w:r>
        <w:t xml:space="preserve">    2</w:t>
      </w:r>
      <w:r>
        <w:rPr>
          <w:rFonts w:hint="eastAsia"/>
        </w:rPr>
        <w:t>、恒载内力</w:t>
      </w:r>
    </w:p>
    <w:p w:rsidR="007339F7" w:rsidRDefault="007339F7">
      <w:pPr>
        <w:spacing w:line="560" w:lineRule="exact"/>
        <w:rPr>
          <w:sz w:val="24"/>
        </w:rPr>
      </w:pPr>
      <w:r>
        <w:rPr>
          <w:sz w:val="24"/>
        </w:rPr>
        <w:t xml:space="preserve">    </w:t>
      </w:r>
      <w:r>
        <w:rPr>
          <w:rFonts w:hint="eastAsia"/>
          <w:sz w:val="24"/>
        </w:rPr>
        <w:t>如图</w:t>
      </w:r>
      <w:r>
        <w:rPr>
          <w:sz w:val="24"/>
        </w:rPr>
        <w:t>6</w:t>
      </w:r>
      <w:r>
        <w:rPr>
          <w:rFonts w:hint="eastAsia"/>
          <w:sz w:val="24"/>
        </w:rPr>
        <w:t>所示，设</w:t>
      </w:r>
      <w:r>
        <w:rPr>
          <w:sz w:val="24"/>
        </w:rPr>
        <w:t>x</w:t>
      </w:r>
      <w:r>
        <w:rPr>
          <w:rFonts w:hint="eastAsia"/>
          <w:sz w:val="24"/>
        </w:rPr>
        <w:t>为计算截面离左支座的距离并令</w:t>
      </w:r>
      <w:r>
        <w:rPr>
          <w:position w:val="-6"/>
          <w:sz w:val="24"/>
        </w:rPr>
        <w:object w:dxaOrig="839" w:dyaOrig="280">
          <v:shape id="_x0000_i1126" type="#_x0000_t75" style="width:42pt;height:14.25pt" o:ole="">
            <v:imagedata r:id="rId171" o:title=""/>
          </v:shape>
          <o:OLEObject Type="Embed" ProgID="Equation.3" ShapeID="_x0000_i1126" DrawAspect="Content" ObjectID="_1361113863" r:id="rId172"/>
        </w:object>
      </w:r>
      <w:r>
        <w:rPr>
          <w:rFonts w:hint="eastAsia"/>
          <w:sz w:val="24"/>
        </w:rPr>
        <w:t>则主梁弯矩和剪力的计算公式分别为：</w:t>
      </w:r>
    </w:p>
    <w:p w:rsidR="007339F7" w:rsidRDefault="007339F7">
      <w:r>
        <w:t>1</w:t>
      </w:r>
    </w:p>
    <w:p w:rsidR="007339F7" w:rsidRDefault="007339F7">
      <w:pPr>
        <w:rPr>
          <w:sz w:val="24"/>
        </w:rPr>
      </w:pPr>
      <w:r>
        <w:rPr>
          <w:sz w:val="24"/>
        </w:rPr>
        <w:t xml:space="preserve">   </w:t>
      </w:r>
      <w:r>
        <w:rPr>
          <w:position w:val="-24"/>
          <w:sz w:val="24"/>
        </w:rPr>
        <w:object w:dxaOrig="2020" w:dyaOrig="620">
          <v:shape id="_x0000_i1127" type="#_x0000_t75" style="width:101.25pt;height:34.5pt" o:ole="">
            <v:imagedata r:id="rId173" o:title=""/>
          </v:shape>
          <o:OLEObject Type="Embed" ProgID="Equation.3" ShapeID="_x0000_i1127" DrawAspect="Content" ObjectID="_1361113864" r:id="rId174"/>
        </w:object>
      </w:r>
    </w:p>
    <w:p w:rsidR="007339F7" w:rsidRDefault="007339F7">
      <w:pPr>
        <w:rPr>
          <w:sz w:val="24"/>
        </w:rPr>
      </w:pPr>
      <w:r>
        <w:rPr>
          <w:sz w:val="24"/>
        </w:rPr>
        <w:t xml:space="preserve">   </w:t>
      </w:r>
      <w:r>
        <w:rPr>
          <w:position w:val="-24"/>
          <w:sz w:val="24"/>
        </w:rPr>
        <w:object w:dxaOrig="1779" w:dyaOrig="620">
          <v:shape id="_x0000_i1128" type="#_x0000_t75" style="width:89.25pt;height:34.5pt" o:ole="">
            <v:imagedata r:id="rId175" o:title=""/>
          </v:shape>
          <o:OLEObject Type="Embed" ProgID="Equation.3" ShapeID="_x0000_i1128" DrawAspect="Content" ObjectID="_1361113865" r:id="rId176"/>
        </w:object>
      </w:r>
    </w:p>
    <w:p w:rsidR="007339F7" w:rsidRDefault="007339F7">
      <w:pPr>
        <w:spacing w:line="560" w:lineRule="exact"/>
        <w:rPr>
          <w:sz w:val="24"/>
        </w:rPr>
      </w:pPr>
    </w:p>
    <w:p w:rsidR="007339F7" w:rsidRDefault="007339F7">
      <w:pPr>
        <w:spacing w:line="560" w:lineRule="exact"/>
        <w:rPr>
          <w:sz w:val="24"/>
        </w:rPr>
      </w:pPr>
      <w:r>
        <w:rPr>
          <w:rFonts w:hint="eastAsia"/>
          <w:sz w:val="24"/>
        </w:rPr>
        <w:t>恒载内力计算见表</w:t>
      </w:r>
      <w:r>
        <w:rPr>
          <w:sz w:val="24"/>
        </w:rPr>
        <w:t>2</w:t>
      </w:r>
    </w:p>
    <w:p w:rsidR="007339F7" w:rsidRDefault="007339F7">
      <w:pPr>
        <w:spacing w:line="560" w:lineRule="exact"/>
        <w:ind w:firstLineChars="950" w:firstLine="31680"/>
        <w:rPr>
          <w:sz w:val="24"/>
        </w:rPr>
      </w:pPr>
      <w:r>
        <w:rPr>
          <w:rFonts w:hint="eastAsia"/>
          <w:sz w:val="24"/>
        </w:rPr>
        <w:t>恒载内力计算表</w:t>
      </w:r>
      <w:r>
        <w:rPr>
          <w:sz w:val="24"/>
        </w:rPr>
        <w:t xml:space="preserve">                   </w:t>
      </w:r>
      <w:r>
        <w:rPr>
          <w:rFonts w:hint="eastAsia"/>
          <w:sz w:val="24"/>
        </w:rPr>
        <w:t>表</w:t>
      </w:r>
      <w:r>
        <w:rPr>
          <w:sz w:val="24"/>
        </w:rPr>
        <w:t>2</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440"/>
        <w:gridCol w:w="900"/>
        <w:gridCol w:w="1080"/>
        <w:gridCol w:w="1080"/>
        <w:gridCol w:w="900"/>
        <w:gridCol w:w="900"/>
        <w:gridCol w:w="1080"/>
        <w:gridCol w:w="1080"/>
      </w:tblGrid>
      <w:tr w:rsidR="007339F7">
        <w:tc>
          <w:tcPr>
            <w:tcW w:w="1440" w:type="dxa"/>
            <w:tcBorders>
              <w:top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rFonts w:hint="eastAsia"/>
                <w:sz w:val="24"/>
              </w:rPr>
              <w:t>计算数据</w:t>
            </w:r>
          </w:p>
        </w:tc>
        <w:tc>
          <w:tcPr>
            <w:tcW w:w="7020" w:type="dxa"/>
            <w:gridSpan w:val="7"/>
            <w:tcBorders>
              <w:top w:val="single" w:sz="4" w:space="0" w:color="auto"/>
              <w:left w:val="single" w:sz="4" w:space="0" w:color="auto"/>
              <w:bottom w:val="single" w:sz="4" w:space="0" w:color="auto"/>
            </w:tcBorders>
            <w:vAlign w:val="center"/>
          </w:tcPr>
          <w:p w:rsidR="007339F7" w:rsidRDefault="007339F7" w:rsidP="007339F7">
            <w:pPr>
              <w:spacing w:line="560" w:lineRule="exact"/>
              <w:ind w:leftChars="-50" w:left="31680" w:rightChars="-50" w:right="31680"/>
              <w:jc w:val="center"/>
              <w:rPr>
                <w:sz w:val="24"/>
              </w:rPr>
            </w:pPr>
            <w:r>
              <w:rPr>
                <w:sz w:val="24"/>
              </w:rPr>
              <w:t>L=38.88m</w:t>
            </w:r>
          </w:p>
        </w:tc>
      </w:tr>
      <w:tr w:rsidR="007339F7">
        <w:trPr>
          <w:cantSplit/>
        </w:trPr>
        <w:tc>
          <w:tcPr>
            <w:tcW w:w="1440" w:type="dxa"/>
            <w:vMerge w:val="restart"/>
            <w:tcBorders>
              <w:top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rFonts w:hint="eastAsia"/>
                <w:sz w:val="24"/>
              </w:rPr>
              <w:t>项目</w:t>
            </w:r>
          </w:p>
        </w:tc>
        <w:tc>
          <w:tcPr>
            <w:tcW w:w="90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sz w:val="24"/>
              </w:rPr>
              <w:t>g1</w:t>
            </w:r>
          </w:p>
        </w:tc>
        <w:tc>
          <w:tcPr>
            <w:tcW w:w="3060" w:type="dxa"/>
            <w:gridSpan w:val="3"/>
            <w:tcBorders>
              <w:top w:val="single" w:sz="4" w:space="0" w:color="auto"/>
              <w:left w:val="single" w:sz="4" w:space="0" w:color="auto"/>
              <w:bottom w:val="single" w:sz="4" w:space="0" w:color="auto"/>
              <w:right w:val="single" w:sz="4" w:space="0" w:color="auto"/>
            </w:tcBorders>
            <w:vAlign w:val="center"/>
          </w:tcPr>
          <w:p w:rsidR="007339F7" w:rsidRDefault="007339F7" w:rsidP="007339F7">
            <w:pPr>
              <w:ind w:leftChars="-50" w:left="31680" w:rightChars="-50" w:right="31680"/>
              <w:jc w:val="center"/>
              <w:rPr>
                <w:sz w:val="24"/>
              </w:rPr>
            </w:pPr>
            <w:r>
              <w:rPr>
                <w:position w:val="-24"/>
                <w:sz w:val="24"/>
              </w:rPr>
              <w:object w:dxaOrig="2020" w:dyaOrig="620">
                <v:shape id="_x0000_i1129" type="#_x0000_t75" style="width:101.25pt;height:34.5pt" o:ole="">
                  <v:imagedata r:id="rId173" o:title=""/>
                </v:shape>
                <o:OLEObject Type="Embed" ProgID="Equation.3" ShapeID="_x0000_i1129" DrawAspect="Content" ObjectID="_1361113866" r:id="rId177"/>
              </w:object>
            </w:r>
          </w:p>
        </w:tc>
        <w:tc>
          <w:tcPr>
            <w:tcW w:w="3060" w:type="dxa"/>
            <w:gridSpan w:val="3"/>
            <w:tcBorders>
              <w:top w:val="single" w:sz="4" w:space="0" w:color="auto"/>
              <w:left w:val="single" w:sz="4" w:space="0" w:color="auto"/>
              <w:bottom w:val="single" w:sz="4" w:space="0" w:color="auto"/>
            </w:tcBorders>
            <w:vAlign w:val="center"/>
          </w:tcPr>
          <w:p w:rsidR="007339F7" w:rsidRDefault="007339F7" w:rsidP="007339F7">
            <w:pPr>
              <w:ind w:leftChars="-50" w:left="31680" w:rightChars="-50" w:right="31680"/>
              <w:jc w:val="center"/>
              <w:rPr>
                <w:sz w:val="24"/>
              </w:rPr>
            </w:pPr>
            <w:r>
              <w:rPr>
                <w:position w:val="-24"/>
                <w:sz w:val="24"/>
              </w:rPr>
              <w:object w:dxaOrig="1779" w:dyaOrig="620">
                <v:shape id="_x0000_i1130" type="#_x0000_t75" style="width:89.25pt;height:34.5pt" o:ole="">
                  <v:imagedata r:id="rId175" o:title=""/>
                </v:shape>
                <o:OLEObject Type="Embed" ProgID="Equation.3" ShapeID="_x0000_i1130" DrawAspect="Content" ObjectID="_1361113867" r:id="rId178"/>
              </w:object>
            </w:r>
          </w:p>
        </w:tc>
      </w:tr>
      <w:tr w:rsidR="007339F7">
        <w:trPr>
          <w:cantSplit/>
        </w:trPr>
        <w:tc>
          <w:tcPr>
            <w:tcW w:w="1440" w:type="dxa"/>
            <w:vMerge/>
            <w:tcBorders>
              <w:top w:val="single" w:sz="4" w:space="0" w:color="auto"/>
              <w:bottom w:val="single" w:sz="4" w:space="0" w:color="auto"/>
              <w:right w:val="single" w:sz="4" w:space="0" w:color="auto"/>
            </w:tcBorders>
            <w:vAlign w:val="center"/>
          </w:tcPr>
          <w:p w:rsidR="007339F7" w:rsidRDefault="007339F7">
            <w:pPr>
              <w:widowControl/>
              <w:jc w:val="left"/>
              <w:rPr>
                <w:sz w:val="24"/>
              </w:rPr>
            </w:pPr>
          </w:p>
        </w:tc>
        <w:tc>
          <w:tcPr>
            <w:tcW w:w="90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rFonts w:hint="eastAsia"/>
                <w:sz w:val="24"/>
              </w:rPr>
              <w:t>跨中</w:t>
            </w:r>
          </w:p>
        </w:tc>
        <w:tc>
          <w:tcPr>
            <w:tcW w:w="108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rFonts w:hint="eastAsia"/>
                <w:sz w:val="24"/>
              </w:rPr>
              <w:t>四分点</w:t>
            </w:r>
          </w:p>
        </w:tc>
        <w:tc>
          <w:tcPr>
            <w:tcW w:w="90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rFonts w:hint="eastAsia"/>
                <w:sz w:val="24"/>
              </w:rPr>
              <w:t>变化点</w:t>
            </w:r>
          </w:p>
        </w:tc>
        <w:tc>
          <w:tcPr>
            <w:tcW w:w="90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rFonts w:hint="eastAsia"/>
                <w:sz w:val="24"/>
              </w:rPr>
              <w:t>四分点</w:t>
            </w:r>
          </w:p>
        </w:tc>
        <w:tc>
          <w:tcPr>
            <w:tcW w:w="108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rFonts w:hint="eastAsia"/>
                <w:sz w:val="24"/>
              </w:rPr>
              <w:t>变化点</w:t>
            </w:r>
          </w:p>
        </w:tc>
        <w:tc>
          <w:tcPr>
            <w:tcW w:w="1080" w:type="dxa"/>
            <w:tcBorders>
              <w:top w:val="single" w:sz="4" w:space="0" w:color="auto"/>
              <w:left w:val="single" w:sz="4" w:space="0" w:color="auto"/>
              <w:bottom w:val="single" w:sz="4" w:space="0" w:color="auto"/>
            </w:tcBorders>
            <w:vAlign w:val="center"/>
          </w:tcPr>
          <w:p w:rsidR="007339F7" w:rsidRDefault="007339F7" w:rsidP="007339F7">
            <w:pPr>
              <w:spacing w:line="560" w:lineRule="exact"/>
              <w:ind w:leftChars="-50" w:left="31680" w:rightChars="-50" w:right="31680"/>
              <w:jc w:val="center"/>
              <w:rPr>
                <w:sz w:val="24"/>
              </w:rPr>
            </w:pPr>
            <w:r>
              <w:rPr>
                <w:rFonts w:hint="eastAsia"/>
                <w:sz w:val="24"/>
              </w:rPr>
              <w:t>支点</w:t>
            </w:r>
          </w:p>
        </w:tc>
      </w:tr>
      <w:tr w:rsidR="007339F7">
        <w:trPr>
          <w:trHeight w:val="457"/>
        </w:trPr>
        <w:tc>
          <w:tcPr>
            <w:tcW w:w="1440" w:type="dxa"/>
            <w:tcBorders>
              <w:top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position w:val="-6"/>
                <w:sz w:val="24"/>
              </w:rPr>
              <w:object w:dxaOrig="240" w:dyaOrig="220">
                <v:shape id="_x0000_i1131" type="#_x0000_t75" style="width:12pt;height:11.25pt" o:ole="">
                  <v:imagedata r:id="rId179" o:title=""/>
                </v:shape>
                <o:OLEObject Type="Embed" ProgID="Equation.3" ShapeID="_x0000_i1131" DrawAspect="Content" ObjectID="_1361113868" r:id="rId180"/>
              </w:object>
            </w:r>
          </w:p>
        </w:tc>
        <w:tc>
          <w:tcPr>
            <w:tcW w:w="90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sz w:val="24"/>
              </w:rPr>
              <w:t>0.125</w:t>
            </w:r>
          </w:p>
        </w:tc>
        <w:tc>
          <w:tcPr>
            <w:tcW w:w="108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sz w:val="24"/>
              </w:rPr>
              <w:t>0.25</w:t>
            </w:r>
          </w:p>
        </w:tc>
        <w:tc>
          <w:tcPr>
            <w:tcW w:w="90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sz w:val="24"/>
              </w:rPr>
              <w:t>0.053</w:t>
            </w:r>
          </w:p>
        </w:tc>
        <w:tc>
          <w:tcPr>
            <w:tcW w:w="90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sz w:val="24"/>
              </w:rPr>
              <w:t>0.25</w:t>
            </w:r>
          </w:p>
        </w:tc>
        <w:tc>
          <w:tcPr>
            <w:tcW w:w="108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sz w:val="24"/>
              </w:rPr>
              <w:t>0.053</w:t>
            </w:r>
          </w:p>
        </w:tc>
        <w:tc>
          <w:tcPr>
            <w:tcW w:w="1080" w:type="dxa"/>
            <w:tcBorders>
              <w:top w:val="single" w:sz="4" w:space="0" w:color="auto"/>
              <w:left w:val="single" w:sz="4" w:space="0" w:color="auto"/>
              <w:bottom w:val="single" w:sz="4" w:space="0" w:color="auto"/>
            </w:tcBorders>
            <w:vAlign w:val="center"/>
          </w:tcPr>
          <w:p w:rsidR="007339F7" w:rsidRDefault="007339F7" w:rsidP="007339F7">
            <w:pPr>
              <w:spacing w:line="560" w:lineRule="exact"/>
              <w:ind w:leftChars="-50" w:left="31680" w:rightChars="-50" w:right="31680"/>
              <w:jc w:val="center"/>
              <w:rPr>
                <w:sz w:val="24"/>
              </w:rPr>
            </w:pPr>
            <w:r>
              <w:rPr>
                <w:sz w:val="24"/>
              </w:rPr>
              <w:t>0</w:t>
            </w:r>
          </w:p>
        </w:tc>
      </w:tr>
      <w:tr w:rsidR="007339F7">
        <w:trPr>
          <w:trHeight w:val="521"/>
        </w:trPr>
        <w:tc>
          <w:tcPr>
            <w:tcW w:w="1440" w:type="dxa"/>
            <w:tcBorders>
              <w:top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rFonts w:hint="eastAsia"/>
                <w:sz w:val="24"/>
              </w:rPr>
              <w:t>第一期恒载</w:t>
            </w:r>
          </w:p>
        </w:tc>
        <w:tc>
          <w:tcPr>
            <w:tcW w:w="90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sz w:val="24"/>
              </w:rPr>
              <w:t>17.707</w:t>
            </w:r>
          </w:p>
        </w:tc>
        <w:tc>
          <w:tcPr>
            <w:tcW w:w="108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sz w:val="24"/>
              </w:rPr>
              <w:t>3345.857</w:t>
            </w:r>
          </w:p>
        </w:tc>
        <w:tc>
          <w:tcPr>
            <w:tcW w:w="108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sz w:val="24"/>
              </w:rPr>
              <w:t>2510.371</w:t>
            </w:r>
          </w:p>
        </w:tc>
        <w:tc>
          <w:tcPr>
            <w:tcW w:w="90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sz w:val="24"/>
              </w:rPr>
              <w:t>671.848</w:t>
            </w:r>
          </w:p>
        </w:tc>
        <w:tc>
          <w:tcPr>
            <w:tcW w:w="90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rightChars="-50" w:right="31680"/>
              <w:rPr>
                <w:sz w:val="24"/>
              </w:rPr>
            </w:pPr>
            <w:r>
              <w:rPr>
                <w:sz w:val="24"/>
              </w:rPr>
              <w:t>172.112</w:t>
            </w:r>
          </w:p>
        </w:tc>
        <w:tc>
          <w:tcPr>
            <w:tcW w:w="108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sz w:val="24"/>
              </w:rPr>
              <w:t>307.736</w:t>
            </w:r>
          </w:p>
        </w:tc>
        <w:tc>
          <w:tcPr>
            <w:tcW w:w="1080" w:type="dxa"/>
            <w:tcBorders>
              <w:top w:val="single" w:sz="4" w:space="0" w:color="auto"/>
              <w:left w:val="single" w:sz="4" w:space="0" w:color="auto"/>
              <w:bottom w:val="single" w:sz="4" w:space="0" w:color="auto"/>
            </w:tcBorders>
            <w:vAlign w:val="center"/>
          </w:tcPr>
          <w:p w:rsidR="007339F7" w:rsidRDefault="007339F7" w:rsidP="007339F7">
            <w:pPr>
              <w:spacing w:line="560" w:lineRule="exact"/>
              <w:ind w:leftChars="-50" w:left="31680" w:rightChars="-50" w:right="31680"/>
              <w:jc w:val="center"/>
              <w:rPr>
                <w:sz w:val="24"/>
              </w:rPr>
            </w:pPr>
            <w:r>
              <w:rPr>
                <w:sz w:val="24"/>
              </w:rPr>
              <w:t>344.224</w:t>
            </w:r>
          </w:p>
        </w:tc>
      </w:tr>
      <w:tr w:rsidR="007339F7">
        <w:tc>
          <w:tcPr>
            <w:tcW w:w="1440" w:type="dxa"/>
            <w:tcBorders>
              <w:top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rFonts w:hint="eastAsia"/>
                <w:sz w:val="24"/>
              </w:rPr>
              <w:t>第二期恒载</w:t>
            </w:r>
          </w:p>
        </w:tc>
        <w:tc>
          <w:tcPr>
            <w:tcW w:w="90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sz w:val="24"/>
              </w:rPr>
              <w:t>5.037</w:t>
            </w:r>
          </w:p>
        </w:tc>
        <w:tc>
          <w:tcPr>
            <w:tcW w:w="108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sz w:val="24"/>
              </w:rPr>
              <w:t>951.775</w:t>
            </w:r>
          </w:p>
        </w:tc>
        <w:tc>
          <w:tcPr>
            <w:tcW w:w="108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sz w:val="24"/>
              </w:rPr>
              <w:t>714.212</w:t>
            </w:r>
          </w:p>
        </w:tc>
        <w:tc>
          <w:tcPr>
            <w:tcW w:w="90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sz w:val="24"/>
              </w:rPr>
              <w:t>191.116</w:t>
            </w:r>
          </w:p>
        </w:tc>
        <w:tc>
          <w:tcPr>
            <w:tcW w:w="90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sz w:val="24"/>
              </w:rPr>
              <w:t>48.960</w:t>
            </w:r>
          </w:p>
        </w:tc>
        <w:tc>
          <w:tcPr>
            <w:tcW w:w="1080" w:type="dxa"/>
            <w:tcBorders>
              <w:top w:val="single" w:sz="4" w:space="0" w:color="auto"/>
              <w:left w:val="single" w:sz="4" w:space="0" w:color="auto"/>
              <w:bottom w:val="single" w:sz="4" w:space="0" w:color="auto"/>
              <w:right w:val="single" w:sz="4" w:space="0" w:color="auto"/>
            </w:tcBorders>
            <w:vAlign w:val="center"/>
          </w:tcPr>
          <w:p w:rsidR="007339F7" w:rsidRDefault="007339F7" w:rsidP="007339F7">
            <w:pPr>
              <w:spacing w:line="560" w:lineRule="exact"/>
              <w:ind w:leftChars="-50" w:left="31680" w:rightChars="-50" w:right="31680"/>
              <w:jc w:val="center"/>
              <w:rPr>
                <w:sz w:val="24"/>
              </w:rPr>
            </w:pPr>
            <w:r>
              <w:rPr>
                <w:sz w:val="24"/>
              </w:rPr>
              <w:t>87.540</w:t>
            </w:r>
          </w:p>
        </w:tc>
        <w:tc>
          <w:tcPr>
            <w:tcW w:w="1080" w:type="dxa"/>
            <w:tcBorders>
              <w:top w:val="single" w:sz="4" w:space="0" w:color="auto"/>
              <w:left w:val="single" w:sz="4" w:space="0" w:color="auto"/>
              <w:bottom w:val="single" w:sz="4" w:space="0" w:color="auto"/>
            </w:tcBorders>
            <w:vAlign w:val="center"/>
          </w:tcPr>
          <w:p w:rsidR="007339F7" w:rsidRDefault="007339F7" w:rsidP="007339F7">
            <w:pPr>
              <w:spacing w:line="560" w:lineRule="exact"/>
              <w:ind w:leftChars="-50" w:left="31680" w:rightChars="-50" w:right="31680"/>
              <w:jc w:val="center"/>
              <w:rPr>
                <w:sz w:val="24"/>
              </w:rPr>
            </w:pPr>
            <w:r>
              <w:rPr>
                <w:sz w:val="24"/>
              </w:rPr>
              <w:t>97.919</w:t>
            </w:r>
          </w:p>
        </w:tc>
      </w:tr>
    </w:tbl>
    <w:p w:rsidR="007339F7" w:rsidRDefault="007339F7">
      <w:pPr>
        <w:spacing w:line="560" w:lineRule="exact"/>
        <w:rPr>
          <w:sz w:val="24"/>
        </w:rPr>
      </w:pPr>
      <w:r>
        <w:rPr>
          <w:rFonts w:hint="eastAsia"/>
          <w:sz w:val="24"/>
        </w:rPr>
        <w:t>（二）活载内力计算</w:t>
      </w:r>
    </w:p>
    <w:p w:rsidR="007339F7" w:rsidRDefault="007339F7">
      <w:pPr>
        <w:spacing w:line="560" w:lineRule="exact"/>
        <w:ind w:firstLineChars="100" w:firstLine="31680"/>
        <w:rPr>
          <w:rFonts w:ascii="宋体"/>
          <w:sz w:val="24"/>
        </w:rPr>
      </w:pPr>
      <w:r>
        <w:rPr>
          <w:sz w:val="24"/>
        </w:rPr>
        <w:t>1</w:t>
      </w:r>
      <w:r>
        <w:rPr>
          <w:rFonts w:hint="eastAsia"/>
          <w:sz w:val="24"/>
        </w:rPr>
        <w:t>、冲击系数和车道折减系数对汽</w:t>
      </w:r>
      <w:r>
        <w:rPr>
          <w:sz w:val="24"/>
        </w:rPr>
        <w:t>—20</w:t>
      </w:r>
      <w:r>
        <w:rPr>
          <w:rFonts w:hint="eastAsia"/>
          <w:sz w:val="24"/>
        </w:rPr>
        <w:t>，</w:t>
      </w:r>
      <w:r>
        <w:rPr>
          <w:sz w:val="24"/>
        </w:rPr>
        <w:t>1+u=1.04,</w:t>
      </w:r>
      <w:r>
        <w:rPr>
          <w:rFonts w:hint="eastAsia"/>
          <w:sz w:val="24"/>
        </w:rPr>
        <w:t>其他活载不计。以下为</w:t>
      </w:r>
      <w:r>
        <w:rPr>
          <w:rFonts w:ascii="宋体" w:hAnsi="宋体" w:hint="eastAsia"/>
          <w:sz w:val="24"/>
        </w:rPr>
        <w:t>荷载横向分布系数的计算：</w:t>
      </w:r>
    </w:p>
    <w:p w:rsidR="007339F7" w:rsidRDefault="007339F7">
      <w:r>
        <w:t xml:space="preserve">  </w:t>
      </w:r>
      <w:r>
        <w:rPr>
          <w:rFonts w:hint="eastAsia"/>
        </w:rPr>
        <w:t>（</w:t>
      </w:r>
      <w:r>
        <w:t>1</w:t>
      </w:r>
      <w:r>
        <w:rPr>
          <w:rFonts w:hint="eastAsia"/>
        </w:rPr>
        <w:t>）跨中截面的荷载横向分布系数</w:t>
      </w:r>
      <w:r>
        <w:t>m</w:t>
      </w:r>
      <w:r>
        <w:rPr>
          <w:vertAlign w:val="subscript"/>
        </w:rPr>
        <w:t>c</w:t>
      </w:r>
    </w:p>
    <w:p w:rsidR="007339F7" w:rsidRDefault="007339F7">
      <w:pPr>
        <w:rPr>
          <w:rFonts w:ascii="宋体" w:hAnsi="宋体"/>
          <w:sz w:val="24"/>
          <w:vertAlign w:val="subscript"/>
        </w:rPr>
      </w:pPr>
      <w:r>
        <w:rPr>
          <w:rFonts w:ascii="宋体" w:hAnsi="宋体"/>
          <w:sz w:val="24"/>
        </w:rPr>
        <w:t xml:space="preserve">    </w:t>
      </w:r>
      <w:r>
        <w:rPr>
          <w:rFonts w:ascii="宋体" w:hAnsi="宋体" w:hint="eastAsia"/>
          <w:sz w:val="24"/>
        </w:rPr>
        <w:t>本桥跨内有三道横隔梁，具有可靠的横向联结，且承重结构的长宽比为：</w:t>
      </w:r>
      <w:r>
        <w:rPr>
          <w:rFonts w:ascii="宋体" w:hAnsi="宋体" w:hint="eastAsia"/>
          <w:position w:val="-24"/>
          <w:sz w:val="24"/>
        </w:rPr>
        <w:object w:dxaOrig="2340" w:dyaOrig="620">
          <v:shape id="_x0000_i1132" type="#_x0000_t75" style="width:117pt;height:30.75pt" o:ole="">
            <v:imagedata r:id="rId181" o:title=""/>
          </v:shape>
          <o:OLEObject Type="Embed" ProgID="Equation.3" ShapeID="_x0000_i1132" DrawAspect="Content" ObjectID="_1361113869" r:id="rId182"/>
        </w:object>
      </w:r>
      <w:r>
        <w:rPr>
          <w:rFonts w:ascii="宋体" w:hAnsi="宋体"/>
          <w:sz w:val="24"/>
        </w:rPr>
        <w:t xml:space="preserve"> </w:t>
      </w:r>
      <w:r>
        <w:rPr>
          <w:rFonts w:ascii="宋体" w:hAnsi="宋体" w:hint="eastAsia"/>
          <w:sz w:val="24"/>
        </w:rPr>
        <w:t>所以可选用偏心压力法来绘制横向影响线和计算横向分布系数</w:t>
      </w:r>
      <w:r>
        <w:rPr>
          <w:rFonts w:ascii="宋体" w:hAnsi="宋体"/>
          <w:sz w:val="24"/>
        </w:rPr>
        <w:t>m</w:t>
      </w:r>
      <w:r>
        <w:rPr>
          <w:rFonts w:ascii="宋体" w:hAnsi="宋体"/>
          <w:sz w:val="24"/>
          <w:vertAlign w:val="subscript"/>
        </w:rPr>
        <w:t>c</w:t>
      </w:r>
    </w:p>
    <w:p w:rsidR="007339F7" w:rsidRDefault="007339F7">
      <w:pPr>
        <w:spacing w:line="560" w:lineRule="exact"/>
        <w:rPr>
          <w:rFonts w:ascii="宋体"/>
          <w:sz w:val="24"/>
        </w:rPr>
      </w:pPr>
      <w:r>
        <w:rPr>
          <w:rFonts w:ascii="宋体" w:hAnsi="宋体"/>
          <w:sz w:val="24"/>
          <w:vertAlign w:val="subscript"/>
        </w:rPr>
        <w:t xml:space="preserve"> </w:t>
      </w:r>
      <w:r>
        <w:rPr>
          <w:rFonts w:ascii="宋体" w:hAnsi="宋体"/>
          <w:sz w:val="24"/>
        </w:rPr>
        <w:t xml:space="preserve">   a.</w:t>
      </w:r>
      <w:r>
        <w:rPr>
          <w:rFonts w:ascii="宋体" w:hAnsi="宋体" w:hint="eastAsia"/>
          <w:sz w:val="24"/>
        </w:rPr>
        <w:t>计算主梁抗扭惯矩</w:t>
      </w:r>
      <w:r>
        <w:rPr>
          <w:rFonts w:ascii="宋体" w:hAnsi="宋体"/>
          <w:sz w:val="24"/>
        </w:rPr>
        <w:t>I</w:t>
      </w:r>
      <w:r>
        <w:rPr>
          <w:rFonts w:ascii="宋体" w:hAnsi="宋体"/>
          <w:sz w:val="24"/>
          <w:vertAlign w:val="subscript"/>
        </w:rPr>
        <w:t>T</w:t>
      </w:r>
    </w:p>
    <w:p w:rsidR="007339F7" w:rsidRDefault="007339F7">
      <w:pPr>
        <w:rPr>
          <w:rFonts w:ascii="宋体"/>
          <w:sz w:val="24"/>
        </w:rPr>
      </w:pPr>
      <w:r>
        <w:rPr>
          <w:rFonts w:ascii="宋体" w:hAnsi="宋体"/>
          <w:sz w:val="24"/>
        </w:rPr>
        <w:t xml:space="preserve">   </w:t>
      </w:r>
      <w:r>
        <w:rPr>
          <w:rFonts w:ascii="宋体" w:hAnsi="宋体" w:hint="eastAsia"/>
          <w:sz w:val="24"/>
        </w:rPr>
        <w:t>对于</w:t>
      </w:r>
      <w:r>
        <w:rPr>
          <w:rFonts w:ascii="宋体" w:hAnsi="宋体"/>
          <w:sz w:val="24"/>
        </w:rPr>
        <w:t>T</w:t>
      </w:r>
      <w:r>
        <w:rPr>
          <w:rFonts w:ascii="宋体" w:hAnsi="宋体" w:hint="eastAsia"/>
          <w:sz w:val="24"/>
        </w:rPr>
        <w:t>梁截面</w:t>
      </w:r>
      <w:r>
        <w:rPr>
          <w:rFonts w:ascii="宋体" w:hAnsi="宋体" w:hint="eastAsia"/>
          <w:position w:val="-28"/>
          <w:sz w:val="24"/>
        </w:rPr>
        <w:object w:dxaOrig="1320" w:dyaOrig="680">
          <v:shape id="_x0000_i1133" type="#_x0000_t75" style="width:66pt;height:33.75pt" o:ole="">
            <v:imagedata r:id="rId183" o:title=""/>
          </v:shape>
          <o:OLEObject Type="Embed" ProgID="Equation.3" ShapeID="_x0000_i1133" DrawAspect="Content" ObjectID="_1361113870" r:id="rId184"/>
        </w:object>
      </w:r>
    </w:p>
    <w:p w:rsidR="007339F7" w:rsidRDefault="007339F7">
      <w:pPr>
        <w:spacing w:line="560" w:lineRule="exact"/>
        <w:rPr>
          <w:rFonts w:ascii="宋体"/>
          <w:sz w:val="24"/>
        </w:rPr>
      </w:pPr>
      <w:r>
        <w:rPr>
          <w:rFonts w:ascii="宋体" w:hAnsi="宋体" w:hint="eastAsia"/>
          <w:sz w:val="24"/>
        </w:rPr>
        <w:t>式中</w:t>
      </w:r>
      <w:r>
        <w:rPr>
          <w:rFonts w:ascii="宋体" w:hAnsi="宋体"/>
          <w:sz w:val="24"/>
        </w:rPr>
        <w:t>b</w:t>
      </w:r>
      <w:r>
        <w:rPr>
          <w:rFonts w:ascii="宋体" w:hAnsi="宋体"/>
          <w:sz w:val="24"/>
          <w:vertAlign w:val="subscript"/>
        </w:rPr>
        <w:t>i</w:t>
      </w:r>
      <w:r>
        <w:rPr>
          <w:rFonts w:ascii="宋体" w:hAnsi="宋体" w:hint="eastAsia"/>
          <w:sz w:val="24"/>
        </w:rPr>
        <w:t>和</w:t>
      </w:r>
      <w:r>
        <w:rPr>
          <w:rFonts w:ascii="宋体" w:hAnsi="宋体"/>
          <w:sz w:val="24"/>
        </w:rPr>
        <w:t>t</w:t>
      </w:r>
      <w:r>
        <w:rPr>
          <w:rFonts w:ascii="宋体" w:hAnsi="宋体"/>
          <w:sz w:val="24"/>
          <w:vertAlign w:val="subscript"/>
        </w:rPr>
        <w:t>i</w:t>
      </w:r>
      <w:r>
        <w:rPr>
          <w:rFonts w:ascii="宋体" w:hAnsi="宋体"/>
          <w:sz w:val="24"/>
        </w:rPr>
        <w:t>—</w:t>
      </w:r>
      <w:r>
        <w:rPr>
          <w:rFonts w:ascii="宋体" w:hAnsi="宋体" w:hint="eastAsia"/>
          <w:sz w:val="24"/>
        </w:rPr>
        <w:t>相应为单个矩形截面的宽度和厚度；</w:t>
      </w:r>
    </w:p>
    <w:p w:rsidR="007339F7" w:rsidRDefault="007339F7">
      <w:pPr>
        <w:spacing w:line="560" w:lineRule="exact"/>
        <w:rPr>
          <w:rFonts w:ascii="宋体"/>
          <w:sz w:val="24"/>
        </w:rPr>
      </w:pPr>
      <w:r>
        <w:rPr>
          <w:rFonts w:ascii="宋体" w:hAnsi="宋体"/>
          <w:sz w:val="24"/>
        </w:rPr>
        <w:t xml:space="preserve">         c</w:t>
      </w:r>
      <w:r>
        <w:rPr>
          <w:rFonts w:ascii="宋体" w:hAnsi="宋体"/>
          <w:sz w:val="24"/>
          <w:vertAlign w:val="subscript"/>
        </w:rPr>
        <w:t>i</w:t>
      </w:r>
      <w:r>
        <w:rPr>
          <w:rFonts w:ascii="宋体" w:hAnsi="宋体"/>
          <w:sz w:val="24"/>
        </w:rPr>
        <w:t>—</w:t>
      </w:r>
      <w:r>
        <w:rPr>
          <w:rFonts w:ascii="宋体" w:hAnsi="宋体" w:hint="eastAsia"/>
          <w:sz w:val="24"/>
        </w:rPr>
        <w:t>矩形截面抗扭刚度系数（可查《桥梁工程》表</w:t>
      </w:r>
      <w:r>
        <w:rPr>
          <w:rFonts w:ascii="宋体" w:hAnsi="宋体"/>
          <w:sz w:val="24"/>
        </w:rPr>
        <w:t>2-5-2</w:t>
      </w:r>
      <w:r>
        <w:rPr>
          <w:rFonts w:ascii="宋体" w:hAnsi="宋体" w:hint="eastAsia"/>
          <w:sz w:val="24"/>
        </w:rPr>
        <w:t>）；</w:t>
      </w:r>
    </w:p>
    <w:p w:rsidR="007339F7" w:rsidRDefault="007339F7">
      <w:pPr>
        <w:numPr>
          <w:ilvl w:val="0"/>
          <w:numId w:val="12"/>
        </w:numPr>
        <w:rPr>
          <w:rFonts w:ascii="宋体"/>
          <w:sz w:val="24"/>
        </w:rPr>
      </w:pPr>
      <w:r>
        <w:rPr>
          <w:rFonts w:ascii="宋体" w:hAnsi="宋体" w:hint="eastAsia"/>
          <w:sz w:val="24"/>
        </w:rPr>
        <w:t>桥孔长度确定：</w:t>
      </w:r>
    </w:p>
    <w:p w:rsidR="007339F7" w:rsidRDefault="007339F7">
      <w:pPr>
        <w:ind w:left="420"/>
        <w:rPr>
          <w:rFonts w:ascii="宋体"/>
          <w:sz w:val="24"/>
        </w:rPr>
      </w:pPr>
      <w:r>
        <w:rPr>
          <w:rFonts w:ascii="宋体" w:hAnsi="宋体"/>
          <w:sz w:val="24"/>
        </w:rPr>
        <w:t>a.</w:t>
      </w:r>
      <w:r>
        <w:rPr>
          <w:rFonts w:ascii="宋体" w:hAnsi="宋体" w:hint="eastAsia"/>
          <w:sz w:val="24"/>
        </w:rPr>
        <w:t>单宽流量公式</w:t>
      </w:r>
      <w:r>
        <w:rPr>
          <w:rFonts w:ascii="宋体" w:hAnsi="宋体" w:hint="eastAsia"/>
          <w:position w:val="-12"/>
          <w:sz w:val="24"/>
        </w:rPr>
        <w:object w:dxaOrig="279" w:dyaOrig="360">
          <v:shape id="_x0000_i1134" type="#_x0000_t75" style="width:14.25pt;height:18pt" o:ole="">
            <v:imagedata r:id="rId54" o:title=""/>
          </v:shape>
          <o:OLEObject Type="Embed" ProgID="Equation.3" ShapeID="_x0000_i1134" DrawAspect="Content" ObjectID="_1361113871" r:id="rId185"/>
        </w:object>
      </w:r>
      <w:r>
        <w:rPr>
          <w:rFonts w:ascii="宋体" w:hAnsi="宋体" w:hint="eastAsia"/>
          <w:sz w:val="24"/>
        </w:rPr>
        <w:t>＝</w:t>
      </w:r>
      <w:r>
        <w:rPr>
          <w:rFonts w:ascii="宋体" w:hAnsi="宋体" w:hint="eastAsia"/>
          <w:position w:val="-30"/>
          <w:sz w:val="24"/>
        </w:rPr>
        <w:object w:dxaOrig="639" w:dyaOrig="700">
          <v:shape id="_x0000_i1135" type="#_x0000_t75" style="width:32.25pt;height:35.25pt" o:ole="">
            <v:imagedata r:id="rId56" o:title=""/>
          </v:shape>
          <o:OLEObject Type="Embed" ProgID="Equation.3" ShapeID="_x0000_i1135" DrawAspect="Content" ObjectID="_1361113872" r:id="rId186"/>
        </w:object>
      </w:r>
    </w:p>
    <w:p w:rsidR="007339F7" w:rsidRDefault="007339F7">
      <w:pPr>
        <w:rPr>
          <w:rFonts w:ascii="宋体"/>
          <w:sz w:val="24"/>
        </w:rPr>
      </w:pPr>
      <w:r>
        <w:rPr>
          <w:rFonts w:ascii="宋体" w:hAnsi="宋体" w:hint="eastAsia"/>
          <w:sz w:val="24"/>
        </w:rPr>
        <w:t>水流压缩系数</w:t>
      </w:r>
      <w:r>
        <w:rPr>
          <w:rFonts w:ascii="宋体" w:hAnsi="宋体" w:hint="eastAsia"/>
          <w:position w:val="-22"/>
          <w:sz w:val="24"/>
        </w:rPr>
        <w:object w:dxaOrig="1680" w:dyaOrig="560">
          <v:shape id="_x0000_i1136" type="#_x0000_t75" style="width:84pt;height:27.75pt" o:ole="">
            <v:imagedata r:id="rId58" o:title=""/>
          </v:shape>
          <o:OLEObject Type="Embed" ProgID="Equation.3" ShapeID="_x0000_i1136" DrawAspect="Content" ObjectID="_1361113873" r:id="rId187"/>
        </w:object>
      </w:r>
    </w:p>
    <w:p w:rsidR="007339F7" w:rsidRDefault="007339F7">
      <w:pPr>
        <w:rPr>
          <w:rFonts w:ascii="宋体" w:hAnsi="宋体"/>
          <w:sz w:val="24"/>
        </w:rPr>
      </w:pPr>
      <w:r>
        <w:rPr>
          <w:rFonts w:ascii="宋体" w:hAnsi="宋体" w:hint="eastAsia"/>
          <w:sz w:val="24"/>
        </w:rPr>
        <w:t>次稳定河段</w:t>
      </w:r>
      <w:r>
        <w:rPr>
          <w:rFonts w:ascii="宋体" w:hAnsi="宋体"/>
          <w:sz w:val="24"/>
        </w:rPr>
        <w:t xml:space="preserve">  </w:t>
      </w:r>
      <w:r>
        <w:rPr>
          <w:rFonts w:ascii="宋体" w:hAnsi="宋体" w:hint="eastAsia"/>
          <w:position w:val="-10"/>
          <w:sz w:val="24"/>
        </w:rPr>
        <w:object w:dxaOrig="300" w:dyaOrig="340">
          <v:shape id="_x0000_i1137" type="#_x0000_t75" style="width:15pt;height:17.25pt" o:ole="">
            <v:imagedata r:id="rId60" o:title=""/>
          </v:shape>
          <o:OLEObject Type="Embed" ProgID="Equation.3" ShapeID="_x0000_i1137" DrawAspect="Content" ObjectID="_1361113874" r:id="rId188"/>
        </w:object>
      </w:r>
      <w:r>
        <w:rPr>
          <w:rFonts w:ascii="宋体" w:hAnsi="宋体" w:hint="eastAsia"/>
          <w:sz w:val="24"/>
        </w:rPr>
        <w:t>＝</w:t>
      </w:r>
      <w:r>
        <w:rPr>
          <w:rFonts w:ascii="宋体" w:hAnsi="宋体"/>
          <w:sz w:val="24"/>
        </w:rPr>
        <w:t>0.92</w:t>
      </w:r>
    </w:p>
    <w:p w:rsidR="007339F7" w:rsidRDefault="007339F7">
      <w:pPr>
        <w:rPr>
          <w:rFonts w:ascii="宋体"/>
          <w:sz w:val="24"/>
        </w:rPr>
      </w:pPr>
      <w:r>
        <w:rPr>
          <w:rFonts w:ascii="宋体" w:hAnsi="宋体" w:hint="eastAsia"/>
          <w:sz w:val="24"/>
        </w:rPr>
        <w:t>则</w:t>
      </w:r>
      <w:r>
        <w:rPr>
          <w:rFonts w:ascii="宋体" w:hAnsi="宋体" w:hint="eastAsia"/>
          <w:position w:val="-20"/>
          <w:sz w:val="24"/>
        </w:rPr>
        <w:object w:dxaOrig="2900" w:dyaOrig="520">
          <v:shape id="_x0000_i1138" type="#_x0000_t75" style="width:144.75pt;height:26.25pt" o:ole="">
            <v:imagedata r:id="rId62" o:title=""/>
          </v:shape>
          <o:OLEObject Type="Embed" ProgID="Equation.3" ShapeID="_x0000_i1138" DrawAspect="Content" ObjectID="_1361113875" r:id="rId189"/>
        </w:object>
      </w:r>
    </w:p>
    <w:p w:rsidR="007339F7" w:rsidRDefault="007339F7">
      <w:pPr>
        <w:rPr>
          <w:rFonts w:ascii="宋体"/>
          <w:sz w:val="24"/>
        </w:rPr>
      </w:pPr>
      <w:r>
        <w:rPr>
          <w:rFonts w:ascii="宋体" w:hAnsi="宋体" w:hint="eastAsia"/>
          <w:sz w:val="24"/>
        </w:rPr>
        <w:t>河槽平均单宽流量</w:t>
      </w:r>
      <w:r>
        <w:rPr>
          <w:rFonts w:ascii="宋体" w:hAnsi="宋体" w:hint="eastAsia"/>
          <w:position w:val="-10"/>
          <w:sz w:val="24"/>
        </w:rPr>
        <w:object w:dxaOrig="300" w:dyaOrig="340">
          <v:shape id="_x0000_i1139" type="#_x0000_t75" style="width:15pt;height:17.25pt" o:ole="">
            <v:imagedata r:id="rId64" o:title=""/>
          </v:shape>
          <o:OLEObject Type="Embed" ProgID="Equation.3" ShapeID="_x0000_i1139" DrawAspect="Content" ObjectID="_1361113876" r:id="rId190"/>
        </w:object>
      </w:r>
      <w:r>
        <w:rPr>
          <w:rFonts w:ascii="宋体" w:hAnsi="宋体" w:hint="eastAsia"/>
          <w:sz w:val="24"/>
        </w:rPr>
        <w:t>＝</w:t>
      </w:r>
      <w:r>
        <w:rPr>
          <w:rFonts w:ascii="宋体" w:hAnsi="宋体" w:hint="eastAsia"/>
          <w:position w:val="-18"/>
          <w:sz w:val="24"/>
        </w:rPr>
        <w:object w:dxaOrig="2840" w:dyaOrig="520">
          <v:shape id="_x0000_i1140" type="#_x0000_t75" style="width:141.75pt;height:26.25pt" o:ole="">
            <v:imagedata r:id="rId66" o:title=""/>
          </v:shape>
          <o:OLEObject Type="Embed" ProgID="Equation.3" ShapeID="_x0000_i1140" DrawAspect="Content" ObjectID="_1361113877" r:id="rId191"/>
        </w:object>
      </w:r>
    </w:p>
    <w:p w:rsidR="007339F7" w:rsidRDefault="007339F7">
      <w:pPr>
        <w:rPr>
          <w:rFonts w:ascii="宋体" w:hAnsi="宋体"/>
          <w:sz w:val="24"/>
        </w:rPr>
      </w:pPr>
      <w:r>
        <w:rPr>
          <w:rFonts w:ascii="宋体" w:hAnsi="宋体" w:hint="eastAsia"/>
          <w:sz w:val="24"/>
        </w:rPr>
        <w:t>最小桥孔净长</w:t>
      </w:r>
      <w:r>
        <w:rPr>
          <w:rFonts w:ascii="宋体" w:hAnsi="宋体" w:hint="eastAsia"/>
          <w:position w:val="-12"/>
          <w:sz w:val="24"/>
        </w:rPr>
        <w:object w:dxaOrig="279" w:dyaOrig="360">
          <v:shape id="_x0000_i1141" type="#_x0000_t75" style="width:14.25pt;height:18pt" o:ole="">
            <v:imagedata r:id="rId54" o:title=""/>
          </v:shape>
          <o:OLEObject Type="Embed" ProgID="Equation.3" ShapeID="_x0000_i1141" DrawAspect="Content" ObjectID="_1361113878" r:id="rId192"/>
        </w:object>
      </w:r>
      <w:r>
        <w:rPr>
          <w:rFonts w:ascii="宋体" w:hAnsi="宋体" w:hint="eastAsia"/>
          <w:sz w:val="24"/>
        </w:rPr>
        <w:t>＝</w:t>
      </w:r>
      <w:r>
        <w:rPr>
          <w:rFonts w:ascii="宋体" w:hAnsi="宋体" w:hint="eastAsia"/>
          <w:position w:val="-22"/>
          <w:sz w:val="24"/>
        </w:rPr>
        <w:object w:dxaOrig="2760" w:dyaOrig="520">
          <v:shape id="_x0000_i1142" type="#_x0000_t75" style="width:138pt;height:26.25pt" o:ole="">
            <v:imagedata r:id="rId69" o:title=""/>
          </v:shape>
          <o:OLEObject Type="Embed" ProgID="Equation.3" ShapeID="_x0000_i1142" DrawAspect="Content" ObjectID="_1361113879" r:id="rId193"/>
        </w:object>
      </w:r>
      <w:r>
        <w:rPr>
          <w:rFonts w:ascii="宋体" w:hAnsi="宋体"/>
          <w:sz w:val="24"/>
        </w:rPr>
        <w:t>m</w:t>
      </w:r>
    </w:p>
    <w:p w:rsidR="007339F7" w:rsidRDefault="007339F7">
      <w:pPr>
        <w:rPr>
          <w:rFonts w:ascii="宋体"/>
          <w:sz w:val="24"/>
        </w:rPr>
      </w:pPr>
      <w:r>
        <w:rPr>
          <w:rFonts w:ascii="宋体" w:hAnsi="宋体"/>
          <w:sz w:val="24"/>
        </w:rPr>
        <w:t>b</w:t>
      </w:r>
      <w:r>
        <w:rPr>
          <w:rFonts w:ascii="宋体" w:hAnsi="宋体" w:hint="eastAsia"/>
          <w:sz w:val="24"/>
        </w:rPr>
        <w:t>．过水面积法</w:t>
      </w:r>
    </w:p>
    <w:p w:rsidR="007339F7" w:rsidRDefault="007339F7">
      <w:pPr>
        <w:rPr>
          <w:rFonts w:ascii="宋体"/>
          <w:sz w:val="24"/>
        </w:rPr>
      </w:pPr>
      <w:r>
        <w:rPr>
          <w:rFonts w:ascii="宋体" w:hAnsi="宋体" w:hint="eastAsia"/>
          <w:sz w:val="24"/>
        </w:rPr>
        <w:t>冲刷前桥下毛过水面积</w:t>
      </w:r>
      <w:r>
        <w:rPr>
          <w:rFonts w:ascii="宋体" w:hAnsi="宋体"/>
          <w:sz w:val="24"/>
        </w:rPr>
        <w:t>W</w:t>
      </w:r>
      <w:r>
        <w:rPr>
          <w:rFonts w:ascii="宋体" w:hAnsi="宋体"/>
          <w:sz w:val="24"/>
          <w:vertAlign w:val="subscript"/>
        </w:rPr>
        <w:t>q</w:t>
      </w:r>
      <w:r>
        <w:rPr>
          <w:rFonts w:ascii="宋体" w:hAnsi="宋体" w:hint="eastAsia"/>
          <w:sz w:val="24"/>
        </w:rPr>
        <w:t>＝</w:t>
      </w:r>
      <w:r>
        <w:rPr>
          <w:rFonts w:ascii="宋体" w:hAnsi="宋体" w:hint="eastAsia"/>
          <w:position w:val="-22"/>
          <w:sz w:val="24"/>
        </w:rPr>
        <w:object w:dxaOrig="1719" w:dyaOrig="560">
          <v:shape id="_x0000_i1143" type="#_x0000_t75" style="width:86.25pt;height:27.75pt" o:ole="">
            <v:imagedata r:id="rId71" o:title=""/>
          </v:shape>
          <o:OLEObject Type="Embed" ProgID="Equation.3" ShapeID="_x0000_i1143" DrawAspect="Content" ObjectID="_1361113880" r:id="rId194"/>
        </w:object>
      </w:r>
    </w:p>
    <w:p w:rsidR="007339F7" w:rsidRDefault="007339F7">
      <w:pPr>
        <w:rPr>
          <w:rFonts w:ascii="宋体" w:hAnsi="宋体"/>
          <w:sz w:val="24"/>
        </w:rPr>
      </w:pPr>
      <w:r>
        <w:rPr>
          <w:rFonts w:ascii="宋体" w:hAnsi="宋体" w:hint="eastAsia"/>
          <w:sz w:val="24"/>
        </w:rPr>
        <w:t>式中：冲刷系数</w:t>
      </w:r>
      <w:r>
        <w:rPr>
          <w:rFonts w:ascii="宋体" w:hAnsi="宋体"/>
          <w:sz w:val="24"/>
        </w:rPr>
        <w:t>P</w:t>
      </w:r>
      <w:r>
        <w:rPr>
          <w:rFonts w:ascii="宋体" w:hAnsi="宋体" w:hint="eastAsia"/>
          <w:sz w:val="24"/>
        </w:rPr>
        <w:t>取</w:t>
      </w:r>
      <w:r>
        <w:rPr>
          <w:rFonts w:ascii="宋体" w:hAnsi="宋体"/>
          <w:sz w:val="24"/>
        </w:rPr>
        <w:t>1.3</w:t>
      </w:r>
    </w:p>
    <w:p w:rsidR="007339F7" w:rsidRDefault="007339F7">
      <w:pPr>
        <w:rPr>
          <w:rFonts w:ascii="宋体" w:hAnsi="宋体"/>
          <w:sz w:val="24"/>
        </w:rPr>
      </w:pPr>
      <w:r>
        <w:rPr>
          <w:rFonts w:ascii="宋体" w:hAnsi="宋体"/>
          <w:sz w:val="24"/>
        </w:rPr>
        <w:t xml:space="preserve">      </w:t>
      </w:r>
      <w:r>
        <w:rPr>
          <w:rFonts w:ascii="宋体" w:hAnsi="宋体" w:hint="eastAsia"/>
          <w:sz w:val="24"/>
        </w:rPr>
        <w:t>设计流速</w:t>
      </w:r>
      <w:r>
        <w:rPr>
          <w:rFonts w:ascii="宋体" w:hAnsi="宋体"/>
          <w:sz w:val="24"/>
        </w:rPr>
        <w:t>VS=Vc</w:t>
      </w:r>
      <w:r>
        <w:rPr>
          <w:rFonts w:ascii="宋体" w:hAnsi="宋体" w:hint="eastAsia"/>
          <w:sz w:val="24"/>
        </w:rPr>
        <w:t>＝</w:t>
      </w:r>
      <w:r>
        <w:rPr>
          <w:rFonts w:ascii="宋体" w:hAnsi="宋体"/>
          <w:sz w:val="24"/>
        </w:rPr>
        <w:t>1.84</w:t>
      </w:r>
    </w:p>
    <w:p w:rsidR="007339F7" w:rsidRDefault="007339F7">
      <w:pPr>
        <w:rPr>
          <w:rFonts w:ascii="宋体"/>
          <w:sz w:val="24"/>
        </w:rPr>
      </w:pPr>
      <w:r>
        <w:rPr>
          <w:rFonts w:ascii="宋体" w:hAnsi="宋体" w:hint="eastAsia"/>
          <w:sz w:val="24"/>
        </w:rPr>
        <w:t>因桥墩阻水而引起的桥下过水面积折减系数</w:t>
      </w:r>
      <w:r>
        <w:rPr>
          <w:rFonts w:ascii="宋体" w:hAnsi="宋体" w:hint="eastAsia"/>
          <w:position w:val="-18"/>
          <w:sz w:val="24"/>
        </w:rPr>
        <w:object w:dxaOrig="1939" w:dyaOrig="480">
          <v:shape id="_x0000_i1144" type="#_x0000_t75" style="width:96.75pt;height:24pt" o:ole="">
            <v:imagedata r:id="rId73" o:title=""/>
          </v:shape>
          <o:OLEObject Type="Embed" ProgID="Equation.3" ShapeID="_x0000_i1144" DrawAspect="Content" ObjectID="_1361113881" r:id="rId195"/>
        </w:object>
      </w:r>
    </w:p>
    <w:p w:rsidR="007339F7" w:rsidRDefault="007339F7">
      <w:pPr>
        <w:rPr>
          <w:rFonts w:ascii="宋体"/>
          <w:sz w:val="24"/>
        </w:rPr>
      </w:pPr>
      <w:r>
        <w:rPr>
          <w:rFonts w:ascii="宋体" w:hAnsi="宋体"/>
          <w:sz w:val="24"/>
        </w:rPr>
        <w:t xml:space="preserve">  </w:t>
      </w:r>
      <w:r>
        <w:rPr>
          <w:rFonts w:ascii="宋体" w:hAnsi="宋体" w:hint="eastAsia"/>
          <w:position w:val="-12"/>
          <w:sz w:val="24"/>
        </w:rPr>
        <w:object w:dxaOrig="279" w:dyaOrig="360">
          <v:shape id="_x0000_i1145" type="#_x0000_t75" style="width:14.25pt;height:18pt" o:ole="">
            <v:imagedata r:id="rId54" o:title=""/>
          </v:shape>
          <o:OLEObject Type="Embed" ProgID="Equation.3" ShapeID="_x0000_i1145" DrawAspect="Content" ObjectID="_1361113882" r:id="rId196"/>
        </w:object>
      </w:r>
      <w:r>
        <w:rPr>
          <w:rFonts w:ascii="宋体" w:hAnsi="宋体" w:hint="eastAsia"/>
          <w:sz w:val="24"/>
        </w:rPr>
        <w:t>＝</w:t>
      </w:r>
      <w:r>
        <w:rPr>
          <w:rFonts w:ascii="宋体" w:hAnsi="宋体"/>
          <w:sz w:val="24"/>
        </w:rPr>
        <w:t xml:space="preserve">60&gt;50   </w:t>
      </w:r>
      <w:r>
        <w:rPr>
          <w:rFonts w:ascii="宋体" w:hAnsi="宋体" w:hint="eastAsia"/>
          <w:sz w:val="24"/>
        </w:rPr>
        <w:t>压缩系数</w:t>
      </w:r>
      <w:r>
        <w:rPr>
          <w:rFonts w:ascii="宋体" w:hAnsi="宋体" w:hint="eastAsia"/>
          <w:position w:val="-10"/>
          <w:sz w:val="24"/>
        </w:rPr>
        <w:object w:dxaOrig="560" w:dyaOrig="320">
          <v:shape id="_x0000_i1146" type="#_x0000_t75" style="width:27.75pt;height:15.75pt" o:ole="">
            <v:imagedata r:id="rId76" o:title=""/>
          </v:shape>
          <o:OLEObject Type="Embed" ProgID="Equation.3" ShapeID="_x0000_i1146" DrawAspect="Content" ObjectID="_1361113883" r:id="rId197"/>
        </w:object>
      </w:r>
    </w:p>
    <w:p w:rsidR="007339F7" w:rsidRDefault="007339F7">
      <w:pPr>
        <w:rPr>
          <w:rFonts w:ascii="宋体"/>
          <w:sz w:val="24"/>
          <w:vertAlign w:val="subscript"/>
        </w:rPr>
      </w:pPr>
      <w:r>
        <w:rPr>
          <w:rFonts w:ascii="宋体" w:hAnsi="宋体"/>
          <w:sz w:val="24"/>
        </w:rPr>
        <w:t>W</w:t>
      </w:r>
      <w:r>
        <w:rPr>
          <w:rFonts w:ascii="宋体" w:hAnsi="宋体"/>
          <w:sz w:val="24"/>
          <w:vertAlign w:val="subscript"/>
        </w:rPr>
        <w:t>q</w:t>
      </w:r>
      <w:r>
        <w:rPr>
          <w:rFonts w:ascii="宋体" w:hAnsi="宋体" w:hint="eastAsia"/>
          <w:position w:val="-22"/>
          <w:sz w:val="24"/>
          <w:vertAlign w:val="subscript"/>
        </w:rPr>
        <w:object w:dxaOrig="4440" w:dyaOrig="520">
          <v:shape id="_x0000_i1147" type="#_x0000_t75" style="width:222pt;height:26.25pt" o:ole="">
            <v:imagedata r:id="rId78" o:title=""/>
          </v:shape>
          <o:OLEObject Type="Embed" ProgID="Equation.3" ShapeID="_x0000_i1147" DrawAspect="Content" ObjectID="_1361113884" r:id="rId198"/>
        </w:object>
      </w:r>
    </w:p>
    <w:p w:rsidR="007339F7" w:rsidRDefault="007339F7">
      <w:pPr>
        <w:rPr>
          <w:rFonts w:ascii="宋体"/>
          <w:sz w:val="24"/>
        </w:rPr>
      </w:pPr>
      <w:r>
        <w:rPr>
          <w:rFonts w:ascii="宋体" w:hAnsi="宋体" w:hint="eastAsia"/>
          <w:sz w:val="24"/>
        </w:rPr>
        <w:t>净过水面积</w:t>
      </w:r>
      <w:r>
        <w:rPr>
          <w:rFonts w:ascii="宋体" w:hAnsi="宋体"/>
          <w:sz w:val="24"/>
        </w:rPr>
        <w:t>W</w:t>
      </w:r>
      <w:r>
        <w:rPr>
          <w:rFonts w:ascii="宋体" w:hAnsi="宋体"/>
          <w:sz w:val="24"/>
          <w:vertAlign w:val="subscript"/>
        </w:rPr>
        <w:t>j</w:t>
      </w:r>
      <w:r>
        <w:rPr>
          <w:rFonts w:ascii="宋体" w:hAnsi="宋体" w:hint="eastAsia"/>
          <w:sz w:val="24"/>
        </w:rPr>
        <w:t>＝（</w:t>
      </w:r>
      <w:r>
        <w:rPr>
          <w:rFonts w:ascii="宋体" w:hAnsi="宋体"/>
          <w:sz w:val="24"/>
        </w:rPr>
        <w:t>1-</w:t>
      </w:r>
      <w:r>
        <w:rPr>
          <w:rFonts w:ascii="宋体" w:hAnsi="宋体" w:hint="eastAsia"/>
          <w:position w:val="-14"/>
          <w:sz w:val="24"/>
        </w:rPr>
        <w:object w:dxaOrig="3660" w:dyaOrig="400">
          <v:shape id="_x0000_i1148" type="#_x0000_t75" style="width:183pt;height:20.25pt" o:ole="">
            <v:imagedata r:id="rId80" o:title=""/>
          </v:shape>
          <o:OLEObject Type="Embed" ProgID="Equation.3" ShapeID="_x0000_i1148" DrawAspect="Content" ObjectID="_1361113885" r:id="rId199"/>
        </w:object>
      </w:r>
    </w:p>
    <w:p w:rsidR="007339F7" w:rsidRDefault="007339F7">
      <w:pPr>
        <w:rPr>
          <w:rFonts w:ascii="宋体" w:hAnsi="宋体"/>
          <w:sz w:val="24"/>
        </w:rPr>
      </w:pPr>
      <w:r>
        <w:rPr>
          <w:rFonts w:ascii="宋体" w:hAnsi="宋体" w:hint="eastAsia"/>
          <w:sz w:val="24"/>
        </w:rPr>
        <w:t>桥孔净长</w:t>
      </w:r>
      <w:r>
        <w:rPr>
          <w:rFonts w:ascii="宋体" w:hAnsi="宋体" w:hint="eastAsia"/>
          <w:position w:val="-18"/>
          <w:sz w:val="24"/>
        </w:rPr>
        <w:object w:dxaOrig="3220" w:dyaOrig="560">
          <v:shape id="_x0000_i1149" type="#_x0000_t75" style="width:161.25pt;height:27.75pt" o:ole="">
            <v:imagedata r:id="rId82" o:title=""/>
          </v:shape>
          <o:OLEObject Type="Embed" ProgID="Equation.3" ShapeID="_x0000_i1149" DrawAspect="Content" ObjectID="_1361113886" r:id="rId200"/>
        </w:object>
      </w:r>
      <w:r>
        <w:rPr>
          <w:rFonts w:ascii="宋体" w:hAnsi="宋体"/>
          <w:sz w:val="24"/>
        </w:rPr>
        <w:t>m</w:t>
      </w:r>
    </w:p>
    <w:p w:rsidR="007339F7" w:rsidRDefault="007339F7">
      <w:pPr>
        <w:numPr>
          <w:ilvl w:val="0"/>
          <w:numId w:val="12"/>
        </w:numPr>
        <w:rPr>
          <w:rFonts w:ascii="宋体"/>
          <w:sz w:val="24"/>
        </w:rPr>
      </w:pPr>
      <w:r>
        <w:rPr>
          <w:rFonts w:ascii="宋体" w:hAnsi="宋体" w:hint="eastAsia"/>
          <w:sz w:val="24"/>
        </w:rPr>
        <w:t>壅水计算</w:t>
      </w:r>
    </w:p>
    <w:p w:rsidR="007339F7" w:rsidRDefault="007339F7">
      <w:pPr>
        <w:ind w:left="420"/>
        <w:rPr>
          <w:rFonts w:ascii="宋体"/>
          <w:sz w:val="24"/>
        </w:rPr>
      </w:pPr>
      <w:r>
        <w:rPr>
          <w:rFonts w:ascii="宋体" w:hAnsi="宋体" w:hint="eastAsia"/>
          <w:sz w:val="24"/>
        </w:rPr>
        <w:t>桥前最大壅水高度</w:t>
      </w:r>
      <w:r>
        <w:rPr>
          <w:rFonts w:ascii="宋体" w:hAnsi="宋体" w:hint="eastAsia"/>
          <w:position w:val="-12"/>
          <w:sz w:val="24"/>
        </w:rPr>
        <w:object w:dxaOrig="1900" w:dyaOrig="400">
          <v:shape id="_x0000_i1150" type="#_x0000_t75" style="width:95.25pt;height:20.25pt" o:ole="">
            <v:imagedata r:id="rId84" o:title=""/>
          </v:shape>
          <o:OLEObject Type="Embed" ProgID="Equation.3" ShapeID="_x0000_i1150" DrawAspect="Content" ObjectID="_1361113887" r:id="rId201"/>
        </w:object>
      </w:r>
    </w:p>
    <w:p w:rsidR="007339F7" w:rsidRDefault="007339F7">
      <w:pPr>
        <w:rPr>
          <w:rFonts w:ascii="宋体" w:hAnsi="宋体"/>
          <w:sz w:val="24"/>
        </w:rPr>
      </w:pPr>
      <w:r>
        <w:rPr>
          <w:rFonts w:ascii="宋体" w:hAnsi="宋体" w:hint="eastAsia"/>
          <w:sz w:val="24"/>
        </w:rPr>
        <w:t>河滩路堤阻断流量与设计流量的比值</w:t>
      </w:r>
      <w:r>
        <w:rPr>
          <w:rFonts w:ascii="宋体" w:hAnsi="宋体" w:hint="eastAsia"/>
          <w:position w:val="-10"/>
          <w:sz w:val="24"/>
        </w:rPr>
        <w:object w:dxaOrig="340" w:dyaOrig="340">
          <v:shape id="_x0000_i1151" type="#_x0000_t75" style="width:17.25pt;height:17.25pt" o:ole="">
            <v:imagedata r:id="rId86" o:title=""/>
          </v:shape>
          <o:OLEObject Type="Embed" ProgID="Equation.3" ShapeID="_x0000_i1151" DrawAspect="Content" ObjectID="_1361113888" r:id="rId202"/>
        </w:object>
      </w:r>
      <w:r>
        <w:rPr>
          <w:rFonts w:ascii="宋体" w:hAnsi="宋体" w:hint="eastAsia"/>
          <w:sz w:val="24"/>
        </w:rPr>
        <w:t>＝</w:t>
      </w:r>
      <w:r>
        <w:rPr>
          <w:rFonts w:ascii="宋体" w:hAnsi="宋体"/>
          <w:sz w:val="24"/>
        </w:rPr>
        <w:t>572+129-45.9</w:t>
      </w:r>
      <w:r>
        <w:rPr>
          <w:rFonts w:ascii="宋体" w:hAnsi="宋体" w:hint="eastAsia"/>
          <w:sz w:val="24"/>
        </w:rPr>
        <w:t>＝</w:t>
      </w:r>
      <w:r>
        <w:rPr>
          <w:rFonts w:ascii="宋体" w:hAnsi="宋体"/>
          <w:sz w:val="24"/>
        </w:rPr>
        <w:t>655.1m</w:t>
      </w:r>
    </w:p>
    <w:p w:rsidR="007339F7" w:rsidRDefault="007339F7">
      <w:pPr>
        <w:ind w:left="420"/>
        <w:rPr>
          <w:rFonts w:ascii="宋体"/>
          <w:sz w:val="24"/>
        </w:rPr>
      </w:pPr>
      <w:r>
        <w:rPr>
          <w:rFonts w:ascii="宋体" w:hAnsi="宋体" w:hint="eastAsia"/>
          <w:position w:val="-22"/>
          <w:sz w:val="24"/>
        </w:rPr>
        <w:object w:dxaOrig="2860" w:dyaOrig="560">
          <v:shape id="_x0000_i1152" type="#_x0000_t75" style="width:143.25pt;height:27.75pt" o:ole="">
            <v:imagedata r:id="rId88" o:title=""/>
          </v:shape>
          <o:OLEObject Type="Embed" ProgID="Equation.3" ShapeID="_x0000_i1152" DrawAspect="Content" ObjectID="_1361113889" r:id="rId203"/>
        </w:object>
      </w:r>
    </w:p>
    <w:p w:rsidR="007339F7" w:rsidRDefault="007339F7">
      <w:pPr>
        <w:ind w:left="420"/>
        <w:rPr>
          <w:rFonts w:ascii="宋体"/>
          <w:sz w:val="24"/>
        </w:rPr>
      </w:pPr>
      <w:r>
        <w:rPr>
          <w:rFonts w:ascii="宋体" w:hAnsi="宋体" w:hint="eastAsia"/>
          <w:sz w:val="24"/>
        </w:rPr>
        <w:t>系数</w:t>
      </w:r>
      <w:r>
        <w:rPr>
          <w:rFonts w:ascii="宋体" w:hAnsi="宋体" w:hint="eastAsia"/>
          <w:position w:val="-10"/>
          <w:sz w:val="24"/>
        </w:rPr>
        <w:object w:dxaOrig="880" w:dyaOrig="320">
          <v:shape id="_x0000_i1153" type="#_x0000_t75" style="width:44.25pt;height:15.75pt" o:ole="">
            <v:imagedata r:id="rId90" o:title=""/>
          </v:shape>
          <o:OLEObject Type="Embed" ProgID="Equation.3" ShapeID="_x0000_i1153" DrawAspect="Content" ObjectID="_1361113890" r:id="rId204"/>
        </w:object>
      </w:r>
    </w:p>
    <w:p w:rsidR="007339F7" w:rsidRDefault="007339F7">
      <w:pPr>
        <w:ind w:left="420"/>
        <w:rPr>
          <w:rFonts w:ascii="宋体"/>
          <w:sz w:val="24"/>
        </w:rPr>
      </w:pPr>
      <w:r>
        <w:rPr>
          <w:rFonts w:ascii="宋体" w:hAnsi="宋体" w:hint="eastAsia"/>
          <w:sz w:val="24"/>
        </w:rPr>
        <w:t>桥下平均流速</w:t>
      </w:r>
      <w:r>
        <w:rPr>
          <w:rFonts w:ascii="宋体" w:hAnsi="宋体"/>
          <w:sz w:val="24"/>
        </w:rPr>
        <w:t>Vm</w:t>
      </w:r>
      <w:r>
        <w:rPr>
          <w:rFonts w:ascii="宋体" w:hAnsi="宋体" w:hint="eastAsia"/>
          <w:sz w:val="24"/>
        </w:rPr>
        <w:t>＝</w:t>
      </w:r>
      <w:r>
        <w:rPr>
          <w:rFonts w:ascii="宋体" w:hAnsi="宋体" w:hint="eastAsia"/>
          <w:position w:val="-24"/>
          <w:sz w:val="24"/>
        </w:rPr>
        <w:object w:dxaOrig="3300" w:dyaOrig="600">
          <v:shape id="_x0000_i1154" type="#_x0000_t75" style="width:165pt;height:30pt" o:ole="">
            <v:imagedata r:id="rId92" o:title=""/>
          </v:shape>
          <o:OLEObject Type="Embed" ProgID="Equation.3" ShapeID="_x0000_i1154" DrawAspect="Content" ObjectID="_1361113891" r:id="rId205"/>
        </w:object>
      </w:r>
    </w:p>
    <w:p w:rsidR="007339F7" w:rsidRDefault="007339F7">
      <w:pPr>
        <w:ind w:left="420"/>
        <w:rPr>
          <w:rFonts w:ascii="宋体"/>
          <w:sz w:val="24"/>
        </w:rPr>
      </w:pPr>
      <w:r>
        <w:rPr>
          <w:rFonts w:ascii="宋体" w:hAnsi="宋体" w:hint="eastAsia"/>
          <w:sz w:val="24"/>
        </w:rPr>
        <w:t>断面平均流速</w:t>
      </w:r>
      <w:r>
        <w:rPr>
          <w:rFonts w:ascii="宋体" w:hAnsi="宋体"/>
          <w:sz w:val="24"/>
        </w:rPr>
        <w:t>V</w:t>
      </w:r>
      <w:r>
        <w:rPr>
          <w:rFonts w:ascii="宋体" w:hAnsi="宋体"/>
          <w:sz w:val="24"/>
          <w:vertAlign w:val="subscript"/>
        </w:rPr>
        <w:t>0</w:t>
      </w:r>
      <w:r>
        <w:rPr>
          <w:rFonts w:ascii="宋体" w:hAnsi="宋体"/>
          <w:sz w:val="24"/>
        </w:rPr>
        <w:t>=</w:t>
      </w:r>
      <w:r>
        <w:rPr>
          <w:rFonts w:ascii="宋体" w:hAnsi="宋体" w:hint="eastAsia"/>
          <w:position w:val="-20"/>
          <w:sz w:val="24"/>
        </w:rPr>
        <w:object w:dxaOrig="2740" w:dyaOrig="560">
          <v:shape id="_x0000_i1155" type="#_x0000_t75" style="width:137.25pt;height:27.75pt" o:ole="">
            <v:imagedata r:id="rId94" o:title=""/>
          </v:shape>
          <o:OLEObject Type="Embed" ProgID="Equation.3" ShapeID="_x0000_i1155" DrawAspect="Content" ObjectID="_1361113892" r:id="rId206"/>
        </w:object>
      </w:r>
    </w:p>
    <w:p w:rsidR="007339F7" w:rsidRDefault="007339F7">
      <w:pPr>
        <w:ind w:left="420"/>
        <w:rPr>
          <w:rFonts w:ascii="宋体" w:hAnsi="宋体"/>
          <w:sz w:val="24"/>
        </w:rPr>
      </w:pPr>
      <w:r>
        <w:rPr>
          <w:rFonts w:ascii="宋体" w:hAnsi="宋体" w:hint="eastAsia"/>
          <w:position w:val="-10"/>
          <w:sz w:val="24"/>
        </w:rPr>
        <w:object w:dxaOrig="3300" w:dyaOrig="360">
          <v:shape id="_x0000_i1156" type="#_x0000_t75" style="width:165pt;height:18pt" o:ole="">
            <v:imagedata r:id="rId96" o:title=""/>
          </v:shape>
          <o:OLEObject Type="Embed" ProgID="Equation.3" ShapeID="_x0000_i1156" DrawAspect="Content" ObjectID="_1361113893" r:id="rId207"/>
        </w:object>
      </w:r>
      <w:r>
        <w:rPr>
          <w:rFonts w:ascii="宋体" w:hAnsi="宋体"/>
          <w:sz w:val="24"/>
        </w:rPr>
        <w:t>m</w:t>
      </w:r>
    </w:p>
    <w:p w:rsidR="007339F7" w:rsidRDefault="007339F7">
      <w:pPr>
        <w:ind w:left="420"/>
        <w:rPr>
          <w:rFonts w:ascii="宋体"/>
          <w:sz w:val="24"/>
        </w:rPr>
      </w:pPr>
      <w:r>
        <w:rPr>
          <w:rFonts w:ascii="宋体" w:hAnsi="宋体" w:hint="eastAsia"/>
          <w:sz w:val="24"/>
        </w:rPr>
        <w:t>桥下壅水高度</w:t>
      </w:r>
      <w:r>
        <w:rPr>
          <w:rFonts w:ascii="宋体" w:hAnsi="宋体" w:hint="eastAsia"/>
          <w:position w:val="-20"/>
          <w:sz w:val="24"/>
        </w:rPr>
        <w:object w:dxaOrig="2420" w:dyaOrig="520">
          <v:shape id="_x0000_i1157" type="#_x0000_t75" style="width:120.75pt;height:26.25pt" o:ole="">
            <v:imagedata r:id="rId98" o:title=""/>
          </v:shape>
          <o:OLEObject Type="Embed" ProgID="Equation.3" ShapeID="_x0000_i1157" DrawAspect="Content" ObjectID="_1361113894" r:id="rId208"/>
        </w:object>
      </w:r>
    </w:p>
    <w:p w:rsidR="007339F7" w:rsidRDefault="007339F7">
      <w:pPr>
        <w:ind w:left="420"/>
        <w:rPr>
          <w:rFonts w:ascii="宋体" w:hAnsi="宋体"/>
          <w:sz w:val="24"/>
        </w:rPr>
      </w:pPr>
      <w:r>
        <w:rPr>
          <w:rFonts w:ascii="宋体" w:hAnsi="宋体" w:hint="eastAsia"/>
          <w:sz w:val="24"/>
        </w:rPr>
        <w:t>波浪高度</w:t>
      </w:r>
      <w:r>
        <w:rPr>
          <w:rFonts w:ascii="宋体" w:hAnsi="宋体"/>
          <w:sz w:val="24"/>
        </w:rPr>
        <w:t>h</w:t>
      </w:r>
      <w:r>
        <w:rPr>
          <w:rFonts w:ascii="宋体" w:hAnsi="宋体"/>
          <w:sz w:val="24"/>
          <w:vertAlign w:val="subscript"/>
        </w:rPr>
        <w:t>b1</w:t>
      </w:r>
      <w:r>
        <w:rPr>
          <w:rFonts w:ascii="宋体" w:hAnsi="宋体" w:hint="eastAsia"/>
          <w:sz w:val="24"/>
          <w:vertAlign w:val="subscript"/>
        </w:rPr>
        <w:t>％</w:t>
      </w:r>
      <w:r>
        <w:rPr>
          <w:rFonts w:ascii="宋体" w:hAnsi="宋体" w:hint="eastAsia"/>
          <w:sz w:val="24"/>
        </w:rPr>
        <w:t>＝</w:t>
      </w:r>
      <w:r>
        <w:rPr>
          <w:rFonts w:ascii="宋体" w:hAnsi="宋体"/>
          <w:sz w:val="24"/>
        </w:rPr>
        <w:t>0.4728m  V</w:t>
      </w:r>
      <w:r>
        <w:rPr>
          <w:rFonts w:ascii="宋体" w:hAnsi="宋体"/>
          <w:sz w:val="24"/>
          <w:vertAlign w:val="subscript"/>
        </w:rPr>
        <w:t>W</w:t>
      </w:r>
      <w:r>
        <w:rPr>
          <w:rFonts w:ascii="宋体" w:hAnsi="宋体"/>
          <w:sz w:val="24"/>
        </w:rPr>
        <w:t>=15m/s</w:t>
      </w:r>
    </w:p>
    <w:p w:rsidR="007339F7" w:rsidRDefault="007339F7">
      <w:pPr>
        <w:ind w:left="420"/>
        <w:rPr>
          <w:rFonts w:ascii="宋体" w:hAnsi="宋体"/>
          <w:sz w:val="24"/>
        </w:rPr>
      </w:pPr>
      <w:r>
        <w:rPr>
          <w:rFonts w:ascii="宋体" w:hAnsi="宋体" w:hint="eastAsia"/>
          <w:sz w:val="24"/>
        </w:rPr>
        <w:t>平均水深</w:t>
      </w:r>
      <w:r>
        <w:rPr>
          <w:rFonts w:ascii="宋体" w:hAnsi="宋体" w:hint="eastAsia"/>
          <w:position w:val="-6"/>
          <w:sz w:val="24"/>
        </w:rPr>
        <w:object w:dxaOrig="920" w:dyaOrig="340">
          <v:shape id="_x0000_i1158" type="#_x0000_t75" style="width:45.75pt;height:17.25pt" o:ole="">
            <v:imagedata r:id="rId100" o:title=""/>
          </v:shape>
          <o:OLEObject Type="Embed" ProgID="Equation.3" ShapeID="_x0000_i1158" DrawAspect="Content" ObjectID="_1361113895" r:id="rId209"/>
        </w:object>
      </w:r>
      <w:r>
        <w:rPr>
          <w:rFonts w:ascii="宋体" w:hAnsi="宋体" w:hint="eastAsia"/>
          <w:sz w:val="24"/>
        </w:rPr>
        <w:t>，良程</w:t>
      </w:r>
      <w:r>
        <w:rPr>
          <w:rFonts w:ascii="宋体" w:hAnsi="宋体"/>
          <w:sz w:val="24"/>
        </w:rPr>
        <w:t>D</w:t>
      </w:r>
      <w:r>
        <w:rPr>
          <w:rFonts w:ascii="宋体" w:hAnsi="宋体" w:hint="eastAsia"/>
          <w:sz w:val="24"/>
        </w:rPr>
        <w:t>＝</w:t>
      </w:r>
      <w:r>
        <w:rPr>
          <w:rFonts w:ascii="宋体" w:hAnsi="宋体"/>
          <w:sz w:val="24"/>
        </w:rPr>
        <w:t>8</w:t>
      </w:r>
      <w:r>
        <w:rPr>
          <w:rFonts w:ascii="宋体" w:hAnsi="宋体" w:hint="eastAsia"/>
          <w:sz w:val="24"/>
        </w:rPr>
        <w:t>×</w:t>
      </w:r>
      <w:r>
        <w:rPr>
          <w:rFonts w:ascii="宋体" w:hAnsi="宋体"/>
          <w:sz w:val="24"/>
        </w:rPr>
        <w:t>10</w:t>
      </w:r>
      <w:r>
        <w:rPr>
          <w:rFonts w:ascii="宋体" w:hAnsi="宋体"/>
          <w:sz w:val="24"/>
          <w:vertAlign w:val="superscript"/>
        </w:rPr>
        <w:t>2</w:t>
      </w:r>
      <w:r>
        <w:rPr>
          <w:rFonts w:ascii="宋体" w:hAnsi="宋体"/>
          <w:sz w:val="24"/>
        </w:rPr>
        <w:t>m</w:t>
      </w:r>
    </w:p>
    <w:p w:rsidR="007339F7" w:rsidRDefault="007339F7">
      <w:pPr>
        <w:ind w:left="420"/>
        <w:rPr>
          <w:rFonts w:ascii="宋体"/>
          <w:sz w:val="24"/>
        </w:rPr>
      </w:pPr>
      <w:r>
        <w:rPr>
          <w:rFonts w:ascii="宋体" w:hAnsi="宋体" w:hint="eastAsia"/>
          <w:sz w:val="24"/>
        </w:rPr>
        <w:t>本桥设计水位：</w:t>
      </w:r>
      <w:r>
        <w:rPr>
          <w:rFonts w:ascii="宋体" w:hAnsi="宋体"/>
          <w:sz w:val="24"/>
        </w:rPr>
        <w:t>16.0+0.095+</w:t>
      </w:r>
      <w:r>
        <w:rPr>
          <w:rFonts w:ascii="宋体" w:hAnsi="宋体" w:hint="eastAsia"/>
          <w:position w:val="-18"/>
          <w:sz w:val="24"/>
        </w:rPr>
        <w:object w:dxaOrig="2040" w:dyaOrig="480">
          <v:shape id="_x0000_i1159" type="#_x0000_t75" style="width:102pt;height:24pt" o:ole="">
            <v:imagedata r:id="rId102" o:title=""/>
          </v:shape>
          <o:OLEObject Type="Embed" ProgID="Equation.3" ShapeID="_x0000_i1159" DrawAspect="Content" ObjectID="_1361113896" r:id="rId210"/>
        </w:object>
      </w:r>
    </w:p>
    <w:p w:rsidR="007339F7" w:rsidRDefault="007339F7">
      <w:pPr>
        <w:ind w:left="420"/>
        <w:rPr>
          <w:rFonts w:ascii="宋体" w:hAnsi="宋体"/>
          <w:sz w:val="24"/>
        </w:rPr>
      </w:pPr>
      <w:r>
        <w:rPr>
          <w:rFonts w:ascii="宋体" w:hAnsi="宋体" w:hint="eastAsia"/>
          <w:sz w:val="24"/>
        </w:rPr>
        <w:t>上部结构底标高为</w:t>
      </w:r>
      <w:r>
        <w:rPr>
          <w:rFonts w:ascii="宋体" w:hAnsi="宋体"/>
          <w:sz w:val="24"/>
        </w:rPr>
        <w:t>17.73m</w:t>
      </w:r>
    </w:p>
    <w:p w:rsidR="007339F7" w:rsidRDefault="007339F7">
      <w:pPr>
        <w:numPr>
          <w:ilvl w:val="0"/>
          <w:numId w:val="12"/>
        </w:numPr>
        <w:rPr>
          <w:rFonts w:ascii="宋体"/>
          <w:sz w:val="24"/>
        </w:rPr>
      </w:pPr>
      <w:r>
        <w:rPr>
          <w:rFonts w:ascii="宋体" w:hAnsi="宋体" w:hint="eastAsia"/>
          <w:sz w:val="24"/>
        </w:rPr>
        <w:t>冲刷深度</w:t>
      </w:r>
    </w:p>
    <w:p w:rsidR="007339F7" w:rsidRDefault="007339F7">
      <w:pPr>
        <w:ind w:left="780"/>
        <w:rPr>
          <w:rFonts w:ascii="宋体"/>
          <w:sz w:val="24"/>
        </w:rPr>
      </w:pPr>
      <w:r>
        <w:rPr>
          <w:rFonts w:ascii="宋体" w:hAnsi="宋体"/>
          <w:sz w:val="24"/>
        </w:rPr>
        <w:t xml:space="preserve">A  </w:t>
      </w:r>
      <w:r>
        <w:rPr>
          <w:rFonts w:ascii="宋体" w:hAnsi="宋体" w:hint="eastAsia"/>
          <w:sz w:val="24"/>
        </w:rPr>
        <w:t>河槽的一般冲刷</w:t>
      </w:r>
    </w:p>
    <w:p w:rsidR="007339F7" w:rsidRDefault="007339F7">
      <w:pPr>
        <w:ind w:left="780"/>
        <w:rPr>
          <w:rFonts w:ascii="宋体"/>
          <w:sz w:val="24"/>
        </w:rPr>
      </w:pPr>
      <w:r>
        <w:rPr>
          <w:rFonts w:ascii="宋体" w:hAnsi="宋体" w:hint="eastAsia"/>
          <w:sz w:val="24"/>
        </w:rPr>
        <w:t>一般冲刷后的最大水深</w:t>
      </w:r>
    </w:p>
    <w:p w:rsidR="007339F7" w:rsidRDefault="007339F7">
      <w:pPr>
        <w:ind w:left="780"/>
        <w:rPr>
          <w:rFonts w:ascii="宋体"/>
          <w:sz w:val="24"/>
        </w:rPr>
      </w:pPr>
      <w:r>
        <w:rPr>
          <w:rFonts w:ascii="宋体" w:hAnsi="宋体"/>
          <w:sz w:val="24"/>
        </w:rPr>
        <w:t>h</w:t>
      </w:r>
      <w:r>
        <w:rPr>
          <w:rFonts w:ascii="宋体" w:hAnsi="宋体"/>
          <w:sz w:val="24"/>
          <w:vertAlign w:val="subscript"/>
        </w:rPr>
        <w:t>p</w:t>
      </w:r>
      <w:r>
        <w:rPr>
          <w:rFonts w:ascii="宋体" w:hAnsi="宋体" w:hint="eastAsia"/>
          <w:sz w:val="24"/>
        </w:rPr>
        <w:t>＝</w:t>
      </w:r>
      <w:r>
        <w:rPr>
          <w:rFonts w:ascii="宋体" w:hAnsi="宋体" w:hint="eastAsia"/>
          <w:position w:val="-32"/>
          <w:sz w:val="24"/>
        </w:rPr>
        <w:object w:dxaOrig="3260" w:dyaOrig="800">
          <v:shape id="_x0000_i1160" type="#_x0000_t75" style="width:162.75pt;height:39.75pt" o:ole="">
            <v:imagedata r:id="rId104" o:title=""/>
          </v:shape>
          <o:OLEObject Type="Embed" ProgID="Equation.3" ShapeID="_x0000_i1160" DrawAspect="Content" ObjectID="_1361113897" r:id="rId211"/>
        </w:object>
      </w:r>
      <w:r>
        <w:rPr>
          <w:rFonts w:ascii="宋体" w:hAnsi="宋体" w:hint="eastAsia"/>
          <w:position w:val="-10"/>
          <w:sz w:val="24"/>
        </w:rPr>
        <w:object w:dxaOrig="180" w:dyaOrig="340">
          <v:shape id="_x0000_i1161" type="#_x0000_t75" style="width:9pt;height:17.25pt" o:ole="">
            <v:imagedata r:id="rId106" o:title=""/>
          </v:shape>
          <o:OLEObject Type="Embed" ProgID="Equation.3" ShapeID="_x0000_i1161" DrawAspect="Content" ObjectID="_1361113898" r:id="rId212"/>
        </w:object>
      </w:r>
    </w:p>
    <w:p w:rsidR="007339F7" w:rsidRDefault="007339F7">
      <w:pPr>
        <w:ind w:left="780"/>
        <w:rPr>
          <w:rFonts w:ascii="宋体" w:hAnsi="宋体"/>
          <w:sz w:val="24"/>
        </w:rPr>
      </w:pPr>
      <w:r>
        <w:rPr>
          <w:rFonts w:ascii="宋体" w:hAnsi="宋体"/>
          <w:sz w:val="24"/>
        </w:rPr>
        <w:t>Q</w:t>
      </w:r>
      <w:r>
        <w:rPr>
          <w:rFonts w:ascii="宋体" w:hAnsi="宋体"/>
          <w:sz w:val="24"/>
          <w:vertAlign w:val="subscript"/>
        </w:rPr>
        <w:t>1</w:t>
      </w:r>
      <w:r>
        <w:rPr>
          <w:rFonts w:ascii="宋体" w:hAnsi="宋体"/>
          <w:sz w:val="24"/>
        </w:rPr>
        <w:t>=Q</w:t>
      </w:r>
      <w:r>
        <w:rPr>
          <w:rFonts w:ascii="宋体" w:hAnsi="宋体"/>
          <w:sz w:val="24"/>
          <w:vertAlign w:val="subscript"/>
        </w:rPr>
        <w:t>2</w:t>
      </w:r>
      <w:r>
        <w:rPr>
          <w:rFonts w:ascii="宋体" w:hAnsi="宋体"/>
          <w:sz w:val="24"/>
        </w:rPr>
        <w:t>=4275m</w:t>
      </w:r>
      <w:r>
        <w:rPr>
          <w:rFonts w:ascii="宋体" w:hAnsi="宋体"/>
          <w:sz w:val="24"/>
          <w:vertAlign w:val="superscript"/>
        </w:rPr>
        <w:t>3</w:t>
      </w:r>
      <w:r>
        <w:rPr>
          <w:rFonts w:ascii="宋体" w:hAnsi="宋体"/>
          <w:sz w:val="24"/>
        </w:rPr>
        <w:t>,B</w:t>
      </w:r>
      <w:r>
        <w:rPr>
          <w:rFonts w:ascii="宋体" w:hAnsi="宋体"/>
          <w:sz w:val="24"/>
          <w:vertAlign w:val="subscript"/>
        </w:rPr>
        <w:t>1</w:t>
      </w:r>
      <w:r>
        <w:rPr>
          <w:rFonts w:ascii="宋体" w:hAnsi="宋体"/>
          <w:sz w:val="24"/>
        </w:rPr>
        <w:t>=B</w:t>
      </w:r>
      <w:r>
        <w:rPr>
          <w:rFonts w:ascii="宋体" w:hAnsi="宋体"/>
          <w:sz w:val="24"/>
          <w:vertAlign w:val="subscript"/>
        </w:rPr>
        <w:t>2</w:t>
      </w:r>
      <w:r>
        <w:rPr>
          <w:rFonts w:ascii="宋体" w:hAnsi="宋体"/>
          <w:sz w:val="24"/>
        </w:rPr>
        <w:t>=533.43m,k=1.04,</w:t>
      </w:r>
      <w:r>
        <w:rPr>
          <w:rFonts w:ascii="宋体" w:hAnsi="宋体" w:hint="eastAsia"/>
          <w:sz w:val="24"/>
        </w:rPr>
        <w:t>μ＝</w:t>
      </w:r>
      <w:r>
        <w:rPr>
          <w:rFonts w:ascii="宋体" w:hAnsi="宋体"/>
          <w:sz w:val="24"/>
        </w:rPr>
        <w:t>1.0</w:t>
      </w:r>
      <w:r>
        <w:rPr>
          <w:rFonts w:ascii="宋体" w:hAnsi="宋体" w:hint="eastAsia"/>
          <w:sz w:val="24"/>
        </w:rPr>
        <w:t>，λ＝</w:t>
      </w:r>
      <w:r>
        <w:rPr>
          <w:rFonts w:ascii="宋体" w:hAnsi="宋体"/>
          <w:sz w:val="24"/>
        </w:rPr>
        <w:t>0.0625</w:t>
      </w:r>
      <w:r>
        <w:rPr>
          <w:rFonts w:ascii="宋体" w:hAnsi="宋体" w:hint="eastAsia"/>
          <w:sz w:val="24"/>
        </w:rPr>
        <w:t>，</w:t>
      </w:r>
      <w:r>
        <w:rPr>
          <w:rFonts w:ascii="宋体" w:hAnsi="宋体"/>
          <w:sz w:val="24"/>
        </w:rPr>
        <w:t>h</w:t>
      </w:r>
      <w:r>
        <w:rPr>
          <w:rFonts w:ascii="宋体" w:hAnsi="宋体"/>
          <w:sz w:val="24"/>
          <w:vertAlign w:val="subscript"/>
        </w:rPr>
        <w:t>max</w:t>
      </w:r>
      <w:r>
        <w:rPr>
          <w:rFonts w:ascii="宋体" w:hAnsi="宋体" w:hint="eastAsia"/>
          <w:sz w:val="24"/>
        </w:rPr>
        <w:t>＝</w:t>
      </w:r>
      <w:r>
        <w:rPr>
          <w:rFonts w:ascii="宋体" w:hAnsi="宋体"/>
          <w:sz w:val="24"/>
        </w:rPr>
        <w:t>10.1m</w:t>
      </w:r>
    </w:p>
    <w:p w:rsidR="007339F7" w:rsidRDefault="007339F7">
      <w:pPr>
        <w:ind w:left="780"/>
        <w:rPr>
          <w:rFonts w:ascii="宋体"/>
          <w:sz w:val="24"/>
        </w:rPr>
      </w:pPr>
      <w:r>
        <w:rPr>
          <w:rFonts w:ascii="宋体" w:hAnsi="宋体"/>
          <w:sz w:val="24"/>
        </w:rPr>
        <w:t>A——</w:t>
      </w:r>
      <w:r>
        <w:rPr>
          <w:rFonts w:ascii="宋体" w:hAnsi="宋体" w:hint="eastAsia"/>
          <w:sz w:val="24"/>
        </w:rPr>
        <w:t>单宽流量集中系数，</w:t>
      </w:r>
      <w:r>
        <w:rPr>
          <w:rFonts w:ascii="宋体" w:hAnsi="宋体"/>
          <w:sz w:val="24"/>
        </w:rPr>
        <w:t>A</w:t>
      </w:r>
      <w:r>
        <w:rPr>
          <w:rFonts w:ascii="宋体" w:hAnsi="宋体" w:hint="eastAsia"/>
          <w:sz w:val="24"/>
        </w:rPr>
        <w:t>＝</w:t>
      </w:r>
      <w:r>
        <w:rPr>
          <w:rFonts w:ascii="宋体" w:hAnsi="宋体" w:hint="eastAsia"/>
          <w:position w:val="-34"/>
          <w:sz w:val="24"/>
        </w:rPr>
        <w:object w:dxaOrig="3500" w:dyaOrig="840">
          <v:shape id="_x0000_i1162" type="#_x0000_t75" style="width:174.75pt;height:42pt" o:ole="">
            <v:imagedata r:id="rId108" o:title=""/>
          </v:shape>
          <o:OLEObject Type="Embed" ProgID="Equation.3" ShapeID="_x0000_i1162" DrawAspect="Content" ObjectID="_1361113899" r:id="rId213"/>
        </w:object>
      </w:r>
    </w:p>
    <w:p w:rsidR="007339F7" w:rsidRDefault="007339F7">
      <w:pPr>
        <w:ind w:left="780"/>
        <w:rPr>
          <w:rFonts w:ascii="宋体" w:hAnsi="宋体"/>
          <w:sz w:val="24"/>
        </w:rPr>
      </w:pPr>
      <w:r>
        <w:rPr>
          <w:rFonts w:ascii="宋体" w:hAnsi="宋体"/>
          <w:sz w:val="24"/>
        </w:rPr>
        <w:t>h</w:t>
      </w:r>
      <w:r>
        <w:rPr>
          <w:rFonts w:ascii="宋体" w:hAnsi="宋体"/>
          <w:sz w:val="24"/>
          <w:vertAlign w:val="subscript"/>
        </w:rPr>
        <w:t>p</w:t>
      </w:r>
      <w:r>
        <w:rPr>
          <w:rFonts w:ascii="宋体" w:hAnsi="宋体" w:hint="eastAsia"/>
          <w:sz w:val="24"/>
        </w:rPr>
        <w:t>＝</w:t>
      </w:r>
      <w:r>
        <w:rPr>
          <w:rFonts w:ascii="宋体" w:hAnsi="宋体" w:hint="eastAsia"/>
          <w:position w:val="-30"/>
          <w:sz w:val="24"/>
        </w:rPr>
        <w:object w:dxaOrig="5040" w:dyaOrig="780">
          <v:shape id="_x0000_i1163" type="#_x0000_t75" style="width:252pt;height:39pt" o:ole="">
            <v:imagedata r:id="rId110" o:title=""/>
          </v:shape>
          <o:OLEObject Type="Embed" ProgID="Equation.3" ShapeID="_x0000_i1163" DrawAspect="Content" ObjectID="_1361113900" r:id="rId214"/>
        </w:object>
      </w:r>
      <w:r>
        <w:rPr>
          <w:rFonts w:ascii="宋体" w:hAnsi="宋体"/>
          <w:sz w:val="24"/>
        </w:rPr>
        <w:t>m</w:t>
      </w:r>
    </w:p>
    <w:p w:rsidR="007339F7" w:rsidRDefault="007339F7">
      <w:pPr>
        <w:ind w:left="780"/>
        <w:rPr>
          <w:rFonts w:ascii="宋体"/>
          <w:b/>
          <w:sz w:val="24"/>
        </w:rPr>
      </w:pPr>
      <w:r>
        <w:rPr>
          <w:rFonts w:ascii="宋体" w:hAnsi="宋体"/>
          <w:b/>
          <w:sz w:val="24"/>
        </w:rPr>
        <w:t xml:space="preserve">B  </w:t>
      </w:r>
      <w:r>
        <w:rPr>
          <w:rFonts w:ascii="宋体" w:hAnsi="宋体" w:hint="eastAsia"/>
          <w:sz w:val="24"/>
        </w:rPr>
        <w:t>河槽处桥墩的局部冲刷</w:t>
      </w:r>
    </w:p>
    <w:p w:rsidR="007339F7" w:rsidRDefault="007339F7">
      <w:pPr>
        <w:ind w:left="780"/>
        <w:rPr>
          <w:rFonts w:ascii="宋体"/>
          <w:sz w:val="24"/>
        </w:rPr>
      </w:pPr>
      <w:r>
        <w:rPr>
          <w:rFonts w:ascii="宋体" w:hAnsi="宋体" w:hint="eastAsia"/>
          <w:sz w:val="24"/>
        </w:rPr>
        <w:t>桥位处的冲止流速</w:t>
      </w:r>
    </w:p>
    <w:p w:rsidR="007339F7" w:rsidRDefault="007339F7">
      <w:pPr>
        <w:rPr>
          <w:rFonts w:ascii="宋体"/>
          <w:sz w:val="24"/>
        </w:rPr>
      </w:pPr>
    </w:p>
    <w:p w:rsidR="007339F7" w:rsidRDefault="007339F7">
      <w:pPr>
        <w:rPr>
          <w:rFonts w:ascii="宋体"/>
          <w:sz w:val="24"/>
        </w:rPr>
      </w:pPr>
      <w:r>
        <w:rPr>
          <w:rFonts w:ascii="宋体" w:hAnsi="宋体" w:hint="eastAsia"/>
          <w:position w:val="-48"/>
          <w:sz w:val="24"/>
        </w:rPr>
        <w:object w:dxaOrig="6660" w:dyaOrig="1080">
          <v:shape id="_x0000_i1164" type="#_x0000_t75" style="width:333pt;height:54pt" o:ole="">
            <v:imagedata r:id="rId112" o:title=""/>
          </v:shape>
          <o:OLEObject Type="Embed" ProgID="Equation.3" ShapeID="_x0000_i1164" DrawAspect="Content" ObjectID="_1361113901" r:id="rId215"/>
        </w:object>
      </w:r>
    </w:p>
    <w:p w:rsidR="007339F7" w:rsidRDefault="007339F7">
      <w:pPr>
        <w:ind w:firstLine="120"/>
        <w:rPr>
          <w:rFonts w:ascii="宋体" w:hAnsi="宋体"/>
          <w:sz w:val="24"/>
        </w:rPr>
      </w:pPr>
      <w:r>
        <w:rPr>
          <w:rFonts w:ascii="宋体" w:hAnsi="宋体"/>
          <w:sz w:val="24"/>
        </w:rPr>
        <w:t>h=13.73m,d=3m,</w:t>
      </w:r>
      <w:r>
        <w:rPr>
          <w:rFonts w:ascii="宋体" w:hAnsi="宋体" w:hint="eastAsia"/>
          <w:sz w:val="24"/>
        </w:rPr>
        <w:t>查表得：</w:t>
      </w:r>
      <w:r>
        <w:rPr>
          <w:rFonts w:ascii="宋体" w:hAnsi="宋体"/>
          <w:sz w:val="24"/>
        </w:rPr>
        <w:t>V</w:t>
      </w:r>
      <w:r>
        <w:rPr>
          <w:rFonts w:ascii="宋体" w:hAnsi="宋体"/>
          <w:sz w:val="24"/>
          <w:vertAlign w:val="subscript"/>
        </w:rPr>
        <w:t>0</w:t>
      </w:r>
      <w:r>
        <w:rPr>
          <w:rFonts w:ascii="宋体" w:hAnsi="宋体" w:hint="eastAsia"/>
          <w:sz w:val="24"/>
        </w:rPr>
        <w:t>＝</w:t>
      </w:r>
      <w:r>
        <w:rPr>
          <w:rFonts w:ascii="宋体" w:hAnsi="宋体"/>
          <w:sz w:val="24"/>
        </w:rPr>
        <w:t>0.9648m/s</w:t>
      </w:r>
      <w:r>
        <w:rPr>
          <w:rFonts w:ascii="宋体" w:hAnsi="宋体" w:hint="eastAsia"/>
          <w:sz w:val="24"/>
        </w:rPr>
        <w:t>，</w:t>
      </w:r>
      <w:r>
        <w:rPr>
          <w:rFonts w:ascii="宋体" w:hAnsi="宋体"/>
          <w:sz w:val="24"/>
        </w:rPr>
        <w:t>V</w:t>
      </w:r>
      <w:r>
        <w:rPr>
          <w:rFonts w:ascii="宋体" w:hAnsi="宋体"/>
          <w:sz w:val="24"/>
          <w:vertAlign w:val="subscript"/>
        </w:rPr>
        <w:t>0</w:t>
      </w:r>
      <w:r>
        <w:rPr>
          <w:rFonts w:ascii="宋体" w:hAnsi="宋体" w:hint="eastAsia"/>
          <w:sz w:val="24"/>
          <w:vertAlign w:val="superscript"/>
        </w:rPr>
        <w:t>′</w:t>
      </w:r>
      <w:r>
        <w:rPr>
          <w:rFonts w:ascii="宋体" w:hAnsi="宋体" w:hint="eastAsia"/>
          <w:sz w:val="24"/>
        </w:rPr>
        <w:t>＝</w:t>
      </w:r>
      <w:r>
        <w:rPr>
          <w:rFonts w:ascii="宋体" w:hAnsi="宋体"/>
          <w:sz w:val="24"/>
        </w:rPr>
        <w:t>0.31</w:t>
      </w:r>
    </w:p>
    <w:p w:rsidR="007339F7" w:rsidRDefault="007339F7">
      <w:pPr>
        <w:ind w:firstLine="120"/>
        <w:rPr>
          <w:rFonts w:ascii="宋体"/>
          <w:sz w:val="24"/>
        </w:rPr>
      </w:pPr>
      <w:r>
        <w:rPr>
          <w:rFonts w:ascii="宋体" w:hAnsi="宋体" w:hint="eastAsia"/>
          <w:sz w:val="24"/>
        </w:rPr>
        <w:t>∵</w:t>
      </w:r>
      <w:r>
        <w:rPr>
          <w:rFonts w:ascii="宋体" w:hAnsi="宋体"/>
          <w:sz w:val="24"/>
        </w:rPr>
        <w:t>V</w:t>
      </w:r>
      <w:r>
        <w:rPr>
          <w:rFonts w:ascii="宋体" w:hAnsi="宋体"/>
          <w:sz w:val="24"/>
          <w:vertAlign w:val="subscript"/>
        </w:rPr>
        <w:t>0</w:t>
      </w:r>
      <w:r>
        <w:rPr>
          <w:rFonts w:ascii="宋体" w:hAnsi="宋体" w:hint="eastAsia"/>
          <w:sz w:val="24"/>
        </w:rPr>
        <w:t>＝</w:t>
      </w:r>
      <w:r>
        <w:rPr>
          <w:rFonts w:ascii="宋体" w:hAnsi="宋体"/>
          <w:sz w:val="24"/>
        </w:rPr>
        <w:t>V</w:t>
      </w:r>
      <w:r>
        <w:rPr>
          <w:rFonts w:ascii="宋体" w:hAnsi="宋体"/>
          <w:sz w:val="24"/>
          <w:vertAlign w:val="subscript"/>
        </w:rPr>
        <w:t>z</w:t>
      </w:r>
      <w:r>
        <w:rPr>
          <w:rFonts w:ascii="宋体" w:hAnsi="宋体" w:hint="eastAsia"/>
          <w:sz w:val="24"/>
        </w:rPr>
        <w:t>﹥</w:t>
      </w:r>
      <w:r>
        <w:rPr>
          <w:rFonts w:ascii="宋体" w:hAnsi="宋体"/>
          <w:sz w:val="24"/>
        </w:rPr>
        <w:t>V</w:t>
      </w:r>
      <w:r>
        <w:rPr>
          <w:rFonts w:ascii="宋体" w:hAnsi="宋体"/>
          <w:sz w:val="24"/>
          <w:vertAlign w:val="subscript"/>
        </w:rPr>
        <w:t>0</w:t>
      </w:r>
      <w:r>
        <w:rPr>
          <w:rFonts w:ascii="宋体" w:hAnsi="宋体"/>
          <w:sz w:val="24"/>
        </w:rPr>
        <w:t xml:space="preserve">  </w:t>
      </w:r>
      <w:r>
        <w:rPr>
          <w:rFonts w:ascii="宋体" w:hAnsi="宋体" w:hint="eastAsia"/>
          <w:sz w:val="24"/>
        </w:rPr>
        <w:t>，</w:t>
      </w:r>
      <w:r>
        <w:rPr>
          <w:rFonts w:ascii="宋体" w:hAnsi="宋体" w:hint="eastAsia"/>
          <w:position w:val="-14"/>
          <w:sz w:val="24"/>
        </w:rPr>
        <w:object w:dxaOrig="279" w:dyaOrig="380">
          <v:shape id="_x0000_i1165" type="#_x0000_t75" style="width:14.25pt;height:18.75pt" o:ole="">
            <v:imagedata r:id="rId114" o:title=""/>
          </v:shape>
          <o:OLEObject Type="Embed" ProgID="Equation.3" ShapeID="_x0000_i1165" DrawAspect="Content" ObjectID="_1361113902" r:id="rId216"/>
        </w:object>
      </w:r>
      <w:r>
        <w:rPr>
          <w:rFonts w:ascii="宋体" w:hAnsi="宋体" w:hint="eastAsia"/>
          <w:sz w:val="24"/>
        </w:rPr>
        <w:t>＝</w:t>
      </w:r>
      <w:r>
        <w:rPr>
          <w:rFonts w:ascii="宋体" w:hAnsi="宋体"/>
          <w:sz w:val="24"/>
        </w:rPr>
        <w:t>1.0</w:t>
      </w:r>
      <w:r>
        <w:rPr>
          <w:rFonts w:ascii="宋体" w:hAnsi="宋体" w:hint="eastAsia"/>
          <w:sz w:val="24"/>
        </w:rPr>
        <w:t>，</w:t>
      </w:r>
      <w:r>
        <w:rPr>
          <w:rFonts w:ascii="宋体" w:hAnsi="宋体"/>
          <w:sz w:val="24"/>
        </w:rPr>
        <w:t>B</w:t>
      </w:r>
      <w:r>
        <w:rPr>
          <w:rFonts w:ascii="宋体" w:hAnsi="宋体" w:hint="eastAsia"/>
          <w:sz w:val="24"/>
        </w:rPr>
        <w:t>＝</w:t>
      </w:r>
      <w:r>
        <w:rPr>
          <w:rFonts w:ascii="宋体" w:hAnsi="宋体"/>
          <w:sz w:val="24"/>
        </w:rPr>
        <w:t>4m</w:t>
      </w:r>
      <w:r>
        <w:rPr>
          <w:rFonts w:ascii="宋体" w:hAnsi="宋体" w:hint="eastAsia"/>
          <w:sz w:val="24"/>
        </w:rPr>
        <w:t>，</w:t>
      </w:r>
    </w:p>
    <w:p w:rsidR="007339F7" w:rsidRDefault="007339F7">
      <w:pPr>
        <w:ind w:firstLine="120"/>
        <w:rPr>
          <w:rFonts w:ascii="宋体" w:hAnsi="宋体"/>
          <w:sz w:val="24"/>
        </w:rPr>
      </w:pPr>
      <w:r>
        <w:rPr>
          <w:rFonts w:ascii="宋体" w:hAnsi="宋体" w:hint="eastAsia"/>
          <w:position w:val="-28"/>
          <w:sz w:val="24"/>
        </w:rPr>
        <w:object w:dxaOrig="2079" w:dyaOrig="820">
          <v:shape id="_x0000_i1166" type="#_x0000_t75" style="width:104.25pt;height:41.25pt" o:ole="">
            <v:imagedata r:id="rId116" o:title=""/>
          </v:shape>
          <o:OLEObject Type="Embed" ProgID="Equation.3" ShapeID="_x0000_i1166" DrawAspect="Content" ObjectID="_1361113903" r:id="rId217"/>
        </w:object>
      </w:r>
      <w:r>
        <w:rPr>
          <w:rFonts w:ascii="宋体" w:hAnsi="宋体" w:hint="eastAsia"/>
          <w:sz w:val="24"/>
        </w:rPr>
        <w:t>＝（</w:t>
      </w:r>
      <w:r>
        <w:rPr>
          <w:rFonts w:ascii="宋体" w:hAnsi="宋体"/>
          <w:sz w:val="24"/>
        </w:rPr>
        <w:t>1.3919+0.0409</w:t>
      </w:r>
      <w:r>
        <w:rPr>
          <w:rFonts w:ascii="宋体" w:hAnsi="宋体" w:hint="eastAsia"/>
          <w:sz w:val="24"/>
        </w:rPr>
        <w:t>）</w:t>
      </w:r>
      <w:r>
        <w:rPr>
          <w:rFonts w:ascii="宋体" w:hAnsi="宋体"/>
          <w:sz w:val="24"/>
          <w:vertAlign w:val="superscript"/>
        </w:rPr>
        <w:t>1/2</w:t>
      </w:r>
      <w:r>
        <w:rPr>
          <w:rFonts w:ascii="宋体" w:hAnsi="宋体" w:hint="eastAsia"/>
          <w:sz w:val="24"/>
        </w:rPr>
        <w:t>＝</w:t>
      </w:r>
      <w:r>
        <w:rPr>
          <w:rFonts w:ascii="宋体" w:hAnsi="宋体"/>
          <w:sz w:val="24"/>
        </w:rPr>
        <w:t>1.1970</w:t>
      </w:r>
    </w:p>
    <w:p w:rsidR="007339F7" w:rsidRDefault="007339F7">
      <w:pPr>
        <w:ind w:firstLine="120"/>
        <w:rPr>
          <w:rFonts w:ascii="宋体" w:hAnsi="宋体"/>
          <w:sz w:val="24"/>
        </w:rPr>
      </w:pPr>
      <w:r>
        <w:rPr>
          <w:rFonts w:ascii="宋体" w:hAnsi="宋体" w:hint="eastAsia"/>
          <w:sz w:val="24"/>
        </w:rPr>
        <w:t>η＝</w:t>
      </w:r>
      <w:r>
        <w:rPr>
          <w:rFonts w:ascii="宋体" w:hAnsi="宋体" w:hint="eastAsia"/>
          <w:position w:val="-62"/>
          <w:sz w:val="24"/>
        </w:rPr>
        <w:object w:dxaOrig="1060" w:dyaOrig="999">
          <v:shape id="_x0000_i1167" type="#_x0000_t75" style="width:53.25pt;height:50.25pt" o:ole="">
            <v:imagedata r:id="rId118" o:title=""/>
          </v:shape>
          <o:OLEObject Type="Embed" ProgID="Equation.3" ShapeID="_x0000_i1167" DrawAspect="Content" ObjectID="_1361113904" r:id="rId218"/>
        </w:object>
      </w:r>
      <w:r>
        <w:rPr>
          <w:rFonts w:ascii="宋体" w:hAnsi="宋体" w:hint="eastAsia"/>
          <w:sz w:val="24"/>
        </w:rPr>
        <w:t>＝</w:t>
      </w:r>
      <w:r>
        <w:rPr>
          <w:rFonts w:ascii="宋体" w:hAnsi="宋体" w:hint="eastAsia"/>
          <w:position w:val="-52"/>
          <w:sz w:val="24"/>
        </w:rPr>
        <w:object w:dxaOrig="1400" w:dyaOrig="840">
          <v:shape id="_x0000_i1168" type="#_x0000_t75" style="width:69.75pt;height:42pt" o:ole="">
            <v:imagedata r:id="rId120" o:title=""/>
          </v:shape>
          <o:OLEObject Type="Embed" ProgID="Equation.3" ShapeID="_x0000_i1168" DrawAspect="Content" ObjectID="_1361113905" r:id="rId219"/>
        </w:object>
      </w:r>
      <w:r>
        <w:rPr>
          <w:rFonts w:ascii="宋体" w:hAnsi="宋体" w:hint="eastAsia"/>
          <w:sz w:val="24"/>
        </w:rPr>
        <w:t>＝</w:t>
      </w:r>
      <w:r>
        <w:rPr>
          <w:rFonts w:ascii="宋体" w:hAnsi="宋体"/>
          <w:sz w:val="24"/>
        </w:rPr>
        <w:t>0.8588</w:t>
      </w:r>
    </w:p>
    <w:p w:rsidR="007339F7" w:rsidRDefault="007339F7">
      <w:pPr>
        <w:ind w:firstLine="120"/>
        <w:rPr>
          <w:rFonts w:ascii="宋体"/>
          <w:sz w:val="24"/>
        </w:rPr>
      </w:pPr>
      <w:r>
        <w:rPr>
          <w:rFonts w:ascii="宋体" w:hAnsi="宋体"/>
          <w:sz w:val="24"/>
        </w:rPr>
        <w:t>h</w:t>
      </w:r>
      <w:r>
        <w:rPr>
          <w:rFonts w:ascii="宋体" w:hAnsi="宋体"/>
          <w:sz w:val="24"/>
          <w:vertAlign w:val="subscript"/>
        </w:rPr>
        <w:t>b</w:t>
      </w:r>
      <w:r>
        <w:rPr>
          <w:rFonts w:ascii="宋体" w:hAnsi="宋体" w:hint="eastAsia"/>
          <w:sz w:val="24"/>
        </w:rPr>
        <w:t>＝</w:t>
      </w:r>
      <w:r>
        <w:rPr>
          <w:rFonts w:ascii="宋体" w:hAnsi="宋体" w:hint="eastAsia"/>
          <w:position w:val="-14"/>
          <w:sz w:val="24"/>
        </w:rPr>
        <w:object w:dxaOrig="279" w:dyaOrig="380">
          <v:shape id="_x0000_i1169" type="#_x0000_t75" style="width:14.25pt;height:18.75pt" o:ole="">
            <v:imagedata r:id="rId122" o:title=""/>
          </v:shape>
          <o:OLEObject Type="Embed" ProgID="Equation.3" ShapeID="_x0000_i1169" DrawAspect="Content" ObjectID="_1361113906" r:id="rId220"/>
        </w:object>
      </w:r>
      <w:r>
        <w:rPr>
          <w:rFonts w:ascii="宋体" w:hAnsi="宋体"/>
          <w:sz w:val="24"/>
        </w:rPr>
        <w:t>k</w:t>
      </w:r>
      <w:r>
        <w:rPr>
          <w:rFonts w:ascii="宋体" w:hAnsi="宋体" w:hint="eastAsia"/>
          <w:sz w:val="24"/>
          <w:vertAlign w:val="subscript"/>
        </w:rPr>
        <w:t>η</w:t>
      </w:r>
      <w:r>
        <w:rPr>
          <w:rFonts w:ascii="宋体" w:hAnsi="宋体"/>
          <w:sz w:val="24"/>
        </w:rPr>
        <w:t>B</w:t>
      </w:r>
      <w:r>
        <w:rPr>
          <w:rFonts w:ascii="宋体" w:hAnsi="宋体"/>
          <w:sz w:val="24"/>
          <w:vertAlign w:val="superscript"/>
        </w:rPr>
        <w:t>0.6</w:t>
      </w:r>
      <w:r>
        <w:rPr>
          <w:rFonts w:ascii="宋体" w:hAnsi="宋体" w:hint="eastAsia"/>
          <w:sz w:val="24"/>
        </w:rPr>
        <w:t>（</w:t>
      </w:r>
      <w:r>
        <w:rPr>
          <w:rFonts w:ascii="宋体" w:hAnsi="宋体"/>
          <w:sz w:val="24"/>
        </w:rPr>
        <w:t>V</w:t>
      </w:r>
      <w:r>
        <w:rPr>
          <w:rFonts w:ascii="宋体" w:hAnsi="宋体"/>
          <w:sz w:val="24"/>
          <w:vertAlign w:val="subscript"/>
        </w:rPr>
        <w:t>0</w:t>
      </w:r>
      <w:r>
        <w:rPr>
          <w:rFonts w:ascii="宋体" w:hAnsi="宋体"/>
          <w:sz w:val="24"/>
        </w:rPr>
        <w:t>- V</w:t>
      </w:r>
      <w:r>
        <w:rPr>
          <w:rFonts w:ascii="宋体" w:hAnsi="宋体"/>
          <w:sz w:val="24"/>
          <w:vertAlign w:val="subscript"/>
        </w:rPr>
        <w:t>0</w:t>
      </w:r>
      <w:r>
        <w:rPr>
          <w:rFonts w:ascii="宋体" w:hAnsi="宋体" w:hint="eastAsia"/>
          <w:sz w:val="24"/>
          <w:vertAlign w:val="superscript"/>
        </w:rPr>
        <w:t>′</w:t>
      </w:r>
      <w:r>
        <w:rPr>
          <w:rFonts w:ascii="宋体" w:hAnsi="宋体" w:hint="eastAsia"/>
          <w:sz w:val="24"/>
        </w:rPr>
        <w:t>）（</w:t>
      </w:r>
      <w:r>
        <w:rPr>
          <w:rFonts w:ascii="宋体" w:hAnsi="宋体"/>
          <w:sz w:val="24"/>
        </w:rPr>
        <w:t>V/ V</w:t>
      </w:r>
      <w:r>
        <w:rPr>
          <w:rFonts w:ascii="宋体" w:hAnsi="宋体"/>
          <w:sz w:val="24"/>
          <w:vertAlign w:val="subscript"/>
        </w:rPr>
        <w:t>0</w:t>
      </w:r>
      <w:r>
        <w:rPr>
          <w:rFonts w:ascii="宋体" w:hAnsi="宋体" w:hint="eastAsia"/>
          <w:sz w:val="24"/>
        </w:rPr>
        <w:t>）</w:t>
      </w:r>
      <w:r>
        <w:rPr>
          <w:rFonts w:ascii="宋体" w:hAnsi="宋体"/>
          <w:sz w:val="24"/>
          <w:vertAlign w:val="superscript"/>
        </w:rPr>
        <w:t>n</w:t>
      </w:r>
    </w:p>
    <w:p w:rsidR="007339F7" w:rsidRDefault="007339F7">
      <w:pPr>
        <w:ind w:firstLine="120"/>
        <w:rPr>
          <w:rFonts w:ascii="宋体"/>
          <w:sz w:val="24"/>
        </w:rPr>
      </w:pPr>
      <w:r>
        <w:rPr>
          <w:rFonts w:ascii="宋体" w:hAnsi="宋体"/>
          <w:sz w:val="24"/>
        </w:rPr>
        <w:t xml:space="preserve">  =1.0</w:t>
      </w:r>
      <w:r>
        <w:rPr>
          <w:rFonts w:ascii="宋体" w:hAnsi="宋体" w:hint="eastAsia"/>
          <w:sz w:val="24"/>
        </w:rPr>
        <w:t>×</w:t>
      </w:r>
      <w:r>
        <w:rPr>
          <w:rFonts w:ascii="宋体" w:hAnsi="宋体"/>
          <w:sz w:val="24"/>
        </w:rPr>
        <w:t>1.1970</w:t>
      </w:r>
      <w:r>
        <w:rPr>
          <w:rFonts w:ascii="宋体" w:hAnsi="宋体" w:hint="eastAsia"/>
          <w:sz w:val="24"/>
        </w:rPr>
        <w:t>×</w:t>
      </w:r>
      <w:r>
        <w:rPr>
          <w:rFonts w:ascii="宋体" w:hAnsi="宋体"/>
          <w:sz w:val="24"/>
        </w:rPr>
        <w:t>4</w:t>
      </w:r>
      <w:r>
        <w:rPr>
          <w:rFonts w:ascii="宋体" w:hAnsi="宋体"/>
          <w:sz w:val="24"/>
          <w:vertAlign w:val="superscript"/>
        </w:rPr>
        <w:t>0.6</w:t>
      </w:r>
      <w:r>
        <w:rPr>
          <w:rFonts w:ascii="宋体" w:hAnsi="宋体" w:hint="eastAsia"/>
          <w:sz w:val="24"/>
        </w:rPr>
        <w:t>×（</w:t>
      </w:r>
      <w:r>
        <w:rPr>
          <w:rFonts w:ascii="宋体" w:hAnsi="宋体"/>
          <w:sz w:val="24"/>
        </w:rPr>
        <w:t>0.9648-0.31</w:t>
      </w:r>
      <w:r>
        <w:rPr>
          <w:rFonts w:ascii="宋体" w:hAnsi="宋体" w:hint="eastAsia"/>
          <w:sz w:val="24"/>
        </w:rPr>
        <w:t>）×（</w:t>
      </w:r>
      <w:r>
        <w:rPr>
          <w:rFonts w:ascii="宋体" w:hAnsi="宋体"/>
          <w:sz w:val="24"/>
        </w:rPr>
        <w:t>1.84/0.9648</w:t>
      </w:r>
      <w:r>
        <w:rPr>
          <w:rFonts w:ascii="宋体" w:hAnsi="宋体" w:hint="eastAsia"/>
          <w:sz w:val="24"/>
        </w:rPr>
        <w:t>）</w:t>
      </w:r>
      <w:r>
        <w:rPr>
          <w:rFonts w:ascii="宋体" w:hAnsi="宋体"/>
          <w:sz w:val="24"/>
          <w:vertAlign w:val="superscript"/>
        </w:rPr>
        <w:t>0.8588</w:t>
      </w:r>
    </w:p>
    <w:p w:rsidR="007339F7" w:rsidRDefault="007339F7">
      <w:pPr>
        <w:ind w:firstLine="120"/>
        <w:rPr>
          <w:rFonts w:ascii="宋体" w:hAnsi="宋体"/>
          <w:sz w:val="24"/>
        </w:rPr>
      </w:pPr>
      <w:r>
        <w:rPr>
          <w:rFonts w:ascii="宋体" w:hAnsi="宋体"/>
          <w:sz w:val="24"/>
        </w:rPr>
        <w:t xml:space="preserve"> </w:t>
      </w:r>
      <w:r>
        <w:rPr>
          <w:rFonts w:ascii="宋体" w:hAnsi="宋体" w:hint="eastAsia"/>
          <w:sz w:val="24"/>
        </w:rPr>
        <w:t>＝</w:t>
      </w:r>
      <w:r>
        <w:rPr>
          <w:rFonts w:ascii="宋体" w:hAnsi="宋体"/>
          <w:sz w:val="24"/>
        </w:rPr>
        <w:t xml:space="preserve">3.1349m  </w:t>
      </w:r>
    </w:p>
    <w:p w:rsidR="007339F7" w:rsidRDefault="007339F7">
      <w:pPr>
        <w:rPr>
          <w:rFonts w:ascii="宋体" w:hAnsi="宋体"/>
          <w:sz w:val="24"/>
        </w:rPr>
      </w:pPr>
      <w:r>
        <w:rPr>
          <w:rFonts w:ascii="宋体" w:hAnsi="宋体" w:hint="eastAsia"/>
          <w:sz w:val="24"/>
        </w:rPr>
        <w:t>总冲刷深度</w:t>
      </w:r>
      <w:r>
        <w:rPr>
          <w:rFonts w:ascii="宋体" w:hAnsi="宋体"/>
          <w:sz w:val="24"/>
        </w:rPr>
        <w:t>h</w:t>
      </w:r>
      <w:r>
        <w:rPr>
          <w:rFonts w:ascii="宋体" w:hAnsi="宋体"/>
          <w:sz w:val="24"/>
          <w:vertAlign w:val="subscript"/>
        </w:rPr>
        <w:t>s</w:t>
      </w:r>
      <w:r>
        <w:rPr>
          <w:rFonts w:ascii="宋体" w:hAnsi="宋体" w:hint="eastAsia"/>
          <w:sz w:val="24"/>
        </w:rPr>
        <w:t>＝</w:t>
      </w:r>
      <w:r>
        <w:rPr>
          <w:rFonts w:ascii="宋体" w:hAnsi="宋体"/>
          <w:sz w:val="24"/>
        </w:rPr>
        <w:t>h</w:t>
      </w:r>
      <w:r>
        <w:rPr>
          <w:rFonts w:ascii="宋体" w:hAnsi="宋体"/>
          <w:sz w:val="24"/>
          <w:vertAlign w:val="subscript"/>
        </w:rPr>
        <w:t>p</w:t>
      </w:r>
      <w:r>
        <w:rPr>
          <w:rFonts w:ascii="宋体" w:hAnsi="宋体"/>
          <w:sz w:val="24"/>
        </w:rPr>
        <w:t>+ h</w:t>
      </w:r>
      <w:r>
        <w:rPr>
          <w:rFonts w:ascii="宋体" w:hAnsi="宋体"/>
          <w:sz w:val="24"/>
          <w:vertAlign w:val="subscript"/>
        </w:rPr>
        <w:t>b</w:t>
      </w:r>
      <w:r>
        <w:rPr>
          <w:rFonts w:ascii="宋体" w:hAnsi="宋体" w:hint="eastAsia"/>
          <w:sz w:val="24"/>
        </w:rPr>
        <w:t>＝</w:t>
      </w:r>
      <w:r>
        <w:rPr>
          <w:rFonts w:ascii="宋体" w:hAnsi="宋体"/>
          <w:sz w:val="24"/>
        </w:rPr>
        <w:t>13.73+3.13</w:t>
      </w:r>
      <w:r>
        <w:rPr>
          <w:rFonts w:ascii="宋体" w:hAnsi="宋体" w:hint="eastAsia"/>
          <w:sz w:val="24"/>
        </w:rPr>
        <w:t>＝</w:t>
      </w:r>
      <w:r>
        <w:rPr>
          <w:rFonts w:ascii="宋体" w:hAnsi="宋体"/>
          <w:sz w:val="24"/>
        </w:rPr>
        <w:t>16.86m</w:t>
      </w:r>
    </w:p>
    <w:p w:rsidR="007339F7" w:rsidRDefault="007339F7">
      <w:pPr>
        <w:rPr>
          <w:rFonts w:ascii="宋体" w:hAnsi="宋体"/>
          <w:sz w:val="24"/>
        </w:rPr>
      </w:pPr>
      <w:r>
        <w:rPr>
          <w:rFonts w:ascii="宋体" w:hAnsi="宋体" w:hint="eastAsia"/>
          <w:sz w:val="24"/>
        </w:rPr>
        <w:t>不考虑标高因素，总冲刷深度为</w:t>
      </w:r>
      <w:r>
        <w:rPr>
          <w:rFonts w:ascii="宋体" w:hAnsi="宋体"/>
          <w:sz w:val="24"/>
        </w:rPr>
        <w:t>16.86-16</w:t>
      </w:r>
      <w:r>
        <w:rPr>
          <w:rFonts w:ascii="宋体" w:hAnsi="宋体" w:hint="eastAsia"/>
          <w:sz w:val="24"/>
        </w:rPr>
        <w:t>＝</w:t>
      </w:r>
      <w:r>
        <w:rPr>
          <w:rFonts w:ascii="宋体" w:hAnsi="宋体"/>
          <w:sz w:val="24"/>
        </w:rPr>
        <w:t>0.86m</w:t>
      </w:r>
    </w:p>
    <w:p w:rsidR="007339F7" w:rsidRDefault="007339F7">
      <w:pPr>
        <w:numPr>
          <w:ilvl w:val="0"/>
          <w:numId w:val="12"/>
        </w:numPr>
        <w:tabs>
          <w:tab w:val="num" w:pos="0"/>
        </w:tabs>
        <w:ind w:left="0" w:firstLine="0"/>
        <w:rPr>
          <w:rFonts w:ascii="宋体"/>
          <w:sz w:val="24"/>
        </w:rPr>
      </w:pPr>
      <w:r>
        <w:rPr>
          <w:rFonts w:ascii="宋体" w:hAnsi="宋体" w:hint="eastAsia"/>
          <w:sz w:val="24"/>
        </w:rPr>
        <w:t>结论</w:t>
      </w:r>
    </w:p>
    <w:p w:rsidR="007339F7" w:rsidRDefault="007339F7">
      <w:pPr>
        <w:ind w:firstLine="540"/>
        <w:rPr>
          <w:rFonts w:ascii="宋体"/>
          <w:sz w:val="24"/>
        </w:rPr>
      </w:pPr>
      <w:r>
        <w:rPr>
          <w:rFonts w:ascii="宋体" w:hAnsi="宋体" w:hint="eastAsia"/>
          <w:sz w:val="24"/>
        </w:rPr>
        <w:t>百年一遇底设计流量为</w:t>
      </w:r>
      <w:r>
        <w:rPr>
          <w:rFonts w:ascii="宋体" w:hAnsi="宋体"/>
          <w:sz w:val="24"/>
        </w:rPr>
        <w:t>Qs</w:t>
      </w:r>
      <w:r>
        <w:rPr>
          <w:rFonts w:ascii="宋体" w:hAnsi="宋体" w:hint="eastAsia"/>
          <w:sz w:val="24"/>
        </w:rPr>
        <w:t>＝</w:t>
      </w:r>
      <w:r>
        <w:rPr>
          <w:rFonts w:ascii="宋体" w:hAnsi="宋体"/>
          <w:sz w:val="24"/>
        </w:rPr>
        <w:t>4976</w:t>
      </w:r>
      <w:r>
        <w:rPr>
          <w:rFonts w:ascii="宋体" w:hAnsi="宋体" w:hint="eastAsia"/>
          <w:sz w:val="24"/>
        </w:rPr>
        <w:t>立方米</w:t>
      </w:r>
      <w:r>
        <w:rPr>
          <w:rFonts w:ascii="宋体" w:hAnsi="宋体"/>
          <w:sz w:val="24"/>
        </w:rPr>
        <w:t>/</w:t>
      </w:r>
      <w:r>
        <w:rPr>
          <w:rFonts w:ascii="宋体" w:hAnsi="宋体" w:hint="eastAsia"/>
          <w:sz w:val="24"/>
        </w:rPr>
        <w:t>秒，设计水位</w:t>
      </w:r>
      <w:r>
        <w:rPr>
          <w:rFonts w:ascii="宋体" w:hAnsi="宋体"/>
          <w:sz w:val="24"/>
        </w:rPr>
        <w:t>16</w:t>
      </w:r>
      <w:r>
        <w:rPr>
          <w:rFonts w:ascii="宋体" w:hAnsi="宋体" w:hint="eastAsia"/>
          <w:sz w:val="24"/>
        </w:rPr>
        <w:t>米。计算最小桥孔净长</w:t>
      </w:r>
      <w:r>
        <w:rPr>
          <w:rFonts w:ascii="宋体" w:hAnsi="宋体"/>
          <w:sz w:val="24"/>
        </w:rPr>
        <w:t>L</w:t>
      </w:r>
      <w:r>
        <w:rPr>
          <w:rFonts w:ascii="宋体" w:hAnsi="宋体"/>
          <w:sz w:val="24"/>
          <w:vertAlign w:val="subscript"/>
        </w:rPr>
        <w:t>j</w:t>
      </w:r>
      <w:r>
        <w:rPr>
          <w:rFonts w:ascii="宋体" w:hAnsi="宋体" w:hint="eastAsia"/>
          <w:sz w:val="24"/>
        </w:rPr>
        <w:t>＝</w:t>
      </w:r>
      <w:r>
        <w:rPr>
          <w:rFonts w:ascii="宋体" w:hAnsi="宋体"/>
          <w:sz w:val="24"/>
        </w:rPr>
        <w:t>505.6</w:t>
      </w:r>
      <w:r>
        <w:rPr>
          <w:rFonts w:ascii="宋体" w:hAnsi="宋体" w:hint="eastAsia"/>
          <w:sz w:val="24"/>
        </w:rPr>
        <w:t>米，实际最小桥孔净长为</w:t>
      </w:r>
      <w:r>
        <w:rPr>
          <w:rFonts w:ascii="宋体" w:hAnsi="宋体"/>
          <w:sz w:val="24"/>
        </w:rPr>
        <w:t>538.3</w:t>
      </w:r>
      <w:r>
        <w:rPr>
          <w:rFonts w:ascii="宋体" w:hAnsi="宋体" w:hint="eastAsia"/>
          <w:sz w:val="24"/>
        </w:rPr>
        <w:t>米。桥前最大壅水高度</w:t>
      </w:r>
      <w:r>
        <w:rPr>
          <w:rFonts w:ascii="宋体" w:hAnsi="宋体" w:hint="eastAsia"/>
          <w:position w:val="-6"/>
          <w:sz w:val="24"/>
        </w:rPr>
        <w:object w:dxaOrig="1060" w:dyaOrig="279">
          <v:shape id="_x0000_i1170" type="#_x0000_t75" style="width:53.25pt;height:14.25pt" o:ole="">
            <v:imagedata r:id="rId124" o:title=""/>
          </v:shape>
          <o:OLEObject Type="Embed" ProgID="Equation.3" ShapeID="_x0000_i1170" DrawAspect="Content" ObjectID="_1361113907" r:id="rId221"/>
        </w:object>
      </w:r>
      <w:r>
        <w:rPr>
          <w:rFonts w:ascii="宋体" w:hAnsi="宋体" w:hint="eastAsia"/>
          <w:sz w:val="24"/>
        </w:rPr>
        <w:t>，桥下壅水高度</w:t>
      </w:r>
      <w:r>
        <w:rPr>
          <w:rFonts w:ascii="宋体" w:hAnsi="宋体" w:hint="eastAsia"/>
          <w:position w:val="-6"/>
          <w:sz w:val="24"/>
        </w:rPr>
        <w:object w:dxaOrig="1240" w:dyaOrig="320">
          <v:shape id="_x0000_i1171" type="#_x0000_t75" style="width:62.25pt;height:15.75pt" o:ole="">
            <v:imagedata r:id="rId126" o:title=""/>
          </v:shape>
          <o:OLEObject Type="Embed" ProgID="Equation.3" ShapeID="_x0000_i1171" DrawAspect="Content" ObjectID="_1361113908" r:id="rId222"/>
        </w:object>
      </w:r>
      <w:r>
        <w:rPr>
          <w:rFonts w:ascii="宋体" w:hAnsi="宋体" w:hint="eastAsia"/>
          <w:sz w:val="24"/>
        </w:rPr>
        <w:t>米。</w:t>
      </w:r>
    </w:p>
    <w:p w:rsidR="007339F7" w:rsidRDefault="007339F7">
      <w:pPr>
        <w:rPr>
          <w:rFonts w:ascii="宋体"/>
          <w:sz w:val="24"/>
        </w:rPr>
      </w:pPr>
      <w:r>
        <w:rPr>
          <w:rFonts w:ascii="宋体" w:hAnsi="宋体" w:hint="eastAsia"/>
          <w:sz w:val="24"/>
        </w:rPr>
        <w:t>本桥设计水位：</w:t>
      </w:r>
      <w:r>
        <w:rPr>
          <w:rFonts w:ascii="宋体" w:hAnsi="宋体"/>
          <w:sz w:val="24"/>
        </w:rPr>
        <w:t>16</w:t>
      </w:r>
      <w:r>
        <w:rPr>
          <w:rFonts w:ascii="宋体" w:hAnsi="宋体" w:hint="eastAsia"/>
          <w:sz w:val="24"/>
        </w:rPr>
        <w:t>米，上部结构标高为</w:t>
      </w:r>
      <w:r>
        <w:rPr>
          <w:rFonts w:ascii="宋体" w:hAnsi="宋体"/>
          <w:sz w:val="24"/>
        </w:rPr>
        <w:t>17.9</w:t>
      </w:r>
      <w:r>
        <w:rPr>
          <w:rFonts w:ascii="宋体" w:hAnsi="宋体" w:hint="eastAsia"/>
          <w:sz w:val="24"/>
        </w:rPr>
        <w:t>米。计算水位距上部结构底面最小距离</w:t>
      </w:r>
      <w:r>
        <w:rPr>
          <w:rFonts w:ascii="宋体" w:hAnsi="宋体"/>
          <w:sz w:val="24"/>
        </w:rPr>
        <w:t>1.9</w:t>
      </w:r>
      <w:r>
        <w:rPr>
          <w:rFonts w:ascii="宋体" w:hAnsi="宋体" w:hint="eastAsia"/>
          <w:sz w:val="24"/>
        </w:rPr>
        <w:t>米（按《桥规》最小距离为</w:t>
      </w:r>
      <w:r>
        <w:rPr>
          <w:rFonts w:ascii="宋体" w:hAnsi="宋体"/>
          <w:sz w:val="24"/>
        </w:rPr>
        <w:t>0.50</w:t>
      </w:r>
      <w:r>
        <w:rPr>
          <w:rFonts w:ascii="宋体" w:hAnsi="宋体" w:hint="eastAsia"/>
          <w:sz w:val="24"/>
        </w:rPr>
        <w:t>米）。</w:t>
      </w:r>
    </w:p>
    <w:p w:rsidR="007339F7" w:rsidRDefault="007339F7">
      <w:pPr>
        <w:spacing w:line="560" w:lineRule="exact"/>
        <w:rPr>
          <w:rFonts w:ascii="宋体"/>
          <w:sz w:val="24"/>
        </w:rPr>
      </w:pPr>
    </w:p>
    <w:p w:rsidR="007339F7" w:rsidRDefault="007339F7">
      <w:pPr>
        <w:spacing w:line="560" w:lineRule="exact"/>
        <w:ind w:leftChars="228" w:left="31680" w:hangingChars="377" w:firstLine="31680"/>
        <w:rPr>
          <w:rFonts w:ascii="宋体"/>
          <w:sz w:val="24"/>
        </w:rPr>
      </w:pPr>
      <w:r>
        <w:rPr>
          <w:rFonts w:ascii="宋体" w:hAnsi="宋体"/>
          <w:sz w:val="24"/>
        </w:rPr>
        <w:t>b.</w:t>
      </w:r>
      <w:r>
        <w:rPr>
          <w:rFonts w:ascii="宋体" w:hAnsi="宋体" w:hint="eastAsia"/>
          <w:sz w:val="24"/>
        </w:rPr>
        <w:t>计算抗扭修正系数β</w:t>
      </w:r>
    </w:p>
    <w:p w:rsidR="007339F7" w:rsidRDefault="007339F7">
      <w:pPr>
        <w:ind w:firstLineChars="800" w:firstLine="31680"/>
        <w:rPr>
          <w:rFonts w:ascii="宋体"/>
          <w:sz w:val="24"/>
        </w:rPr>
      </w:pPr>
      <w:r>
        <w:rPr>
          <w:rFonts w:ascii="宋体" w:hAnsi="宋体" w:hint="eastAsia"/>
          <w:position w:val="-56"/>
          <w:sz w:val="24"/>
        </w:rPr>
        <w:object w:dxaOrig="1960" w:dyaOrig="940">
          <v:shape id="_x0000_i1172" type="#_x0000_t75" style="width:98.25pt;height:47.25pt" o:ole="">
            <v:imagedata r:id="rId223" o:title=""/>
          </v:shape>
          <o:OLEObject Type="Embed" ProgID="Equation.3" ShapeID="_x0000_i1172" DrawAspect="Content" ObjectID="_1361113909" r:id="rId224"/>
        </w:object>
      </w:r>
    </w:p>
    <w:p w:rsidR="007339F7" w:rsidRDefault="007339F7">
      <w:pPr>
        <w:rPr>
          <w:rFonts w:ascii="宋体"/>
          <w:sz w:val="24"/>
        </w:rPr>
      </w:pPr>
      <w:r>
        <w:rPr>
          <w:rFonts w:ascii="宋体" w:hAnsi="宋体" w:hint="eastAsia"/>
          <w:sz w:val="24"/>
        </w:rPr>
        <w:t>其中</w:t>
      </w:r>
      <w:r>
        <w:rPr>
          <w:rFonts w:ascii="宋体" w:hAnsi="宋体"/>
          <w:sz w:val="24"/>
        </w:rPr>
        <w:t>I</w:t>
      </w:r>
      <w:r>
        <w:rPr>
          <w:rFonts w:ascii="宋体" w:hAnsi="宋体"/>
          <w:sz w:val="24"/>
          <w:vertAlign w:val="subscript"/>
        </w:rPr>
        <w:t>T</w:t>
      </w:r>
      <w:r>
        <w:rPr>
          <w:rFonts w:ascii="宋体" w:hAnsi="宋体"/>
          <w:sz w:val="24"/>
        </w:rPr>
        <w:t>=5.93756</w:t>
      </w:r>
      <w:r>
        <w:rPr>
          <w:rFonts w:ascii="宋体" w:hAnsi="宋体" w:hint="eastAsia"/>
          <w:sz w:val="24"/>
        </w:rPr>
        <w:t>×</w:t>
      </w:r>
      <w:r>
        <w:rPr>
          <w:rFonts w:ascii="宋体" w:hAnsi="宋体"/>
          <w:sz w:val="24"/>
        </w:rPr>
        <w:t>10</w:t>
      </w:r>
      <w:r>
        <w:rPr>
          <w:rFonts w:ascii="宋体" w:hAnsi="宋体"/>
          <w:sz w:val="24"/>
          <w:vertAlign w:val="superscript"/>
        </w:rPr>
        <w:t>-3</w:t>
      </w:r>
      <w:r>
        <w:rPr>
          <w:rFonts w:ascii="宋体" w:hAnsi="宋体"/>
          <w:sz w:val="24"/>
        </w:rPr>
        <w:t>m</w:t>
      </w:r>
      <w:r>
        <w:rPr>
          <w:rFonts w:ascii="宋体" w:hAnsi="宋体"/>
          <w:sz w:val="24"/>
          <w:vertAlign w:val="superscript"/>
        </w:rPr>
        <w:t>4</w:t>
      </w:r>
      <w:r>
        <w:rPr>
          <w:rFonts w:ascii="宋体" w:hAnsi="宋体" w:hint="eastAsia"/>
          <w:sz w:val="24"/>
        </w:rPr>
        <w:t>，</w:t>
      </w:r>
      <w:r>
        <w:rPr>
          <w:rFonts w:ascii="宋体" w:hAnsi="宋体"/>
          <w:sz w:val="24"/>
        </w:rPr>
        <w:t>I=0.42564186m</w:t>
      </w:r>
      <w:r>
        <w:rPr>
          <w:rFonts w:ascii="宋体" w:hAnsi="宋体"/>
          <w:sz w:val="24"/>
          <w:vertAlign w:val="superscript"/>
        </w:rPr>
        <w:t>4</w:t>
      </w:r>
      <w:r>
        <w:rPr>
          <w:rFonts w:ascii="宋体" w:hAnsi="宋体" w:hint="eastAsia"/>
          <w:sz w:val="24"/>
        </w:rPr>
        <w:t>，</w:t>
      </w:r>
      <w:r>
        <w:rPr>
          <w:rFonts w:ascii="宋体" w:hAnsi="宋体" w:hint="eastAsia"/>
          <w:position w:val="-24"/>
          <w:sz w:val="24"/>
        </w:rPr>
        <w:object w:dxaOrig="1840" w:dyaOrig="620">
          <v:shape id="_x0000_i1173" type="#_x0000_t75" style="width:92.25pt;height:30.75pt" o:ole="">
            <v:imagedata r:id="rId225" o:title=""/>
          </v:shape>
          <o:OLEObject Type="Embed" ProgID="Equation.3" ShapeID="_x0000_i1173" DrawAspect="Content" ObjectID="_1361113910" r:id="rId226"/>
        </w:object>
      </w:r>
    </w:p>
    <w:p w:rsidR="007339F7" w:rsidRDefault="007339F7">
      <w:pPr>
        <w:rPr>
          <w:rFonts w:ascii="宋体" w:hAnsi="宋体"/>
          <w:sz w:val="24"/>
        </w:rPr>
      </w:pPr>
      <w:r>
        <w:rPr>
          <w:rFonts w:ascii="宋体" w:hAnsi="宋体" w:hint="eastAsia"/>
          <w:sz w:val="24"/>
        </w:rPr>
        <w:t>查《桥梁工程》表</w:t>
      </w:r>
      <w:r>
        <w:rPr>
          <w:rFonts w:ascii="宋体" w:hAnsi="宋体"/>
          <w:sz w:val="24"/>
        </w:rPr>
        <w:t>2-5-1</w:t>
      </w:r>
      <w:r>
        <w:rPr>
          <w:rFonts w:ascii="宋体" w:hAnsi="宋体" w:hint="eastAsia"/>
          <w:sz w:val="24"/>
        </w:rPr>
        <w:t>，</w:t>
      </w:r>
      <w:r>
        <w:rPr>
          <w:rFonts w:ascii="宋体" w:hAnsi="宋体"/>
          <w:sz w:val="24"/>
        </w:rPr>
        <w:t>n=7</w:t>
      </w:r>
      <w:r>
        <w:rPr>
          <w:rFonts w:ascii="宋体" w:hAnsi="宋体" w:hint="eastAsia"/>
          <w:sz w:val="24"/>
        </w:rPr>
        <w:t>时，ξ</w:t>
      </w:r>
      <w:r>
        <w:rPr>
          <w:rFonts w:ascii="宋体" w:hAnsi="宋体"/>
          <w:sz w:val="24"/>
        </w:rPr>
        <w:t>=1.021</w:t>
      </w:r>
      <w:r>
        <w:rPr>
          <w:rFonts w:ascii="宋体" w:hAnsi="宋体" w:hint="eastAsia"/>
          <w:sz w:val="24"/>
        </w:rPr>
        <w:t>，并取</w:t>
      </w:r>
      <w:r>
        <w:rPr>
          <w:rFonts w:ascii="宋体" w:hAnsi="宋体"/>
          <w:sz w:val="24"/>
        </w:rPr>
        <w:t>G=0.425E</w:t>
      </w:r>
    </w:p>
    <w:p w:rsidR="007339F7" w:rsidRDefault="007339F7">
      <w:pPr>
        <w:ind w:firstLineChars="50" w:firstLine="31680"/>
        <w:rPr>
          <w:rFonts w:ascii="宋体"/>
          <w:sz w:val="24"/>
        </w:rPr>
      </w:pPr>
      <w:r>
        <w:rPr>
          <w:rFonts w:ascii="宋体" w:hAnsi="宋体" w:hint="eastAsia"/>
          <w:sz w:val="24"/>
        </w:rPr>
        <w:t>∴</w:t>
      </w:r>
      <w:r>
        <w:rPr>
          <w:rFonts w:ascii="宋体" w:hAnsi="宋体"/>
          <w:sz w:val="24"/>
        </w:rPr>
        <w:t xml:space="preserve">  </w:t>
      </w:r>
      <w:r>
        <w:rPr>
          <w:rFonts w:ascii="宋体" w:hAnsi="宋体" w:hint="eastAsia"/>
          <w:position w:val="-58"/>
          <w:sz w:val="24"/>
        </w:rPr>
        <w:object w:dxaOrig="5360" w:dyaOrig="960">
          <v:shape id="_x0000_i1174" type="#_x0000_t75" style="width:267.75pt;height:48pt" o:ole="">
            <v:imagedata r:id="rId227" o:title=""/>
          </v:shape>
          <o:OLEObject Type="Embed" ProgID="Equation.3" ShapeID="_x0000_i1174" DrawAspect="Content" ObjectID="_1361113911" r:id="rId228"/>
        </w:object>
      </w:r>
    </w:p>
    <w:p w:rsidR="007339F7" w:rsidRDefault="007339F7">
      <w:pPr>
        <w:ind w:firstLineChars="100" w:firstLine="31680"/>
        <w:rPr>
          <w:rFonts w:ascii="宋体"/>
          <w:sz w:val="24"/>
        </w:rPr>
      </w:pPr>
      <w:r>
        <w:rPr>
          <w:rFonts w:ascii="宋体" w:hAnsi="宋体"/>
          <w:sz w:val="24"/>
        </w:rPr>
        <w:t>c.</w:t>
      </w:r>
      <w:r>
        <w:rPr>
          <w:rFonts w:ascii="宋体" w:hAnsi="宋体" w:hint="eastAsia"/>
          <w:sz w:val="24"/>
        </w:rPr>
        <w:t>按偏心压力法计算横向影响线竖标值</w:t>
      </w:r>
    </w:p>
    <w:p w:rsidR="007339F7" w:rsidRDefault="007339F7">
      <w:pPr>
        <w:ind w:firstLineChars="100" w:firstLine="31680"/>
        <w:rPr>
          <w:rFonts w:ascii="宋体"/>
          <w:sz w:val="24"/>
        </w:rPr>
      </w:pPr>
      <w:r>
        <w:rPr>
          <w:rFonts w:ascii="宋体" w:hAnsi="宋体"/>
          <w:sz w:val="24"/>
        </w:rPr>
        <w:t xml:space="preserve">           </w:t>
      </w:r>
      <w:r>
        <w:rPr>
          <w:rFonts w:ascii="宋体" w:hAnsi="宋体" w:hint="eastAsia"/>
          <w:position w:val="-60"/>
          <w:sz w:val="24"/>
        </w:rPr>
        <w:object w:dxaOrig="1740" w:dyaOrig="999">
          <v:shape id="_x0000_i1175" type="#_x0000_t75" style="width:124.5pt;height:50.25pt" o:ole="">
            <v:imagedata r:id="rId229" o:title=""/>
          </v:shape>
          <o:OLEObject Type="Embed" ProgID="Equation.3" ShapeID="_x0000_i1175" DrawAspect="Content" ObjectID="_1361113912" r:id="rId230"/>
        </w:object>
      </w:r>
    </w:p>
    <w:p w:rsidR="007339F7" w:rsidRDefault="007339F7">
      <w:pPr>
        <w:ind w:firstLineChars="200" w:firstLine="31680"/>
        <w:rPr>
          <w:rFonts w:ascii="宋体" w:hAnsi="宋体"/>
          <w:bCs/>
          <w:sz w:val="24"/>
        </w:rPr>
      </w:pPr>
      <w:r>
        <w:rPr>
          <w:rFonts w:ascii="宋体" w:hAnsi="宋体" w:hint="eastAsia"/>
          <w:bCs/>
          <w:sz w:val="24"/>
        </w:rPr>
        <w:t>求出一号梁在两个边主梁的横向分不影响线竖标值为：</w:t>
      </w:r>
      <w:r>
        <w:rPr>
          <w:rFonts w:ascii="宋体" w:hAnsi="宋体"/>
          <w:bCs/>
          <w:sz w:val="24"/>
        </w:rPr>
        <w:t xml:space="preserve"> </w:t>
      </w:r>
    </w:p>
    <w:p w:rsidR="007339F7" w:rsidRDefault="007339F7">
      <w:pPr>
        <w:ind w:firstLineChars="1100" w:firstLine="31680"/>
        <w:rPr>
          <w:rFonts w:ascii="宋体"/>
          <w:b/>
          <w:sz w:val="24"/>
        </w:rPr>
      </w:pPr>
    </w:p>
    <w:p w:rsidR="007339F7" w:rsidRDefault="007339F7">
      <w:pPr>
        <w:ind w:firstLineChars="600" w:firstLine="31680"/>
        <w:rPr>
          <w:rFonts w:ascii="宋体"/>
          <w:sz w:val="24"/>
        </w:rPr>
      </w:pPr>
      <w:r>
        <w:rPr>
          <w:rFonts w:ascii="宋体" w:hAnsi="宋体" w:hint="eastAsia"/>
          <w:position w:val="-24"/>
          <w:sz w:val="24"/>
        </w:rPr>
        <w:object w:dxaOrig="2920" w:dyaOrig="660">
          <v:shape id="_x0000_i1176" type="#_x0000_t75" style="width:146.25pt;height:33pt" o:ole="">
            <v:imagedata r:id="rId231" o:title=""/>
          </v:shape>
          <o:OLEObject Type="Embed" ProgID="Equation.3" ShapeID="_x0000_i1176" DrawAspect="Content" ObjectID="_1361113913" r:id="rId232"/>
        </w:object>
      </w:r>
    </w:p>
    <w:p w:rsidR="007339F7" w:rsidRDefault="007339F7">
      <w:pPr>
        <w:ind w:firstLineChars="600" w:firstLine="31680"/>
        <w:rPr>
          <w:rFonts w:ascii="宋体"/>
          <w:b/>
          <w:sz w:val="24"/>
        </w:rPr>
      </w:pPr>
      <w:r>
        <w:rPr>
          <w:rFonts w:ascii="宋体" w:hAnsi="宋体" w:hint="eastAsia"/>
          <w:position w:val="-24"/>
          <w:sz w:val="24"/>
        </w:rPr>
        <w:object w:dxaOrig="3080" w:dyaOrig="660">
          <v:shape id="_x0000_i1177" type="#_x0000_t75" style="width:153.75pt;height:33pt" o:ole="">
            <v:imagedata r:id="rId233" o:title=""/>
          </v:shape>
          <o:OLEObject Type="Embed" ProgID="Equation.3" ShapeID="_x0000_i1177" DrawAspect="Content" ObjectID="_1361113914" r:id="rId234"/>
        </w:object>
      </w:r>
    </w:p>
    <w:p w:rsidR="007339F7" w:rsidRDefault="007339F7">
      <w:pPr>
        <w:ind w:firstLineChars="100" w:firstLine="31680"/>
        <w:rPr>
          <w:rFonts w:ascii="宋体" w:hAnsi="宋体"/>
          <w:b/>
          <w:sz w:val="24"/>
        </w:rPr>
      </w:pPr>
      <w:r>
        <w:rPr>
          <w:rFonts w:ascii="宋体" w:hAnsi="宋体"/>
          <w:b/>
          <w:sz w:val="24"/>
        </w:rPr>
        <w:t xml:space="preserve">                    </w:t>
      </w:r>
      <w:r>
        <w:rPr>
          <w:rFonts w:ascii="宋体" w:hAnsi="宋体" w:hint="eastAsia"/>
          <w:b/>
          <w:sz w:val="24"/>
        </w:rPr>
        <w:t>图</w:t>
      </w:r>
      <w:r>
        <w:rPr>
          <w:rFonts w:ascii="宋体" w:hAnsi="宋体"/>
          <w:b/>
          <w:sz w:val="24"/>
        </w:rPr>
        <w:t>5</w:t>
      </w:r>
    </w:p>
    <w:p w:rsidR="007339F7" w:rsidRDefault="007339F7">
      <w:pPr>
        <w:ind w:firstLineChars="100" w:firstLine="31680"/>
        <w:rPr>
          <w:rFonts w:ascii="宋体"/>
          <w:sz w:val="24"/>
        </w:rPr>
      </w:pPr>
    </w:p>
    <w:p w:rsidR="007339F7" w:rsidRDefault="007339F7">
      <w:pPr>
        <w:ind w:firstLineChars="100" w:firstLine="31680"/>
        <w:rPr>
          <w:rFonts w:ascii="宋体"/>
          <w:sz w:val="24"/>
        </w:rPr>
      </w:pPr>
      <w:r>
        <w:rPr>
          <w:rFonts w:ascii="宋体" w:hAnsi="宋体" w:hint="eastAsia"/>
          <w:sz w:val="24"/>
        </w:rPr>
        <w:t>计算荷载横向分布系数</w:t>
      </w:r>
    </w:p>
    <w:p w:rsidR="007339F7" w:rsidRDefault="007339F7">
      <w:pPr>
        <w:ind w:firstLineChars="100" w:firstLine="31680"/>
        <w:rPr>
          <w:rFonts w:ascii="宋体"/>
          <w:sz w:val="24"/>
        </w:rPr>
      </w:pPr>
      <w:r>
        <w:rPr>
          <w:rFonts w:ascii="宋体" w:hAnsi="宋体"/>
          <w:sz w:val="24"/>
        </w:rPr>
        <w:t xml:space="preserve">  </w:t>
      </w:r>
      <w:r>
        <w:rPr>
          <w:rFonts w:ascii="宋体" w:hAnsi="宋体" w:hint="eastAsia"/>
          <w:sz w:val="24"/>
        </w:rPr>
        <w:t>如图</w:t>
      </w:r>
      <w:r>
        <w:rPr>
          <w:rFonts w:ascii="宋体" w:hAnsi="宋体"/>
          <w:sz w:val="24"/>
        </w:rPr>
        <w:t>8</w:t>
      </w:r>
      <w:r>
        <w:rPr>
          <w:rFonts w:ascii="宋体" w:hAnsi="宋体" w:hint="eastAsia"/>
          <w:sz w:val="24"/>
        </w:rPr>
        <w:t>所示</w:t>
      </w:r>
      <w:r>
        <w:rPr>
          <w:rFonts w:ascii="宋体" w:hAnsi="宋体"/>
          <w:sz w:val="24"/>
        </w:rPr>
        <w:t>1</w:t>
      </w:r>
      <w:r>
        <w:rPr>
          <w:rFonts w:ascii="宋体" w:hAnsi="宋体" w:hint="eastAsia"/>
          <w:sz w:val="24"/>
        </w:rPr>
        <w:t>、</w:t>
      </w:r>
      <w:r>
        <w:rPr>
          <w:rFonts w:ascii="宋体" w:hAnsi="宋体"/>
          <w:sz w:val="24"/>
        </w:rPr>
        <w:t>2</w:t>
      </w:r>
      <w:r>
        <w:rPr>
          <w:rFonts w:ascii="宋体" w:hAnsi="宋体" w:hint="eastAsia"/>
          <w:sz w:val="24"/>
        </w:rPr>
        <w:t>、</w:t>
      </w:r>
      <w:r>
        <w:rPr>
          <w:rFonts w:ascii="宋体" w:hAnsi="宋体"/>
          <w:sz w:val="24"/>
        </w:rPr>
        <w:t>4</w:t>
      </w:r>
      <w:r>
        <w:rPr>
          <w:rFonts w:ascii="宋体" w:hAnsi="宋体" w:hint="eastAsia"/>
          <w:sz w:val="24"/>
        </w:rPr>
        <w:t>号梁的横向影响线和最不利布载，因为很显然</w:t>
      </w:r>
      <w:r>
        <w:rPr>
          <w:rFonts w:ascii="宋体" w:hAnsi="宋体"/>
          <w:sz w:val="24"/>
        </w:rPr>
        <w:t>1</w:t>
      </w:r>
      <w:r>
        <w:rPr>
          <w:rFonts w:ascii="宋体" w:hAnsi="宋体" w:hint="eastAsia"/>
          <w:sz w:val="24"/>
        </w:rPr>
        <w:t>号梁的横向分布系数最大，故只需计算</w:t>
      </w:r>
      <w:r>
        <w:rPr>
          <w:rFonts w:ascii="宋体" w:hAnsi="宋体"/>
          <w:sz w:val="24"/>
        </w:rPr>
        <w:t>1</w:t>
      </w:r>
      <w:r>
        <w:rPr>
          <w:rFonts w:ascii="宋体" w:hAnsi="宋体" w:hint="eastAsia"/>
          <w:sz w:val="24"/>
        </w:rPr>
        <w:t>号梁的横向分布系数：</w:t>
      </w:r>
    </w:p>
    <w:p w:rsidR="007339F7" w:rsidRDefault="007339F7">
      <w:pPr>
        <w:ind w:firstLineChars="100" w:firstLine="31680"/>
        <w:rPr>
          <w:rFonts w:ascii="宋体"/>
          <w:sz w:val="24"/>
        </w:rPr>
      </w:pPr>
      <w:r>
        <w:rPr>
          <w:rFonts w:ascii="宋体" w:hAnsi="宋体" w:hint="eastAsia"/>
          <w:sz w:val="24"/>
        </w:rPr>
        <w:t>汽</w:t>
      </w:r>
      <w:r>
        <w:rPr>
          <w:rFonts w:ascii="宋体" w:hAnsi="宋体"/>
          <w:sz w:val="24"/>
        </w:rPr>
        <w:t>-20</w:t>
      </w:r>
      <w:r>
        <w:rPr>
          <w:rFonts w:ascii="宋体" w:hAnsi="宋体" w:hint="eastAsia"/>
          <w:sz w:val="24"/>
        </w:rPr>
        <w:t>：</w:t>
      </w:r>
      <w:r>
        <w:rPr>
          <w:rFonts w:ascii="宋体" w:hAnsi="宋体"/>
          <w:sz w:val="24"/>
        </w:rPr>
        <w:t xml:space="preserve">    </w:t>
      </w:r>
      <w:r>
        <w:rPr>
          <w:rFonts w:ascii="宋体" w:hAnsi="宋体" w:hint="eastAsia"/>
          <w:position w:val="-54"/>
          <w:sz w:val="24"/>
        </w:rPr>
        <w:object w:dxaOrig="4380" w:dyaOrig="1579">
          <v:shape id="_x0000_i1178" type="#_x0000_t75" style="width:219pt;height:78.75pt" o:ole="">
            <v:imagedata r:id="rId235" o:title=""/>
          </v:shape>
          <o:OLEObject Type="Embed" ProgID="Equation.3" ShapeID="_x0000_i1178" DrawAspect="Content" ObjectID="_1361113915" r:id="rId236"/>
        </w:object>
      </w:r>
    </w:p>
    <w:p w:rsidR="007339F7" w:rsidRDefault="007339F7">
      <w:pPr>
        <w:ind w:firstLineChars="100" w:firstLine="31680"/>
        <w:rPr>
          <w:rFonts w:ascii="宋体"/>
          <w:sz w:val="24"/>
        </w:rPr>
      </w:pPr>
      <w:r>
        <w:rPr>
          <w:rFonts w:ascii="宋体" w:hAnsi="宋体" w:hint="eastAsia"/>
          <w:sz w:val="24"/>
        </w:rPr>
        <w:t>挂</w:t>
      </w:r>
      <w:r>
        <w:rPr>
          <w:rFonts w:ascii="宋体" w:hAnsi="宋体"/>
          <w:sz w:val="24"/>
        </w:rPr>
        <w:t>-100</w:t>
      </w:r>
      <w:r>
        <w:rPr>
          <w:rFonts w:ascii="宋体" w:hAnsi="宋体" w:hint="eastAsia"/>
          <w:sz w:val="24"/>
        </w:rPr>
        <w:t>：</w:t>
      </w:r>
      <w:r>
        <w:rPr>
          <w:rFonts w:ascii="宋体" w:hAnsi="宋体"/>
          <w:sz w:val="24"/>
        </w:rPr>
        <w:t xml:space="preserve">   </w:t>
      </w:r>
      <w:r>
        <w:rPr>
          <w:rFonts w:ascii="宋体" w:hAnsi="宋体" w:hint="eastAsia"/>
          <w:position w:val="-54"/>
          <w:sz w:val="24"/>
        </w:rPr>
        <w:object w:dxaOrig="4440" w:dyaOrig="1579">
          <v:shape id="_x0000_i1179" type="#_x0000_t75" style="width:222pt;height:78.75pt" o:ole="">
            <v:imagedata r:id="rId237" o:title=""/>
          </v:shape>
          <o:OLEObject Type="Embed" ProgID="Equation.3" ShapeID="_x0000_i1179" DrawAspect="Content" ObjectID="_1361113916" r:id="rId238"/>
        </w:object>
      </w:r>
    </w:p>
    <w:p w:rsidR="007339F7" w:rsidRDefault="007339F7">
      <w:pPr>
        <w:ind w:firstLineChars="100" w:firstLine="31680"/>
        <w:rPr>
          <w:rFonts w:ascii="宋体"/>
          <w:sz w:val="24"/>
        </w:rPr>
      </w:pPr>
      <w:r>
        <w:rPr>
          <w:rFonts w:ascii="宋体" w:hAnsi="宋体" w:hint="eastAsia"/>
          <w:sz w:val="24"/>
        </w:rPr>
        <w:t>人群荷载：</w:t>
      </w:r>
      <w:r>
        <w:rPr>
          <w:rFonts w:ascii="宋体" w:hAnsi="宋体"/>
          <w:sz w:val="24"/>
        </w:rPr>
        <w:t xml:space="preserve"> </w:t>
      </w:r>
      <w:r>
        <w:rPr>
          <w:rFonts w:ascii="宋体" w:hAnsi="宋体" w:hint="eastAsia"/>
          <w:position w:val="-24"/>
          <w:sz w:val="24"/>
        </w:rPr>
        <w:object w:dxaOrig="4220" w:dyaOrig="620">
          <v:shape id="_x0000_i1180" type="#_x0000_t75" style="width:210.75pt;height:30.75pt" o:ole="">
            <v:imagedata r:id="rId239" o:title=""/>
          </v:shape>
          <o:OLEObject Type="Embed" ProgID="Equation.3" ShapeID="_x0000_i1180" DrawAspect="Content" ObjectID="_1361113917" r:id="rId240"/>
        </w:object>
      </w:r>
    </w:p>
    <w:p w:rsidR="007339F7" w:rsidRDefault="007339F7">
      <w:pPr>
        <w:ind w:firstLineChars="100" w:firstLine="31680"/>
        <w:rPr>
          <w:rFonts w:ascii="宋体"/>
          <w:sz w:val="24"/>
        </w:rPr>
      </w:pPr>
      <w:r>
        <w:rPr>
          <w:rFonts w:ascii="宋体" w:hAnsi="宋体"/>
          <w:sz w:val="24"/>
        </w:rPr>
        <w:t xml:space="preserve">  </w:t>
      </w:r>
      <w:r>
        <w:rPr>
          <w:rFonts w:ascii="宋体" w:hAnsi="宋体" w:hint="eastAsia"/>
          <w:sz w:val="24"/>
        </w:rPr>
        <w:t>支点截面的横向荷载分布系数计算，该截面用杠杆原理法计算，绘制荷载横向影响线并进行布载如下图</w:t>
      </w:r>
    </w:p>
    <w:p w:rsidR="007339F7" w:rsidRDefault="007339F7">
      <w:pPr>
        <w:ind w:firstLineChars="100" w:firstLine="31680"/>
        <w:rPr>
          <w:rFonts w:ascii="宋体"/>
          <w:b/>
          <w:sz w:val="24"/>
        </w:rPr>
      </w:pPr>
      <w:r>
        <w:rPr>
          <w:rFonts w:ascii="宋体" w:hAnsi="宋体"/>
          <w:sz w:val="24"/>
        </w:rPr>
        <w:t xml:space="preserve"> </w:t>
      </w:r>
    </w:p>
    <w:p w:rsidR="007339F7" w:rsidRDefault="007339F7">
      <w:pPr>
        <w:ind w:firstLineChars="1100" w:firstLine="31680"/>
        <w:rPr>
          <w:rFonts w:ascii="宋体"/>
          <w:b/>
          <w:sz w:val="24"/>
        </w:rPr>
      </w:pPr>
    </w:p>
    <w:p w:rsidR="007339F7" w:rsidRDefault="007339F7">
      <w:pPr>
        <w:ind w:firstLineChars="1100" w:firstLine="31680"/>
        <w:rPr>
          <w:rFonts w:ascii="宋体"/>
          <w:b/>
          <w:sz w:val="24"/>
        </w:rPr>
      </w:pPr>
    </w:p>
    <w:p w:rsidR="007339F7" w:rsidRDefault="007339F7">
      <w:pPr>
        <w:ind w:firstLineChars="1100" w:firstLine="31680"/>
        <w:rPr>
          <w:rFonts w:ascii="宋体"/>
          <w:b/>
          <w:sz w:val="24"/>
        </w:rPr>
      </w:pPr>
    </w:p>
    <w:p w:rsidR="007339F7" w:rsidRDefault="007339F7">
      <w:pPr>
        <w:ind w:firstLineChars="1100" w:firstLine="31680"/>
        <w:rPr>
          <w:rFonts w:ascii="宋体"/>
          <w:b/>
          <w:sz w:val="24"/>
        </w:rPr>
      </w:pPr>
    </w:p>
    <w:p w:rsidR="007339F7" w:rsidRDefault="007339F7">
      <w:pPr>
        <w:ind w:firstLineChars="1100" w:firstLine="31680"/>
        <w:rPr>
          <w:rFonts w:ascii="宋体"/>
          <w:b/>
          <w:sz w:val="24"/>
        </w:rPr>
      </w:pPr>
    </w:p>
    <w:p w:rsidR="007339F7" w:rsidRDefault="007339F7">
      <w:pPr>
        <w:ind w:firstLineChars="1100" w:firstLine="31680"/>
        <w:rPr>
          <w:rFonts w:ascii="宋体"/>
          <w:b/>
          <w:sz w:val="24"/>
        </w:rPr>
      </w:pPr>
    </w:p>
    <w:p w:rsidR="007339F7" w:rsidRDefault="007339F7">
      <w:pPr>
        <w:ind w:firstLineChars="1100" w:firstLine="31680"/>
        <w:rPr>
          <w:rFonts w:ascii="宋体"/>
          <w:b/>
          <w:sz w:val="24"/>
        </w:rPr>
      </w:pPr>
    </w:p>
    <w:p w:rsidR="007339F7" w:rsidRDefault="007339F7">
      <w:pPr>
        <w:ind w:firstLineChars="1100" w:firstLine="31680"/>
        <w:rPr>
          <w:rFonts w:ascii="宋体"/>
          <w:b/>
          <w:sz w:val="24"/>
        </w:rPr>
      </w:pPr>
    </w:p>
    <w:p w:rsidR="007339F7" w:rsidRDefault="007339F7">
      <w:pPr>
        <w:ind w:firstLineChars="1100" w:firstLine="31680"/>
        <w:rPr>
          <w:rFonts w:ascii="宋体"/>
          <w:b/>
          <w:sz w:val="24"/>
        </w:rPr>
      </w:pPr>
    </w:p>
    <w:p w:rsidR="007339F7" w:rsidRDefault="007339F7">
      <w:pPr>
        <w:ind w:firstLineChars="1100" w:firstLine="31680"/>
        <w:rPr>
          <w:rFonts w:ascii="宋体"/>
          <w:b/>
          <w:sz w:val="24"/>
        </w:rPr>
      </w:pPr>
    </w:p>
    <w:p w:rsidR="007339F7" w:rsidRDefault="007339F7">
      <w:pPr>
        <w:ind w:firstLineChars="200" w:firstLine="31680"/>
        <w:rPr>
          <w:rFonts w:ascii="宋体"/>
          <w:sz w:val="24"/>
        </w:rPr>
      </w:pPr>
    </w:p>
    <w:p w:rsidR="007339F7" w:rsidRDefault="007339F7">
      <w:pPr>
        <w:ind w:firstLineChars="200" w:firstLine="31680"/>
        <w:rPr>
          <w:rFonts w:ascii="宋体"/>
          <w:sz w:val="24"/>
        </w:rPr>
      </w:pPr>
    </w:p>
    <w:p w:rsidR="007339F7" w:rsidRDefault="007339F7">
      <w:pPr>
        <w:ind w:firstLineChars="200" w:firstLine="31680"/>
        <w:rPr>
          <w:rFonts w:ascii="宋体"/>
          <w:sz w:val="24"/>
        </w:rPr>
      </w:pPr>
    </w:p>
    <w:p w:rsidR="007339F7" w:rsidRDefault="007339F7">
      <w:pPr>
        <w:ind w:firstLineChars="200" w:firstLine="31680"/>
        <w:rPr>
          <w:rFonts w:ascii="宋体"/>
          <w:sz w:val="24"/>
        </w:rPr>
      </w:pPr>
    </w:p>
    <w:p w:rsidR="007339F7" w:rsidRDefault="007339F7">
      <w:pPr>
        <w:ind w:firstLineChars="200" w:firstLine="31680"/>
        <w:rPr>
          <w:rFonts w:ascii="宋体"/>
          <w:sz w:val="24"/>
        </w:rPr>
      </w:pPr>
    </w:p>
    <w:p w:rsidR="007339F7" w:rsidRDefault="007339F7">
      <w:pPr>
        <w:ind w:firstLineChars="200" w:firstLine="31680"/>
        <w:rPr>
          <w:rFonts w:ascii="宋体"/>
          <w:sz w:val="24"/>
        </w:rPr>
      </w:pPr>
      <w:r>
        <w:rPr>
          <w:rFonts w:ascii="宋体" w:hAnsi="宋体" w:hint="eastAsia"/>
          <w:sz w:val="24"/>
        </w:rPr>
        <w:t>汽</w:t>
      </w:r>
      <w:r>
        <w:rPr>
          <w:rFonts w:ascii="宋体" w:hAnsi="宋体"/>
          <w:sz w:val="24"/>
        </w:rPr>
        <w:t>-20</w:t>
      </w:r>
      <w:r>
        <w:rPr>
          <w:rFonts w:ascii="宋体" w:hAnsi="宋体" w:hint="eastAsia"/>
          <w:sz w:val="24"/>
        </w:rPr>
        <w:t>：</w:t>
      </w:r>
      <w:r>
        <w:rPr>
          <w:rFonts w:ascii="宋体" w:hAnsi="宋体"/>
          <w:sz w:val="24"/>
        </w:rPr>
        <w:t xml:space="preserve">   </w:t>
      </w:r>
      <w:r>
        <w:rPr>
          <w:rFonts w:ascii="宋体" w:hAnsi="宋体" w:hint="eastAsia"/>
          <w:position w:val="-24"/>
          <w:sz w:val="24"/>
        </w:rPr>
        <w:object w:dxaOrig="3220" w:dyaOrig="620">
          <v:shape id="_x0000_i1181" type="#_x0000_t75" style="width:161.25pt;height:30.75pt" o:ole="">
            <v:imagedata r:id="rId241" o:title=""/>
          </v:shape>
          <o:OLEObject Type="Embed" ProgID="Equation.3" ShapeID="_x0000_i1181" DrawAspect="Content" ObjectID="_1361113918" r:id="rId242"/>
        </w:object>
      </w:r>
    </w:p>
    <w:p w:rsidR="007339F7" w:rsidRDefault="007339F7">
      <w:pPr>
        <w:rPr>
          <w:rFonts w:ascii="宋体"/>
          <w:sz w:val="24"/>
        </w:rPr>
      </w:pPr>
      <w:r>
        <w:rPr>
          <w:rFonts w:ascii="宋体" w:hAnsi="宋体"/>
          <w:sz w:val="24"/>
        </w:rPr>
        <w:t xml:space="preserve">    </w:t>
      </w:r>
      <w:r>
        <w:rPr>
          <w:rFonts w:ascii="宋体" w:hAnsi="宋体" w:hint="eastAsia"/>
          <w:sz w:val="24"/>
        </w:rPr>
        <w:t>挂</w:t>
      </w:r>
      <w:r>
        <w:rPr>
          <w:rFonts w:ascii="宋体" w:hAnsi="宋体"/>
          <w:sz w:val="24"/>
        </w:rPr>
        <w:t>-100</w:t>
      </w:r>
      <w:r>
        <w:rPr>
          <w:rFonts w:ascii="宋体" w:hAnsi="宋体" w:hint="eastAsia"/>
          <w:sz w:val="24"/>
        </w:rPr>
        <w:t>：</w:t>
      </w:r>
      <w:r>
        <w:rPr>
          <w:rFonts w:ascii="宋体" w:hAnsi="宋体"/>
          <w:sz w:val="24"/>
        </w:rPr>
        <w:t xml:space="preserve">  </w:t>
      </w:r>
      <w:r>
        <w:rPr>
          <w:rFonts w:ascii="宋体" w:hAnsi="宋体" w:hint="eastAsia"/>
          <w:position w:val="-24"/>
          <w:sz w:val="24"/>
        </w:rPr>
        <w:object w:dxaOrig="3460" w:dyaOrig="620">
          <v:shape id="_x0000_i1182" type="#_x0000_t75" style="width:173.25pt;height:30.75pt" o:ole="">
            <v:imagedata r:id="rId243" o:title=""/>
          </v:shape>
          <o:OLEObject Type="Embed" ProgID="Equation.3" ShapeID="_x0000_i1182" DrawAspect="Content" ObjectID="_1361113919" r:id="rId244"/>
        </w:object>
      </w:r>
    </w:p>
    <w:p w:rsidR="007339F7" w:rsidRDefault="007339F7">
      <w:pPr>
        <w:ind w:firstLine="570"/>
        <w:rPr>
          <w:rFonts w:ascii="宋体"/>
          <w:sz w:val="24"/>
        </w:rPr>
      </w:pPr>
      <w:r>
        <w:rPr>
          <w:rFonts w:ascii="宋体" w:hAnsi="宋体" w:hint="eastAsia"/>
          <w:sz w:val="24"/>
        </w:rPr>
        <w:t>人群荷载：</w:t>
      </w:r>
      <w:r>
        <w:rPr>
          <w:rFonts w:ascii="宋体" w:hAnsi="宋体" w:hint="eastAsia"/>
          <w:position w:val="-12"/>
          <w:sz w:val="24"/>
        </w:rPr>
        <w:object w:dxaOrig="1680" w:dyaOrig="360">
          <v:shape id="_x0000_i1183" type="#_x0000_t75" style="width:84pt;height:18pt" o:ole="">
            <v:imagedata r:id="rId245" o:title=""/>
          </v:shape>
          <o:OLEObject Type="Embed" ProgID="Equation.3" ShapeID="_x0000_i1183" DrawAspect="Content" ObjectID="_1361113920" r:id="rId246"/>
        </w:object>
      </w:r>
    </w:p>
    <w:p w:rsidR="007339F7" w:rsidRDefault="007339F7">
      <w:r>
        <w:t>3.2.2</w:t>
      </w:r>
      <w:r>
        <w:rPr>
          <w:rFonts w:hint="eastAsia"/>
        </w:rPr>
        <w:t>活载内力计算</w:t>
      </w:r>
    </w:p>
    <w:p w:rsidR="007339F7" w:rsidRDefault="007339F7">
      <w:pPr>
        <w:spacing w:line="560" w:lineRule="exact"/>
        <w:rPr>
          <w:rFonts w:ascii="宋体" w:hAnsi="宋体"/>
          <w:sz w:val="24"/>
        </w:rPr>
      </w:pPr>
      <w:r>
        <w:rPr>
          <w:rFonts w:ascii="宋体" w:hAnsi="宋体"/>
          <w:sz w:val="24"/>
        </w:rPr>
        <w:t xml:space="preserve">    </w:t>
      </w:r>
      <w:r>
        <w:rPr>
          <w:rFonts w:ascii="宋体" w:hAnsi="宋体" w:hint="eastAsia"/>
          <w:sz w:val="24"/>
        </w:rPr>
        <w:t>活载的内力计算主要考虑的是最不利荷载布置时的主梁各截面受力情况，其中包括最大弯矩及最大剪力作用时的截面内力值：祥见下表</w:t>
      </w:r>
      <w:r>
        <w:rPr>
          <w:rFonts w:ascii="宋体" w:hAnsi="宋体"/>
          <w:sz w:val="24"/>
        </w:rPr>
        <w:t>:</w:t>
      </w:r>
    </w:p>
    <w:p w:rsidR="007339F7" w:rsidRDefault="007339F7">
      <w:r>
        <w:t xml:space="preserve">                           1</w:t>
      </w:r>
      <w:r>
        <w:rPr>
          <w:rFonts w:hint="eastAsia"/>
        </w:rPr>
        <w:t>号梁跨中截面最大内力计算表</w:t>
      </w:r>
    </w:p>
    <w:tbl>
      <w:tblPr>
        <w:tblW w:w="7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0"/>
        <w:gridCol w:w="764"/>
        <w:gridCol w:w="824"/>
        <w:gridCol w:w="824"/>
        <w:gridCol w:w="495"/>
        <w:gridCol w:w="659"/>
        <w:gridCol w:w="824"/>
        <w:gridCol w:w="824"/>
        <w:gridCol w:w="495"/>
        <w:gridCol w:w="129"/>
        <w:gridCol w:w="695"/>
        <w:gridCol w:w="824"/>
      </w:tblGrid>
      <w:tr w:rsidR="007339F7">
        <w:trPr>
          <w:trHeight w:val="458"/>
          <w:jc w:val="center"/>
        </w:trPr>
        <w:tc>
          <w:tcPr>
            <w:tcW w:w="1154" w:type="dxa"/>
            <w:gridSpan w:val="2"/>
            <w:vAlign w:val="center"/>
          </w:tcPr>
          <w:p w:rsidR="007339F7" w:rsidRDefault="007339F7">
            <w:pPr>
              <w:spacing w:line="400" w:lineRule="exact"/>
              <w:jc w:val="center"/>
              <w:rPr>
                <w:rFonts w:ascii="宋体"/>
                <w:sz w:val="24"/>
              </w:rPr>
            </w:pPr>
            <w:r>
              <w:rPr>
                <w:rFonts w:ascii="宋体" w:hAnsi="宋体" w:hint="eastAsia"/>
                <w:sz w:val="24"/>
              </w:rPr>
              <w:t>类别</w:t>
            </w:r>
          </w:p>
        </w:tc>
        <w:tc>
          <w:tcPr>
            <w:tcW w:w="3626" w:type="dxa"/>
            <w:gridSpan w:val="5"/>
            <w:vAlign w:val="center"/>
          </w:tcPr>
          <w:p w:rsidR="007339F7" w:rsidRDefault="007339F7">
            <w:pPr>
              <w:spacing w:line="400" w:lineRule="exact"/>
              <w:jc w:val="center"/>
              <w:rPr>
                <w:rFonts w:ascii="宋体" w:hAnsi="宋体"/>
                <w:sz w:val="24"/>
              </w:rPr>
            </w:pPr>
            <w:r>
              <w:rPr>
                <w:rFonts w:ascii="宋体" w:hAnsi="宋体" w:hint="eastAsia"/>
                <w:sz w:val="24"/>
              </w:rPr>
              <w:t>汽</w:t>
            </w:r>
            <w:r>
              <w:rPr>
                <w:rFonts w:ascii="宋体" w:hAnsi="宋体"/>
                <w:sz w:val="24"/>
              </w:rPr>
              <w:t>-20</w:t>
            </w:r>
          </w:p>
        </w:tc>
        <w:tc>
          <w:tcPr>
            <w:tcW w:w="2967" w:type="dxa"/>
            <w:gridSpan w:val="5"/>
            <w:vAlign w:val="center"/>
          </w:tcPr>
          <w:p w:rsidR="007339F7" w:rsidRDefault="007339F7">
            <w:pPr>
              <w:spacing w:line="400" w:lineRule="exact"/>
              <w:jc w:val="center"/>
              <w:rPr>
                <w:rFonts w:ascii="宋体" w:hAnsi="宋体"/>
                <w:sz w:val="24"/>
              </w:rPr>
            </w:pPr>
            <w:r>
              <w:rPr>
                <w:rFonts w:ascii="宋体" w:hAnsi="宋体" w:hint="eastAsia"/>
                <w:sz w:val="24"/>
              </w:rPr>
              <w:t>挂</w:t>
            </w:r>
            <w:r>
              <w:rPr>
                <w:rFonts w:ascii="宋体" w:hAnsi="宋体"/>
                <w:sz w:val="24"/>
              </w:rPr>
              <w:t>-100</w:t>
            </w:r>
          </w:p>
        </w:tc>
      </w:tr>
      <w:tr w:rsidR="007339F7">
        <w:trPr>
          <w:trHeight w:val="381"/>
          <w:jc w:val="center"/>
        </w:trPr>
        <w:tc>
          <w:tcPr>
            <w:tcW w:w="1154" w:type="dxa"/>
            <w:gridSpan w:val="2"/>
            <w:vAlign w:val="center"/>
          </w:tcPr>
          <w:p w:rsidR="007339F7" w:rsidRDefault="007339F7">
            <w:pPr>
              <w:spacing w:line="400" w:lineRule="exact"/>
              <w:jc w:val="center"/>
              <w:rPr>
                <w:rFonts w:ascii="宋体"/>
                <w:sz w:val="24"/>
              </w:rPr>
            </w:pPr>
            <w:r>
              <w:rPr>
                <w:rFonts w:ascii="宋体" w:hAnsi="宋体"/>
                <w:sz w:val="24"/>
              </w:rPr>
              <w:t>1+</w:t>
            </w:r>
            <w:r>
              <w:rPr>
                <w:rFonts w:ascii="宋体" w:hAnsi="宋体" w:hint="eastAsia"/>
                <w:sz w:val="24"/>
              </w:rPr>
              <w:t>μ</w:t>
            </w:r>
          </w:p>
        </w:tc>
        <w:tc>
          <w:tcPr>
            <w:tcW w:w="3626" w:type="dxa"/>
            <w:gridSpan w:val="5"/>
            <w:vAlign w:val="center"/>
          </w:tcPr>
          <w:p w:rsidR="007339F7" w:rsidRDefault="007339F7">
            <w:pPr>
              <w:spacing w:line="400" w:lineRule="exact"/>
              <w:jc w:val="center"/>
              <w:rPr>
                <w:rFonts w:ascii="宋体" w:hAnsi="宋体"/>
                <w:sz w:val="24"/>
              </w:rPr>
            </w:pPr>
            <w:r>
              <w:rPr>
                <w:rFonts w:ascii="宋体" w:hAnsi="宋体"/>
                <w:sz w:val="24"/>
              </w:rPr>
              <w:t>1.04</w:t>
            </w:r>
          </w:p>
        </w:tc>
        <w:tc>
          <w:tcPr>
            <w:tcW w:w="2967" w:type="dxa"/>
            <w:gridSpan w:val="5"/>
            <w:vAlign w:val="center"/>
          </w:tcPr>
          <w:p w:rsidR="007339F7" w:rsidRDefault="007339F7">
            <w:pPr>
              <w:spacing w:line="400" w:lineRule="exact"/>
              <w:jc w:val="center"/>
              <w:rPr>
                <w:rFonts w:ascii="宋体" w:hAnsi="宋体"/>
                <w:sz w:val="24"/>
              </w:rPr>
            </w:pPr>
            <w:r>
              <w:rPr>
                <w:rFonts w:ascii="宋体" w:hAnsi="宋体"/>
                <w:sz w:val="24"/>
              </w:rPr>
              <w:t>1.0</w:t>
            </w:r>
          </w:p>
        </w:tc>
      </w:tr>
      <w:tr w:rsidR="007339F7">
        <w:trPr>
          <w:trHeight w:val="367"/>
          <w:jc w:val="center"/>
        </w:trPr>
        <w:tc>
          <w:tcPr>
            <w:tcW w:w="1154" w:type="dxa"/>
            <w:gridSpan w:val="2"/>
            <w:vAlign w:val="center"/>
          </w:tcPr>
          <w:p w:rsidR="007339F7" w:rsidRDefault="007339F7">
            <w:pPr>
              <w:spacing w:line="400" w:lineRule="exact"/>
              <w:jc w:val="center"/>
              <w:rPr>
                <w:rFonts w:ascii="宋体"/>
                <w:sz w:val="24"/>
              </w:rPr>
            </w:pPr>
            <w:r>
              <w:rPr>
                <w:rFonts w:ascii="宋体" w:hAnsi="宋体"/>
                <w:sz w:val="24"/>
              </w:rPr>
              <w:t>m</w:t>
            </w:r>
            <w:r>
              <w:rPr>
                <w:rFonts w:ascii="宋体" w:hAnsi="宋体"/>
                <w:sz w:val="24"/>
                <w:vertAlign w:val="subscript"/>
              </w:rPr>
              <w:t>c</w:t>
            </w:r>
          </w:p>
        </w:tc>
        <w:tc>
          <w:tcPr>
            <w:tcW w:w="3626" w:type="dxa"/>
            <w:gridSpan w:val="5"/>
            <w:vAlign w:val="center"/>
          </w:tcPr>
          <w:p w:rsidR="007339F7" w:rsidRDefault="007339F7">
            <w:pPr>
              <w:spacing w:line="400" w:lineRule="exact"/>
              <w:jc w:val="center"/>
              <w:rPr>
                <w:rFonts w:ascii="宋体" w:hAnsi="宋体"/>
                <w:sz w:val="24"/>
              </w:rPr>
            </w:pPr>
            <w:r>
              <w:rPr>
                <w:rFonts w:ascii="宋体" w:hAnsi="宋体"/>
                <w:sz w:val="24"/>
              </w:rPr>
              <w:t>0.464</w:t>
            </w:r>
          </w:p>
        </w:tc>
        <w:tc>
          <w:tcPr>
            <w:tcW w:w="2967" w:type="dxa"/>
            <w:gridSpan w:val="5"/>
            <w:vAlign w:val="center"/>
          </w:tcPr>
          <w:p w:rsidR="007339F7" w:rsidRDefault="007339F7">
            <w:pPr>
              <w:spacing w:line="400" w:lineRule="exact"/>
              <w:jc w:val="center"/>
              <w:rPr>
                <w:rFonts w:ascii="宋体" w:hAnsi="宋体"/>
                <w:sz w:val="24"/>
              </w:rPr>
            </w:pPr>
            <w:r>
              <w:rPr>
                <w:rFonts w:ascii="宋体" w:hAnsi="宋体"/>
                <w:sz w:val="24"/>
              </w:rPr>
              <w:t>0.272</w:t>
            </w:r>
          </w:p>
        </w:tc>
      </w:tr>
      <w:tr w:rsidR="007339F7">
        <w:trPr>
          <w:cantSplit/>
          <w:trHeight w:val="367"/>
          <w:jc w:val="center"/>
        </w:trPr>
        <w:tc>
          <w:tcPr>
            <w:tcW w:w="390" w:type="dxa"/>
            <w:vMerge w:val="restart"/>
            <w:vAlign w:val="center"/>
          </w:tcPr>
          <w:p w:rsidR="007339F7" w:rsidRDefault="007339F7" w:rsidP="007339F7">
            <w:pPr>
              <w:ind w:leftChars="-50" w:left="31680" w:rightChars="-50" w:right="31680"/>
              <w:jc w:val="center"/>
              <w:rPr>
                <w:rFonts w:ascii="宋体"/>
                <w:sz w:val="24"/>
              </w:rPr>
            </w:pPr>
            <w:r>
              <w:rPr>
                <w:rFonts w:ascii="宋体" w:hAnsi="宋体" w:hint="eastAsia"/>
                <w:sz w:val="24"/>
              </w:rPr>
              <w:t>最大弯矩及相应剪力</w:t>
            </w:r>
          </w:p>
        </w:tc>
        <w:tc>
          <w:tcPr>
            <w:tcW w:w="764" w:type="dxa"/>
            <w:vAlign w:val="center"/>
          </w:tcPr>
          <w:p w:rsidR="007339F7" w:rsidRDefault="007339F7" w:rsidP="007339F7">
            <w:pPr>
              <w:spacing w:line="400" w:lineRule="exact"/>
              <w:ind w:leftChars="-50" w:left="31680" w:rightChars="-50" w:right="31680"/>
              <w:jc w:val="center"/>
              <w:rPr>
                <w:rFonts w:ascii="宋体" w:hAnsi="宋体"/>
                <w:sz w:val="24"/>
                <w:vertAlign w:val="subscript"/>
              </w:rPr>
            </w:pPr>
            <w:r>
              <w:rPr>
                <w:rFonts w:ascii="宋体" w:hAnsi="宋体"/>
                <w:sz w:val="24"/>
              </w:rPr>
              <w:t>P</w:t>
            </w:r>
            <w:r>
              <w:rPr>
                <w:rFonts w:ascii="宋体" w:hAnsi="宋体"/>
                <w:sz w:val="24"/>
                <w:vertAlign w:val="subscript"/>
              </w:rPr>
              <w:t>i</w:t>
            </w:r>
          </w:p>
        </w:tc>
        <w:tc>
          <w:tcPr>
            <w:tcW w:w="824" w:type="dxa"/>
            <w:vAlign w:val="center"/>
          </w:tcPr>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60</w:t>
            </w:r>
          </w:p>
        </w:tc>
        <w:tc>
          <w:tcPr>
            <w:tcW w:w="824" w:type="dxa"/>
            <w:vAlign w:val="center"/>
          </w:tcPr>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120</w:t>
            </w:r>
          </w:p>
        </w:tc>
        <w:tc>
          <w:tcPr>
            <w:tcW w:w="495" w:type="dxa"/>
            <w:vAlign w:val="center"/>
          </w:tcPr>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120</w:t>
            </w:r>
          </w:p>
        </w:tc>
        <w:tc>
          <w:tcPr>
            <w:tcW w:w="659" w:type="dxa"/>
            <w:vAlign w:val="center"/>
          </w:tcPr>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70</w:t>
            </w:r>
          </w:p>
        </w:tc>
        <w:tc>
          <w:tcPr>
            <w:tcW w:w="824" w:type="dxa"/>
            <w:vAlign w:val="center"/>
          </w:tcPr>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130</w:t>
            </w:r>
          </w:p>
        </w:tc>
        <w:tc>
          <w:tcPr>
            <w:tcW w:w="824" w:type="dxa"/>
            <w:vAlign w:val="center"/>
          </w:tcPr>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250</w:t>
            </w:r>
          </w:p>
        </w:tc>
        <w:tc>
          <w:tcPr>
            <w:tcW w:w="624" w:type="dxa"/>
            <w:gridSpan w:val="2"/>
            <w:vAlign w:val="center"/>
          </w:tcPr>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250</w:t>
            </w:r>
          </w:p>
        </w:tc>
        <w:tc>
          <w:tcPr>
            <w:tcW w:w="695" w:type="dxa"/>
            <w:vAlign w:val="center"/>
          </w:tcPr>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250</w:t>
            </w:r>
          </w:p>
        </w:tc>
        <w:tc>
          <w:tcPr>
            <w:tcW w:w="824" w:type="dxa"/>
            <w:vAlign w:val="center"/>
          </w:tcPr>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250</w:t>
            </w:r>
          </w:p>
        </w:tc>
      </w:tr>
      <w:tr w:rsidR="007339F7">
        <w:trPr>
          <w:cantSplit/>
          <w:trHeight w:val="395"/>
          <w:jc w:val="center"/>
        </w:trPr>
        <w:tc>
          <w:tcPr>
            <w:tcW w:w="390" w:type="dxa"/>
            <w:vMerge/>
            <w:vAlign w:val="center"/>
          </w:tcPr>
          <w:p w:rsidR="007339F7" w:rsidRDefault="007339F7" w:rsidP="007339F7">
            <w:pPr>
              <w:ind w:leftChars="-50" w:left="31680" w:rightChars="-50" w:right="31680"/>
              <w:jc w:val="center"/>
              <w:rPr>
                <w:rFonts w:ascii="宋体"/>
                <w:sz w:val="24"/>
              </w:rPr>
            </w:pPr>
          </w:p>
        </w:tc>
        <w:tc>
          <w:tcPr>
            <w:tcW w:w="764" w:type="dxa"/>
            <w:vMerge w:val="restart"/>
            <w:vAlign w:val="center"/>
          </w:tcPr>
          <w:p w:rsidR="007339F7" w:rsidRDefault="007339F7" w:rsidP="007339F7">
            <w:pPr>
              <w:ind w:leftChars="-50" w:left="31680" w:rightChars="-50" w:right="31680"/>
              <w:jc w:val="center"/>
              <w:rPr>
                <w:rFonts w:ascii="宋体"/>
                <w:sz w:val="24"/>
              </w:rPr>
            </w:pPr>
            <w:r>
              <w:rPr>
                <w:rFonts w:ascii="宋体" w:hAnsi="宋体"/>
                <w:sz w:val="24"/>
              </w:rPr>
              <w:t>y</w:t>
            </w:r>
            <w:r>
              <w:rPr>
                <w:rFonts w:ascii="宋体" w:hAnsi="宋体"/>
                <w:sz w:val="24"/>
                <w:vertAlign w:val="subscript"/>
              </w:rPr>
              <w:t>i</w:t>
            </w:r>
            <w:r>
              <w:rPr>
                <w:rFonts w:ascii="宋体" w:hAnsi="宋体" w:hint="eastAsia"/>
                <w:position w:val="-26"/>
                <w:sz w:val="24"/>
                <w:vertAlign w:val="subscript"/>
              </w:rPr>
              <w:object w:dxaOrig="580" w:dyaOrig="660">
                <v:shape id="_x0000_i1184" type="#_x0000_t75" style="width:29.25pt;height:33pt" o:ole="">
                  <v:imagedata r:id="rId247" o:title=""/>
                </v:shape>
                <o:OLEObject Type="Embed" ProgID="Equation.3" ShapeID="_x0000_i1184" DrawAspect="Content" ObjectID="_1361113921" r:id="rId248"/>
              </w:object>
            </w:r>
          </w:p>
        </w:tc>
        <w:tc>
          <w:tcPr>
            <w:tcW w:w="82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2.72</w:t>
            </w:r>
          </w:p>
        </w:tc>
        <w:tc>
          <w:tcPr>
            <w:tcW w:w="82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4.72</w:t>
            </w:r>
          </w:p>
        </w:tc>
        <w:tc>
          <w:tcPr>
            <w:tcW w:w="495"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9.72</w:t>
            </w:r>
          </w:p>
        </w:tc>
        <w:tc>
          <w:tcPr>
            <w:tcW w:w="659"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9.02</w:t>
            </w:r>
          </w:p>
        </w:tc>
        <w:tc>
          <w:tcPr>
            <w:tcW w:w="82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7.02</w:t>
            </w:r>
          </w:p>
        </w:tc>
        <w:tc>
          <w:tcPr>
            <w:tcW w:w="82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9.12</w:t>
            </w:r>
          </w:p>
        </w:tc>
        <w:tc>
          <w:tcPr>
            <w:tcW w:w="624" w:type="dxa"/>
            <w:gridSpan w:val="2"/>
            <w:vAlign w:val="center"/>
          </w:tcPr>
          <w:p w:rsidR="007339F7" w:rsidRDefault="007339F7" w:rsidP="007339F7">
            <w:pPr>
              <w:ind w:leftChars="-50" w:left="31680" w:rightChars="-50" w:right="31680"/>
              <w:jc w:val="center"/>
              <w:rPr>
                <w:rFonts w:ascii="宋体" w:hAnsi="宋体"/>
                <w:sz w:val="24"/>
              </w:rPr>
            </w:pPr>
            <w:r>
              <w:rPr>
                <w:rFonts w:ascii="宋体" w:hAnsi="宋体"/>
                <w:sz w:val="24"/>
              </w:rPr>
              <w:t>9.72</w:t>
            </w:r>
          </w:p>
        </w:tc>
        <w:tc>
          <w:tcPr>
            <w:tcW w:w="695"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7.72</w:t>
            </w:r>
          </w:p>
        </w:tc>
        <w:tc>
          <w:tcPr>
            <w:tcW w:w="82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7.12</w:t>
            </w:r>
          </w:p>
        </w:tc>
      </w:tr>
      <w:tr w:rsidR="007339F7">
        <w:trPr>
          <w:cantSplit/>
          <w:trHeight w:val="622"/>
          <w:jc w:val="center"/>
        </w:trPr>
        <w:tc>
          <w:tcPr>
            <w:tcW w:w="390" w:type="dxa"/>
            <w:vMerge/>
            <w:vAlign w:val="center"/>
          </w:tcPr>
          <w:p w:rsidR="007339F7" w:rsidRDefault="007339F7" w:rsidP="007339F7">
            <w:pPr>
              <w:ind w:leftChars="-50" w:left="31680" w:rightChars="-50" w:right="31680"/>
              <w:jc w:val="center"/>
              <w:rPr>
                <w:rFonts w:ascii="宋体"/>
                <w:sz w:val="24"/>
              </w:rPr>
            </w:pPr>
          </w:p>
        </w:tc>
        <w:tc>
          <w:tcPr>
            <w:tcW w:w="764" w:type="dxa"/>
            <w:vMerge/>
            <w:vAlign w:val="center"/>
          </w:tcPr>
          <w:p w:rsidR="007339F7" w:rsidRDefault="007339F7" w:rsidP="007339F7">
            <w:pPr>
              <w:ind w:leftChars="-50" w:left="31680" w:rightChars="-50" w:right="31680"/>
              <w:jc w:val="center"/>
              <w:rPr>
                <w:rFonts w:ascii="宋体"/>
                <w:sz w:val="24"/>
              </w:rPr>
            </w:pPr>
          </w:p>
        </w:tc>
        <w:tc>
          <w:tcPr>
            <w:tcW w:w="82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7.02</w:t>
            </w:r>
          </w:p>
          <w:p w:rsidR="007339F7" w:rsidRDefault="007339F7" w:rsidP="007339F7">
            <w:pPr>
              <w:ind w:leftChars="-50" w:left="31680" w:rightChars="-50" w:right="31680"/>
              <w:jc w:val="center"/>
              <w:rPr>
                <w:rFonts w:ascii="宋体" w:hAnsi="宋体"/>
                <w:sz w:val="24"/>
              </w:rPr>
            </w:pPr>
            <w:r>
              <w:rPr>
                <w:rFonts w:ascii="宋体" w:hAnsi="宋体"/>
                <w:sz w:val="24"/>
              </w:rPr>
              <w:t>0.3611</w:t>
            </w:r>
          </w:p>
        </w:tc>
        <w:tc>
          <w:tcPr>
            <w:tcW w:w="824" w:type="dxa"/>
            <w:vAlign w:val="center"/>
          </w:tcPr>
          <w:p w:rsidR="007339F7" w:rsidRDefault="007339F7" w:rsidP="007339F7">
            <w:pPr>
              <w:ind w:rightChars="-50" w:right="31680"/>
              <w:rPr>
                <w:rFonts w:ascii="宋体" w:hAnsi="宋体"/>
                <w:sz w:val="24"/>
              </w:rPr>
            </w:pPr>
            <w:r>
              <w:rPr>
                <w:rFonts w:ascii="宋体" w:hAnsi="宋体"/>
                <w:sz w:val="24"/>
              </w:rPr>
              <w:t>9.02</w:t>
            </w:r>
          </w:p>
          <w:p w:rsidR="007339F7" w:rsidRDefault="007339F7" w:rsidP="007339F7">
            <w:pPr>
              <w:ind w:rightChars="-50" w:right="31680"/>
              <w:rPr>
                <w:rFonts w:ascii="宋体" w:hAnsi="宋体"/>
                <w:sz w:val="24"/>
              </w:rPr>
            </w:pPr>
            <w:r>
              <w:rPr>
                <w:rFonts w:ascii="宋体" w:hAnsi="宋体"/>
                <w:sz w:val="24"/>
              </w:rPr>
              <w:t>0.464</w:t>
            </w:r>
          </w:p>
        </w:tc>
        <w:tc>
          <w:tcPr>
            <w:tcW w:w="495"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9.720.5</w:t>
            </w:r>
          </w:p>
        </w:tc>
        <w:tc>
          <w:tcPr>
            <w:tcW w:w="659"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0.472</w:t>
            </w:r>
          </w:p>
          <w:p w:rsidR="007339F7" w:rsidRDefault="007339F7" w:rsidP="007339F7">
            <w:pPr>
              <w:ind w:leftChars="-50" w:left="31680" w:rightChars="-50" w:right="31680"/>
              <w:jc w:val="center"/>
              <w:rPr>
                <w:rFonts w:ascii="宋体" w:hAnsi="宋体"/>
                <w:sz w:val="24"/>
              </w:rPr>
            </w:pPr>
            <w:r>
              <w:rPr>
                <w:rFonts w:ascii="宋体" w:hAnsi="宋体"/>
                <w:sz w:val="24"/>
              </w:rPr>
              <w:t>-0.25</w:t>
            </w:r>
          </w:p>
        </w:tc>
        <w:tc>
          <w:tcPr>
            <w:tcW w:w="82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7.12</w:t>
            </w:r>
          </w:p>
          <w:p w:rsidR="007339F7" w:rsidRDefault="007339F7" w:rsidP="007339F7">
            <w:pPr>
              <w:ind w:leftChars="-50" w:left="31680" w:rightChars="-50" w:right="31680"/>
              <w:jc w:val="center"/>
              <w:rPr>
                <w:rFonts w:ascii="宋体" w:hAnsi="宋体"/>
                <w:sz w:val="24"/>
              </w:rPr>
            </w:pPr>
            <w:r>
              <w:rPr>
                <w:rFonts w:ascii="宋体" w:hAnsi="宋体"/>
                <w:sz w:val="24"/>
              </w:rPr>
              <w:t>-0.139</w:t>
            </w:r>
          </w:p>
        </w:tc>
        <w:tc>
          <w:tcPr>
            <w:tcW w:w="82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7.12</w:t>
            </w:r>
          </w:p>
          <w:p w:rsidR="007339F7" w:rsidRDefault="007339F7" w:rsidP="007339F7">
            <w:pPr>
              <w:ind w:leftChars="-50" w:left="31680" w:rightChars="-50" w:right="31680"/>
              <w:jc w:val="center"/>
              <w:rPr>
                <w:rFonts w:ascii="宋体" w:hAnsi="宋体"/>
                <w:sz w:val="24"/>
              </w:rPr>
            </w:pPr>
            <w:r>
              <w:rPr>
                <w:rFonts w:ascii="宋体" w:hAnsi="宋体"/>
                <w:sz w:val="24"/>
              </w:rPr>
              <w:t>0.3663</w:t>
            </w:r>
          </w:p>
        </w:tc>
        <w:tc>
          <w:tcPr>
            <w:tcW w:w="624" w:type="dxa"/>
            <w:gridSpan w:val="2"/>
            <w:vAlign w:val="center"/>
          </w:tcPr>
          <w:p w:rsidR="007339F7" w:rsidRDefault="007339F7" w:rsidP="007339F7">
            <w:pPr>
              <w:ind w:leftChars="-50" w:left="31680" w:rightChars="-50" w:right="31680"/>
              <w:jc w:val="center"/>
              <w:rPr>
                <w:rFonts w:ascii="宋体" w:hAnsi="宋体"/>
                <w:sz w:val="24"/>
              </w:rPr>
            </w:pPr>
            <w:r>
              <w:rPr>
                <w:rFonts w:ascii="宋体" w:hAnsi="宋体"/>
                <w:sz w:val="24"/>
              </w:rPr>
              <w:t>7.72</w:t>
            </w:r>
          </w:p>
          <w:p w:rsidR="007339F7" w:rsidRDefault="007339F7" w:rsidP="007339F7">
            <w:pPr>
              <w:ind w:leftChars="-50" w:left="31680" w:rightChars="-50" w:right="31680"/>
              <w:jc w:val="center"/>
              <w:rPr>
                <w:rFonts w:ascii="宋体"/>
                <w:sz w:val="24"/>
              </w:rPr>
            </w:pPr>
            <w:r>
              <w:rPr>
                <w:rFonts w:ascii="宋体" w:hAnsi="宋体"/>
                <w:sz w:val="24"/>
              </w:rPr>
              <w:t>0.397</w:t>
            </w:r>
          </w:p>
        </w:tc>
        <w:tc>
          <w:tcPr>
            <w:tcW w:w="695"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9.72</w:t>
            </w:r>
          </w:p>
          <w:p w:rsidR="007339F7" w:rsidRDefault="007339F7" w:rsidP="007339F7">
            <w:pPr>
              <w:ind w:leftChars="-50" w:left="31680" w:rightChars="-50" w:right="31680"/>
              <w:jc w:val="center"/>
              <w:rPr>
                <w:rFonts w:ascii="宋体" w:hAnsi="宋体"/>
                <w:sz w:val="24"/>
              </w:rPr>
            </w:pPr>
            <w:r>
              <w:rPr>
                <w:rFonts w:ascii="宋体" w:hAnsi="宋体"/>
                <w:sz w:val="24"/>
              </w:rPr>
              <w:t>0.5</w:t>
            </w:r>
          </w:p>
        </w:tc>
        <w:tc>
          <w:tcPr>
            <w:tcW w:w="82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9.12</w:t>
            </w:r>
          </w:p>
          <w:p w:rsidR="007339F7" w:rsidRDefault="007339F7" w:rsidP="007339F7">
            <w:pPr>
              <w:ind w:leftChars="-50" w:left="31680" w:rightChars="-50" w:right="31680"/>
              <w:jc w:val="center"/>
              <w:rPr>
                <w:rFonts w:ascii="宋体" w:hAnsi="宋体"/>
                <w:sz w:val="24"/>
              </w:rPr>
            </w:pPr>
            <w:r>
              <w:rPr>
                <w:rFonts w:ascii="宋体" w:hAnsi="宋体"/>
                <w:sz w:val="24"/>
              </w:rPr>
              <w:t>-0.462</w:t>
            </w:r>
          </w:p>
        </w:tc>
      </w:tr>
      <w:tr w:rsidR="007339F7">
        <w:trPr>
          <w:cantSplit/>
          <w:trHeight w:val="695"/>
          <w:jc w:val="center"/>
        </w:trPr>
        <w:tc>
          <w:tcPr>
            <w:tcW w:w="390" w:type="dxa"/>
            <w:vMerge/>
            <w:vAlign w:val="center"/>
          </w:tcPr>
          <w:p w:rsidR="007339F7" w:rsidRDefault="007339F7" w:rsidP="007339F7">
            <w:pPr>
              <w:ind w:leftChars="-50" w:left="31680" w:rightChars="-50" w:right="31680"/>
              <w:jc w:val="center"/>
              <w:rPr>
                <w:rFonts w:ascii="宋体"/>
                <w:sz w:val="24"/>
              </w:rPr>
            </w:pPr>
          </w:p>
        </w:tc>
        <w:tc>
          <w:tcPr>
            <w:tcW w:w="764" w:type="dxa"/>
            <w:vAlign w:val="center"/>
          </w:tcPr>
          <w:p w:rsidR="007339F7" w:rsidRDefault="007339F7" w:rsidP="007339F7">
            <w:pPr>
              <w:ind w:leftChars="-50" w:left="31680" w:rightChars="-50" w:right="31680"/>
              <w:jc w:val="center"/>
              <w:rPr>
                <w:rFonts w:ascii="宋体"/>
                <w:sz w:val="24"/>
              </w:rPr>
            </w:pPr>
          </w:p>
        </w:tc>
        <w:tc>
          <w:tcPr>
            <w:tcW w:w="1648" w:type="dxa"/>
            <w:gridSpan w:val="2"/>
            <w:vAlign w:val="center"/>
          </w:tcPr>
          <w:p w:rsidR="007339F7" w:rsidRDefault="007339F7">
            <w:pPr>
              <w:jc w:val="center"/>
              <w:rPr>
                <w:rFonts w:ascii="宋体"/>
                <w:sz w:val="24"/>
              </w:rPr>
            </w:pPr>
            <w:r>
              <w:rPr>
                <w:rFonts w:ascii="宋体" w:hAnsi="宋体" w:hint="eastAsia"/>
                <w:position w:val="-12"/>
                <w:sz w:val="24"/>
              </w:rPr>
              <w:object w:dxaOrig="1420" w:dyaOrig="360">
                <v:shape id="_x0000_i1185" type="#_x0000_t75" style="width:71.25pt;height:18pt" o:ole="">
                  <v:imagedata r:id="rId249" o:title=""/>
                </v:shape>
                <o:OLEObject Type="Embed" ProgID="Equation.3" ShapeID="_x0000_i1185" DrawAspect="Content" ObjectID="_1361113922" r:id="rId250"/>
              </w:object>
            </w:r>
          </w:p>
        </w:tc>
        <w:tc>
          <w:tcPr>
            <w:tcW w:w="1978" w:type="dxa"/>
            <w:gridSpan w:val="3"/>
            <w:vAlign w:val="center"/>
          </w:tcPr>
          <w:p w:rsidR="007339F7" w:rsidRDefault="007339F7">
            <w:pPr>
              <w:jc w:val="center"/>
              <w:rPr>
                <w:rFonts w:ascii="宋体"/>
                <w:sz w:val="24"/>
              </w:rPr>
            </w:pPr>
            <w:r>
              <w:rPr>
                <w:rFonts w:ascii="宋体" w:hAnsi="宋体" w:hint="eastAsia"/>
                <w:sz w:val="24"/>
              </w:rPr>
              <w:t>相应</w:t>
            </w:r>
            <w:r>
              <w:rPr>
                <w:rFonts w:ascii="宋体" w:hAnsi="宋体"/>
                <w:sz w:val="24"/>
              </w:rPr>
              <w:t>Q</w:t>
            </w:r>
            <w:r>
              <w:rPr>
                <w:rFonts w:ascii="宋体" w:hAnsi="宋体" w:hint="eastAsia"/>
                <w:sz w:val="24"/>
              </w:rPr>
              <w:t>（</w:t>
            </w:r>
            <w:r>
              <w:rPr>
                <w:rFonts w:ascii="宋体" w:hAnsi="宋体"/>
                <w:sz w:val="24"/>
              </w:rPr>
              <w:t>KN</w:t>
            </w:r>
            <w:r>
              <w:rPr>
                <w:rFonts w:ascii="宋体" w:hAnsi="宋体" w:hint="eastAsia"/>
                <w:sz w:val="24"/>
              </w:rPr>
              <w:t>）</w:t>
            </w:r>
          </w:p>
        </w:tc>
        <w:tc>
          <w:tcPr>
            <w:tcW w:w="1448" w:type="dxa"/>
            <w:gridSpan w:val="3"/>
            <w:vAlign w:val="center"/>
          </w:tcPr>
          <w:p w:rsidR="007339F7" w:rsidRDefault="007339F7" w:rsidP="007339F7">
            <w:pPr>
              <w:ind w:leftChars="-50" w:left="31680" w:rightChars="-50" w:right="31680"/>
              <w:jc w:val="center"/>
              <w:rPr>
                <w:rFonts w:ascii="宋体"/>
                <w:sz w:val="24"/>
              </w:rPr>
            </w:pPr>
            <w:r>
              <w:rPr>
                <w:rFonts w:ascii="宋体" w:hAnsi="宋体" w:hint="eastAsia"/>
                <w:position w:val="-12"/>
                <w:sz w:val="24"/>
              </w:rPr>
              <w:object w:dxaOrig="1420" w:dyaOrig="360">
                <v:shape id="_x0000_i1186" type="#_x0000_t75" style="width:69.75pt;height:18pt" o:ole="">
                  <v:imagedata r:id="rId251" o:title=""/>
                </v:shape>
                <o:OLEObject Type="Embed" ProgID="Equation.3" ShapeID="_x0000_i1186" DrawAspect="Content" ObjectID="_1361113923" r:id="rId252"/>
              </w:object>
            </w:r>
          </w:p>
        </w:tc>
        <w:tc>
          <w:tcPr>
            <w:tcW w:w="1519" w:type="dxa"/>
            <w:gridSpan w:val="2"/>
            <w:vAlign w:val="center"/>
          </w:tcPr>
          <w:p w:rsidR="007339F7" w:rsidRDefault="007339F7" w:rsidP="007339F7">
            <w:pPr>
              <w:ind w:left="-50" w:rightChars="-50" w:right="31680"/>
              <w:jc w:val="center"/>
              <w:rPr>
                <w:rFonts w:ascii="宋体"/>
                <w:sz w:val="24"/>
              </w:rPr>
            </w:pPr>
            <w:r>
              <w:rPr>
                <w:rFonts w:ascii="宋体" w:hAnsi="宋体" w:hint="eastAsia"/>
                <w:sz w:val="24"/>
              </w:rPr>
              <w:t>相应</w:t>
            </w:r>
            <w:r>
              <w:rPr>
                <w:rFonts w:ascii="宋体" w:hAnsi="宋体"/>
                <w:sz w:val="24"/>
              </w:rPr>
              <w:t>Q</w:t>
            </w:r>
            <w:r>
              <w:rPr>
                <w:rFonts w:ascii="宋体" w:hAnsi="宋体" w:hint="eastAsia"/>
                <w:sz w:val="24"/>
              </w:rPr>
              <w:t>（</w:t>
            </w:r>
            <w:r>
              <w:rPr>
                <w:rFonts w:ascii="宋体" w:hAnsi="宋体"/>
                <w:sz w:val="24"/>
              </w:rPr>
              <w:t>KN</w:t>
            </w:r>
            <w:r>
              <w:rPr>
                <w:rFonts w:ascii="宋体" w:hAnsi="宋体" w:hint="eastAsia"/>
                <w:sz w:val="24"/>
              </w:rPr>
              <w:t>）</w:t>
            </w:r>
          </w:p>
        </w:tc>
      </w:tr>
      <w:tr w:rsidR="007339F7">
        <w:trPr>
          <w:cantSplit/>
          <w:trHeight w:val="136"/>
          <w:jc w:val="center"/>
        </w:trPr>
        <w:tc>
          <w:tcPr>
            <w:tcW w:w="390" w:type="dxa"/>
            <w:vMerge/>
            <w:vAlign w:val="center"/>
          </w:tcPr>
          <w:p w:rsidR="007339F7" w:rsidRDefault="007339F7" w:rsidP="007339F7">
            <w:pPr>
              <w:ind w:leftChars="-50" w:left="31680" w:rightChars="-50" w:right="31680"/>
              <w:jc w:val="center"/>
              <w:rPr>
                <w:rFonts w:ascii="宋体"/>
                <w:sz w:val="24"/>
              </w:rPr>
            </w:pPr>
          </w:p>
        </w:tc>
        <w:tc>
          <w:tcPr>
            <w:tcW w:w="764" w:type="dxa"/>
            <w:vAlign w:val="center"/>
          </w:tcPr>
          <w:p w:rsidR="007339F7" w:rsidRDefault="007339F7" w:rsidP="007339F7">
            <w:pPr>
              <w:ind w:leftChars="-50" w:left="31680" w:rightChars="-50" w:right="31680"/>
              <w:jc w:val="center"/>
              <w:rPr>
                <w:rFonts w:ascii="宋体"/>
                <w:sz w:val="24"/>
              </w:rPr>
            </w:pPr>
            <w:r>
              <w:rPr>
                <w:rFonts w:ascii="宋体" w:hAnsi="宋体" w:hint="eastAsia"/>
                <w:position w:val="-14"/>
                <w:sz w:val="24"/>
              </w:rPr>
              <w:object w:dxaOrig="740" w:dyaOrig="400">
                <v:shape id="_x0000_i1187" type="#_x0000_t75" style="width:36.75pt;height:20.25pt" o:ole="">
                  <v:imagedata r:id="rId253" o:title=""/>
                </v:shape>
                <o:OLEObject Type="Embed" ProgID="Equation.3" ShapeID="_x0000_i1187" DrawAspect="Content" ObjectID="_1361113924" r:id="rId254"/>
              </w:object>
            </w:r>
          </w:p>
        </w:tc>
        <w:tc>
          <w:tcPr>
            <w:tcW w:w="1648" w:type="dxa"/>
            <w:gridSpan w:val="2"/>
            <w:vAlign w:val="center"/>
          </w:tcPr>
          <w:p w:rsidR="007339F7" w:rsidRDefault="007339F7">
            <w:pPr>
              <w:jc w:val="center"/>
              <w:rPr>
                <w:rFonts w:ascii="宋体" w:hAnsi="宋体"/>
                <w:sz w:val="24"/>
              </w:rPr>
            </w:pPr>
            <w:r>
              <w:rPr>
                <w:rFonts w:ascii="宋体" w:hAnsi="宋体"/>
                <w:sz w:val="24"/>
              </w:rPr>
              <w:t>3354</w:t>
            </w:r>
          </w:p>
        </w:tc>
        <w:tc>
          <w:tcPr>
            <w:tcW w:w="1978" w:type="dxa"/>
            <w:gridSpan w:val="3"/>
            <w:vAlign w:val="center"/>
          </w:tcPr>
          <w:p w:rsidR="007339F7" w:rsidRDefault="007339F7">
            <w:pPr>
              <w:jc w:val="center"/>
              <w:rPr>
                <w:rFonts w:ascii="宋体" w:hAnsi="宋体"/>
                <w:sz w:val="24"/>
              </w:rPr>
            </w:pPr>
            <w:r>
              <w:rPr>
                <w:rFonts w:ascii="宋体" w:hAnsi="宋体"/>
                <w:sz w:val="24"/>
              </w:rPr>
              <w:t>102.163</w:t>
            </w:r>
          </w:p>
        </w:tc>
        <w:tc>
          <w:tcPr>
            <w:tcW w:w="1448" w:type="dxa"/>
            <w:gridSpan w:val="3"/>
            <w:vAlign w:val="center"/>
          </w:tcPr>
          <w:p w:rsidR="007339F7" w:rsidRDefault="007339F7">
            <w:pPr>
              <w:jc w:val="center"/>
              <w:rPr>
                <w:rFonts w:ascii="宋体" w:hAnsi="宋体"/>
                <w:sz w:val="24"/>
              </w:rPr>
            </w:pPr>
            <w:r>
              <w:rPr>
                <w:rFonts w:ascii="宋体" w:hAnsi="宋体"/>
                <w:sz w:val="24"/>
              </w:rPr>
              <w:t>8420</w:t>
            </w:r>
          </w:p>
        </w:tc>
        <w:tc>
          <w:tcPr>
            <w:tcW w:w="1519" w:type="dxa"/>
            <w:gridSpan w:val="2"/>
            <w:vAlign w:val="center"/>
          </w:tcPr>
          <w:p w:rsidR="007339F7" w:rsidRDefault="007339F7">
            <w:pPr>
              <w:jc w:val="center"/>
              <w:rPr>
                <w:rFonts w:ascii="宋体" w:hAnsi="宋体"/>
                <w:sz w:val="24"/>
              </w:rPr>
            </w:pPr>
            <w:r>
              <w:rPr>
                <w:rFonts w:ascii="宋体" w:hAnsi="宋体"/>
                <w:sz w:val="24"/>
              </w:rPr>
              <w:t>198.575</w:t>
            </w:r>
          </w:p>
        </w:tc>
      </w:tr>
      <w:tr w:rsidR="007339F7">
        <w:trPr>
          <w:cantSplit/>
          <w:trHeight w:val="136"/>
          <w:jc w:val="center"/>
        </w:trPr>
        <w:tc>
          <w:tcPr>
            <w:tcW w:w="390" w:type="dxa"/>
            <w:vMerge/>
            <w:vAlign w:val="center"/>
          </w:tcPr>
          <w:p w:rsidR="007339F7" w:rsidRDefault="007339F7" w:rsidP="007339F7">
            <w:pPr>
              <w:ind w:leftChars="-50" w:left="31680" w:rightChars="-50" w:right="31680"/>
              <w:jc w:val="center"/>
              <w:rPr>
                <w:rFonts w:ascii="宋体"/>
                <w:sz w:val="24"/>
              </w:rPr>
            </w:pPr>
          </w:p>
        </w:tc>
        <w:tc>
          <w:tcPr>
            <w:tcW w:w="764" w:type="dxa"/>
            <w:vAlign w:val="center"/>
          </w:tcPr>
          <w:p w:rsidR="007339F7" w:rsidRDefault="007339F7" w:rsidP="007339F7">
            <w:pPr>
              <w:ind w:leftChars="-50" w:left="31680" w:rightChars="-50" w:right="31680"/>
              <w:jc w:val="center"/>
              <w:rPr>
                <w:rFonts w:ascii="宋体"/>
                <w:sz w:val="24"/>
              </w:rPr>
            </w:pPr>
            <w:r>
              <w:rPr>
                <w:rFonts w:ascii="宋体" w:hAnsi="宋体"/>
                <w:sz w:val="24"/>
              </w:rPr>
              <w:t>1</w:t>
            </w:r>
            <w:r>
              <w:rPr>
                <w:rFonts w:ascii="宋体" w:hAnsi="宋体" w:hint="eastAsia"/>
                <w:sz w:val="24"/>
              </w:rPr>
              <w:t>号梁内力值</w:t>
            </w:r>
          </w:p>
        </w:tc>
        <w:tc>
          <w:tcPr>
            <w:tcW w:w="1648" w:type="dxa"/>
            <w:gridSpan w:val="2"/>
            <w:vAlign w:val="center"/>
          </w:tcPr>
          <w:p w:rsidR="007339F7" w:rsidRDefault="007339F7">
            <w:pPr>
              <w:jc w:val="center"/>
              <w:rPr>
                <w:rFonts w:ascii="宋体" w:hAnsi="宋体"/>
                <w:sz w:val="24"/>
              </w:rPr>
            </w:pPr>
            <w:r>
              <w:rPr>
                <w:rFonts w:ascii="宋体" w:hAnsi="宋体"/>
                <w:sz w:val="24"/>
              </w:rPr>
              <w:t>1618.506</w:t>
            </w:r>
          </w:p>
        </w:tc>
        <w:tc>
          <w:tcPr>
            <w:tcW w:w="1978" w:type="dxa"/>
            <w:gridSpan w:val="3"/>
            <w:vAlign w:val="center"/>
          </w:tcPr>
          <w:p w:rsidR="007339F7" w:rsidRDefault="007339F7">
            <w:pPr>
              <w:jc w:val="center"/>
              <w:rPr>
                <w:rFonts w:ascii="宋体" w:hAnsi="宋体"/>
                <w:sz w:val="24"/>
              </w:rPr>
            </w:pPr>
            <w:r>
              <w:rPr>
                <w:rFonts w:ascii="宋体" w:hAnsi="宋体"/>
                <w:sz w:val="24"/>
              </w:rPr>
              <w:t>49.30</w:t>
            </w:r>
          </w:p>
        </w:tc>
        <w:tc>
          <w:tcPr>
            <w:tcW w:w="1448" w:type="dxa"/>
            <w:gridSpan w:val="3"/>
            <w:vAlign w:val="center"/>
          </w:tcPr>
          <w:p w:rsidR="007339F7" w:rsidRDefault="007339F7">
            <w:pPr>
              <w:jc w:val="center"/>
              <w:rPr>
                <w:rFonts w:ascii="宋体" w:hAnsi="宋体"/>
                <w:sz w:val="24"/>
              </w:rPr>
            </w:pPr>
            <w:r>
              <w:rPr>
                <w:rFonts w:ascii="宋体" w:hAnsi="宋体"/>
                <w:sz w:val="24"/>
              </w:rPr>
              <w:t>2290.24</w:t>
            </w:r>
          </w:p>
        </w:tc>
        <w:tc>
          <w:tcPr>
            <w:tcW w:w="1519" w:type="dxa"/>
            <w:gridSpan w:val="2"/>
            <w:vAlign w:val="center"/>
          </w:tcPr>
          <w:p w:rsidR="007339F7" w:rsidRDefault="007339F7">
            <w:pPr>
              <w:jc w:val="center"/>
              <w:rPr>
                <w:rFonts w:ascii="宋体" w:hAnsi="宋体"/>
                <w:sz w:val="24"/>
              </w:rPr>
            </w:pPr>
            <w:r>
              <w:rPr>
                <w:rFonts w:ascii="宋体" w:hAnsi="宋体"/>
                <w:sz w:val="24"/>
              </w:rPr>
              <w:t>54.011</w:t>
            </w:r>
          </w:p>
        </w:tc>
      </w:tr>
      <w:tr w:rsidR="007339F7">
        <w:trPr>
          <w:cantSplit/>
          <w:trHeight w:val="645"/>
          <w:jc w:val="center"/>
        </w:trPr>
        <w:tc>
          <w:tcPr>
            <w:tcW w:w="390" w:type="dxa"/>
            <w:vMerge w:val="restart"/>
            <w:vAlign w:val="center"/>
          </w:tcPr>
          <w:p w:rsidR="007339F7" w:rsidRDefault="007339F7" w:rsidP="007339F7">
            <w:pPr>
              <w:ind w:leftChars="-50" w:left="31680" w:rightChars="-50" w:right="31680"/>
              <w:jc w:val="center"/>
              <w:rPr>
                <w:rFonts w:ascii="宋体"/>
                <w:sz w:val="24"/>
              </w:rPr>
            </w:pPr>
            <w:r>
              <w:rPr>
                <w:rFonts w:ascii="宋体" w:hAnsi="宋体" w:hint="eastAsia"/>
                <w:sz w:val="24"/>
              </w:rPr>
              <w:t>最大剪力及相应弯矩</w:t>
            </w:r>
          </w:p>
        </w:tc>
        <w:tc>
          <w:tcPr>
            <w:tcW w:w="764" w:type="dxa"/>
            <w:vAlign w:val="center"/>
          </w:tcPr>
          <w:p w:rsidR="007339F7" w:rsidRDefault="007339F7" w:rsidP="007339F7">
            <w:pPr>
              <w:ind w:leftChars="-50" w:left="31680" w:rightChars="-50" w:right="31680"/>
              <w:jc w:val="center"/>
              <w:rPr>
                <w:rFonts w:ascii="宋体" w:hAnsi="宋体"/>
                <w:sz w:val="24"/>
              </w:rPr>
            </w:pPr>
            <w:r>
              <w:rPr>
                <w:rFonts w:ascii="宋体" w:hAnsi="宋体" w:hint="eastAsia"/>
                <w:sz w:val="24"/>
              </w:rPr>
              <w:t>合力</w:t>
            </w:r>
            <w:r>
              <w:rPr>
                <w:rFonts w:ascii="宋体" w:hAnsi="宋体"/>
                <w:sz w:val="24"/>
              </w:rPr>
              <w:t>P</w:t>
            </w:r>
          </w:p>
        </w:tc>
        <w:tc>
          <w:tcPr>
            <w:tcW w:w="3626" w:type="dxa"/>
            <w:gridSpan w:val="5"/>
            <w:vAlign w:val="center"/>
          </w:tcPr>
          <w:p w:rsidR="007339F7" w:rsidRDefault="007339F7">
            <w:pPr>
              <w:jc w:val="center"/>
              <w:rPr>
                <w:rFonts w:ascii="宋体" w:hAnsi="宋体"/>
                <w:sz w:val="24"/>
              </w:rPr>
            </w:pPr>
            <w:r>
              <w:rPr>
                <w:rFonts w:ascii="宋体" w:hAnsi="宋体"/>
                <w:sz w:val="24"/>
              </w:rPr>
              <w:t>2</w:t>
            </w:r>
            <w:r>
              <w:rPr>
                <w:rFonts w:ascii="宋体" w:hAnsi="宋体" w:hint="eastAsia"/>
                <w:sz w:val="24"/>
              </w:rPr>
              <w:t>×</w:t>
            </w:r>
            <w:r>
              <w:rPr>
                <w:rFonts w:ascii="宋体" w:hAnsi="宋体"/>
                <w:sz w:val="24"/>
              </w:rPr>
              <w:t>120+60=300</w:t>
            </w:r>
          </w:p>
        </w:tc>
        <w:tc>
          <w:tcPr>
            <w:tcW w:w="2967" w:type="dxa"/>
            <w:gridSpan w:val="5"/>
            <w:vAlign w:val="center"/>
          </w:tcPr>
          <w:p w:rsidR="007339F7" w:rsidRDefault="007339F7">
            <w:pPr>
              <w:jc w:val="center"/>
              <w:rPr>
                <w:rFonts w:ascii="宋体" w:hAnsi="宋体"/>
                <w:sz w:val="24"/>
              </w:rPr>
            </w:pPr>
            <w:r>
              <w:rPr>
                <w:rFonts w:ascii="宋体" w:hAnsi="宋体"/>
                <w:sz w:val="24"/>
              </w:rPr>
              <w:t>250</w:t>
            </w:r>
            <w:r>
              <w:rPr>
                <w:rFonts w:ascii="宋体" w:hAnsi="宋体" w:hint="eastAsia"/>
                <w:sz w:val="24"/>
              </w:rPr>
              <w:t>×</w:t>
            </w:r>
            <w:r>
              <w:rPr>
                <w:rFonts w:ascii="宋体" w:hAnsi="宋体"/>
                <w:sz w:val="24"/>
              </w:rPr>
              <w:t>4=1000</w:t>
            </w:r>
          </w:p>
        </w:tc>
      </w:tr>
      <w:tr w:rsidR="007339F7">
        <w:trPr>
          <w:cantSplit/>
          <w:trHeight w:val="577"/>
          <w:jc w:val="center"/>
        </w:trPr>
        <w:tc>
          <w:tcPr>
            <w:tcW w:w="390" w:type="dxa"/>
            <w:vMerge/>
            <w:vAlign w:val="center"/>
          </w:tcPr>
          <w:p w:rsidR="007339F7" w:rsidRDefault="007339F7" w:rsidP="007339F7">
            <w:pPr>
              <w:ind w:leftChars="-50" w:left="31680" w:rightChars="-50" w:right="31680"/>
              <w:jc w:val="center"/>
              <w:rPr>
                <w:rFonts w:ascii="宋体"/>
                <w:sz w:val="24"/>
              </w:rPr>
            </w:pPr>
          </w:p>
        </w:tc>
        <w:tc>
          <w:tcPr>
            <w:tcW w:w="764" w:type="dxa"/>
            <w:vAlign w:val="center"/>
          </w:tcPr>
          <w:p w:rsidR="007339F7" w:rsidRDefault="007339F7" w:rsidP="007339F7">
            <w:pPr>
              <w:ind w:leftChars="-50" w:left="31680" w:rightChars="-50" w:right="31680"/>
              <w:jc w:val="center"/>
              <w:rPr>
                <w:rFonts w:ascii="宋体"/>
                <w:sz w:val="24"/>
              </w:rPr>
            </w:pPr>
            <w:r>
              <w:rPr>
                <w:rFonts w:ascii="宋体" w:hAnsi="宋体"/>
                <w:sz w:val="24"/>
              </w:rPr>
              <w:t>Y</w:t>
            </w:r>
          </w:p>
        </w:tc>
        <w:tc>
          <w:tcPr>
            <w:tcW w:w="1648" w:type="dxa"/>
            <w:gridSpan w:val="2"/>
            <w:vAlign w:val="center"/>
          </w:tcPr>
          <w:p w:rsidR="007339F7" w:rsidRDefault="007339F7">
            <w:pPr>
              <w:jc w:val="center"/>
              <w:rPr>
                <w:rFonts w:ascii="宋体" w:hAnsi="宋体"/>
                <w:sz w:val="24"/>
              </w:rPr>
            </w:pPr>
            <w:r>
              <w:rPr>
                <w:rFonts w:ascii="宋体" w:hAnsi="宋体"/>
                <w:sz w:val="24"/>
              </w:rPr>
              <w:t>0.4578</w:t>
            </w:r>
          </w:p>
        </w:tc>
        <w:tc>
          <w:tcPr>
            <w:tcW w:w="1978" w:type="dxa"/>
            <w:gridSpan w:val="3"/>
            <w:vAlign w:val="center"/>
          </w:tcPr>
          <w:p w:rsidR="007339F7" w:rsidRDefault="007339F7">
            <w:pPr>
              <w:jc w:val="center"/>
              <w:rPr>
                <w:rFonts w:ascii="宋体" w:hAnsi="宋体"/>
                <w:sz w:val="24"/>
              </w:rPr>
            </w:pPr>
            <w:r>
              <w:rPr>
                <w:rFonts w:ascii="宋体" w:hAnsi="宋体"/>
                <w:sz w:val="24"/>
              </w:rPr>
              <w:t>8.9</w:t>
            </w:r>
          </w:p>
        </w:tc>
        <w:tc>
          <w:tcPr>
            <w:tcW w:w="1319" w:type="dxa"/>
            <w:gridSpan w:val="2"/>
            <w:vAlign w:val="center"/>
          </w:tcPr>
          <w:p w:rsidR="007339F7" w:rsidRDefault="007339F7">
            <w:pPr>
              <w:jc w:val="center"/>
              <w:rPr>
                <w:rFonts w:ascii="宋体" w:hAnsi="宋体"/>
                <w:sz w:val="24"/>
              </w:rPr>
            </w:pPr>
            <w:r>
              <w:rPr>
                <w:rFonts w:ascii="宋体" w:hAnsi="宋体"/>
                <w:sz w:val="24"/>
              </w:rPr>
              <w:t>0.4177</w:t>
            </w:r>
          </w:p>
        </w:tc>
        <w:tc>
          <w:tcPr>
            <w:tcW w:w="1648" w:type="dxa"/>
            <w:gridSpan w:val="3"/>
            <w:vAlign w:val="center"/>
          </w:tcPr>
          <w:p w:rsidR="007339F7" w:rsidRDefault="007339F7">
            <w:pPr>
              <w:jc w:val="center"/>
              <w:rPr>
                <w:rFonts w:ascii="宋体" w:hAnsi="宋体"/>
                <w:sz w:val="24"/>
              </w:rPr>
            </w:pPr>
            <w:r>
              <w:rPr>
                <w:rFonts w:ascii="宋体" w:hAnsi="宋体"/>
                <w:sz w:val="24"/>
              </w:rPr>
              <w:t>8.12</w:t>
            </w:r>
          </w:p>
        </w:tc>
      </w:tr>
      <w:tr w:rsidR="007339F7">
        <w:trPr>
          <w:cantSplit/>
          <w:trHeight w:val="558"/>
          <w:jc w:val="center"/>
        </w:trPr>
        <w:tc>
          <w:tcPr>
            <w:tcW w:w="390" w:type="dxa"/>
            <w:vMerge/>
            <w:vAlign w:val="center"/>
          </w:tcPr>
          <w:p w:rsidR="007339F7" w:rsidRDefault="007339F7" w:rsidP="007339F7">
            <w:pPr>
              <w:ind w:leftChars="-50" w:left="31680" w:rightChars="-50" w:right="31680"/>
              <w:jc w:val="center"/>
              <w:rPr>
                <w:rFonts w:ascii="宋体"/>
                <w:sz w:val="24"/>
              </w:rPr>
            </w:pPr>
          </w:p>
        </w:tc>
        <w:tc>
          <w:tcPr>
            <w:tcW w:w="76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Py</w:t>
            </w:r>
          </w:p>
        </w:tc>
        <w:tc>
          <w:tcPr>
            <w:tcW w:w="1648" w:type="dxa"/>
            <w:gridSpan w:val="2"/>
            <w:vAlign w:val="center"/>
          </w:tcPr>
          <w:p w:rsidR="007339F7" w:rsidRDefault="007339F7">
            <w:pPr>
              <w:jc w:val="center"/>
              <w:rPr>
                <w:rFonts w:ascii="宋体" w:hAnsi="宋体"/>
                <w:sz w:val="24"/>
              </w:rPr>
            </w:pPr>
            <w:r>
              <w:rPr>
                <w:rFonts w:ascii="宋体" w:hAnsi="宋体"/>
                <w:sz w:val="24"/>
              </w:rPr>
              <w:t>137.44</w:t>
            </w:r>
          </w:p>
        </w:tc>
        <w:tc>
          <w:tcPr>
            <w:tcW w:w="1978" w:type="dxa"/>
            <w:gridSpan w:val="3"/>
            <w:vAlign w:val="center"/>
          </w:tcPr>
          <w:p w:rsidR="007339F7" w:rsidRDefault="007339F7">
            <w:pPr>
              <w:jc w:val="center"/>
              <w:rPr>
                <w:rFonts w:ascii="宋体" w:hAnsi="宋体"/>
                <w:sz w:val="24"/>
              </w:rPr>
            </w:pPr>
            <w:r>
              <w:rPr>
                <w:rFonts w:ascii="宋体" w:hAnsi="宋体"/>
                <w:sz w:val="24"/>
              </w:rPr>
              <w:t>2670</w:t>
            </w:r>
          </w:p>
        </w:tc>
        <w:tc>
          <w:tcPr>
            <w:tcW w:w="1319" w:type="dxa"/>
            <w:gridSpan w:val="2"/>
            <w:vAlign w:val="center"/>
          </w:tcPr>
          <w:p w:rsidR="007339F7" w:rsidRDefault="007339F7">
            <w:pPr>
              <w:jc w:val="center"/>
              <w:rPr>
                <w:rFonts w:ascii="宋体" w:hAnsi="宋体"/>
                <w:sz w:val="24"/>
              </w:rPr>
            </w:pPr>
            <w:r>
              <w:rPr>
                <w:rFonts w:ascii="宋体" w:hAnsi="宋体"/>
                <w:sz w:val="24"/>
              </w:rPr>
              <w:t>417.7</w:t>
            </w:r>
          </w:p>
        </w:tc>
        <w:tc>
          <w:tcPr>
            <w:tcW w:w="1648" w:type="dxa"/>
            <w:gridSpan w:val="3"/>
            <w:vAlign w:val="center"/>
          </w:tcPr>
          <w:p w:rsidR="007339F7" w:rsidRDefault="007339F7">
            <w:pPr>
              <w:jc w:val="center"/>
              <w:rPr>
                <w:rFonts w:ascii="宋体" w:hAnsi="宋体"/>
                <w:sz w:val="24"/>
              </w:rPr>
            </w:pPr>
            <w:r>
              <w:rPr>
                <w:rFonts w:ascii="宋体" w:hAnsi="宋体"/>
                <w:sz w:val="24"/>
              </w:rPr>
              <w:t>8120</w:t>
            </w:r>
          </w:p>
        </w:tc>
      </w:tr>
      <w:tr w:rsidR="007339F7">
        <w:trPr>
          <w:cantSplit/>
          <w:trHeight w:val="136"/>
          <w:jc w:val="center"/>
        </w:trPr>
        <w:tc>
          <w:tcPr>
            <w:tcW w:w="390" w:type="dxa"/>
            <w:vMerge/>
            <w:vAlign w:val="center"/>
          </w:tcPr>
          <w:p w:rsidR="007339F7" w:rsidRDefault="007339F7" w:rsidP="007339F7">
            <w:pPr>
              <w:ind w:leftChars="-50" w:left="31680" w:rightChars="-50" w:right="31680"/>
              <w:jc w:val="center"/>
              <w:rPr>
                <w:rFonts w:ascii="宋体"/>
                <w:sz w:val="24"/>
              </w:rPr>
            </w:pPr>
          </w:p>
        </w:tc>
        <w:tc>
          <w:tcPr>
            <w:tcW w:w="764" w:type="dxa"/>
            <w:vAlign w:val="center"/>
          </w:tcPr>
          <w:p w:rsidR="007339F7" w:rsidRDefault="007339F7" w:rsidP="007339F7">
            <w:pPr>
              <w:ind w:leftChars="-50" w:left="31680" w:rightChars="-50" w:right="31680"/>
              <w:jc w:val="center"/>
              <w:rPr>
                <w:rFonts w:ascii="宋体"/>
                <w:sz w:val="24"/>
              </w:rPr>
            </w:pPr>
            <w:r>
              <w:rPr>
                <w:rFonts w:ascii="宋体" w:hAnsi="宋体"/>
                <w:sz w:val="24"/>
              </w:rPr>
              <w:t>1</w:t>
            </w:r>
            <w:r>
              <w:rPr>
                <w:rFonts w:ascii="宋体" w:hAnsi="宋体" w:hint="eastAsia"/>
                <w:sz w:val="24"/>
              </w:rPr>
              <w:t>号梁内力值</w:t>
            </w:r>
          </w:p>
        </w:tc>
        <w:tc>
          <w:tcPr>
            <w:tcW w:w="1648" w:type="dxa"/>
            <w:gridSpan w:val="2"/>
            <w:vAlign w:val="center"/>
          </w:tcPr>
          <w:p w:rsidR="007339F7" w:rsidRDefault="007339F7">
            <w:pPr>
              <w:jc w:val="center"/>
              <w:rPr>
                <w:rFonts w:ascii="宋体" w:hAnsi="宋体"/>
                <w:sz w:val="24"/>
              </w:rPr>
            </w:pPr>
            <w:r>
              <w:rPr>
                <w:rFonts w:ascii="宋体" w:hAnsi="宋体"/>
                <w:sz w:val="24"/>
              </w:rPr>
              <w:t>66.275</w:t>
            </w:r>
          </w:p>
        </w:tc>
        <w:tc>
          <w:tcPr>
            <w:tcW w:w="1978" w:type="dxa"/>
            <w:gridSpan w:val="3"/>
            <w:vAlign w:val="center"/>
          </w:tcPr>
          <w:p w:rsidR="007339F7" w:rsidRDefault="007339F7">
            <w:pPr>
              <w:jc w:val="center"/>
              <w:rPr>
                <w:rFonts w:ascii="宋体" w:hAnsi="宋体"/>
                <w:sz w:val="24"/>
              </w:rPr>
            </w:pPr>
            <w:r>
              <w:rPr>
                <w:rFonts w:ascii="宋体" w:hAnsi="宋体"/>
                <w:sz w:val="24"/>
              </w:rPr>
              <w:t>1288.43</w:t>
            </w:r>
          </w:p>
        </w:tc>
        <w:tc>
          <w:tcPr>
            <w:tcW w:w="1319" w:type="dxa"/>
            <w:gridSpan w:val="2"/>
            <w:vAlign w:val="center"/>
          </w:tcPr>
          <w:p w:rsidR="007339F7" w:rsidRDefault="007339F7">
            <w:pPr>
              <w:jc w:val="center"/>
              <w:rPr>
                <w:rFonts w:ascii="宋体" w:hAnsi="宋体"/>
                <w:sz w:val="24"/>
              </w:rPr>
            </w:pPr>
            <w:r>
              <w:rPr>
                <w:rFonts w:ascii="宋体" w:hAnsi="宋体"/>
                <w:sz w:val="24"/>
              </w:rPr>
              <w:t>113.614</w:t>
            </w:r>
          </w:p>
        </w:tc>
        <w:tc>
          <w:tcPr>
            <w:tcW w:w="1648" w:type="dxa"/>
            <w:gridSpan w:val="3"/>
            <w:vAlign w:val="center"/>
          </w:tcPr>
          <w:p w:rsidR="007339F7" w:rsidRDefault="007339F7">
            <w:pPr>
              <w:jc w:val="center"/>
              <w:rPr>
                <w:rFonts w:ascii="宋体" w:hAnsi="宋体"/>
                <w:sz w:val="24"/>
              </w:rPr>
            </w:pPr>
            <w:r>
              <w:rPr>
                <w:rFonts w:ascii="宋体" w:hAnsi="宋体"/>
                <w:sz w:val="24"/>
              </w:rPr>
              <w:t>2208.64</w:t>
            </w:r>
          </w:p>
        </w:tc>
      </w:tr>
    </w:tbl>
    <w:p w:rsidR="007339F7" w:rsidRDefault="007339F7">
      <w:pPr>
        <w:rPr>
          <w:rFonts w:ascii="宋体" w:hAnsi="宋体"/>
          <w:sz w:val="24"/>
        </w:rPr>
      </w:pPr>
      <w:r>
        <w:rPr>
          <w:rFonts w:ascii="宋体" w:hAnsi="宋体"/>
          <w:sz w:val="24"/>
        </w:rPr>
        <w:t xml:space="preserve">              </w:t>
      </w:r>
    </w:p>
    <w:p w:rsidR="007339F7" w:rsidRDefault="007339F7">
      <w:pPr>
        <w:rPr>
          <w:rFonts w:ascii="宋体" w:hAnsi="宋体"/>
          <w:sz w:val="24"/>
        </w:rPr>
      </w:pPr>
      <w:r>
        <w:rPr>
          <w:rFonts w:ascii="宋体" w:hAnsi="宋体"/>
          <w:sz w:val="24"/>
        </w:rPr>
        <w:t xml:space="preserve">              1</w:t>
      </w:r>
      <w:r>
        <w:rPr>
          <w:rFonts w:ascii="宋体" w:hAnsi="宋体" w:hint="eastAsia"/>
          <w:sz w:val="24"/>
        </w:rPr>
        <w:t>号梁支点最大剪力计算表</w:t>
      </w:r>
      <w:r>
        <w:rPr>
          <w:rFonts w:ascii="宋体" w:hAnsi="宋体"/>
          <w:sz w:val="24"/>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540"/>
        <w:gridCol w:w="531"/>
        <w:gridCol w:w="623"/>
        <w:gridCol w:w="531"/>
        <w:gridCol w:w="531"/>
        <w:gridCol w:w="531"/>
        <w:gridCol w:w="673"/>
        <w:gridCol w:w="540"/>
        <w:gridCol w:w="540"/>
        <w:gridCol w:w="540"/>
        <w:gridCol w:w="540"/>
        <w:gridCol w:w="720"/>
        <w:gridCol w:w="979"/>
      </w:tblGrid>
      <w:tr w:rsidR="007339F7">
        <w:tc>
          <w:tcPr>
            <w:tcW w:w="720" w:type="dxa"/>
            <w:vAlign w:val="center"/>
          </w:tcPr>
          <w:p w:rsidR="007339F7" w:rsidRDefault="007339F7">
            <w:pPr>
              <w:jc w:val="center"/>
              <w:rPr>
                <w:rFonts w:ascii="宋体"/>
                <w:sz w:val="24"/>
              </w:rPr>
            </w:pPr>
            <w:r>
              <w:rPr>
                <w:rFonts w:ascii="宋体" w:hAnsi="宋体" w:hint="eastAsia"/>
                <w:sz w:val="24"/>
              </w:rPr>
              <w:t>荷载</w:t>
            </w:r>
          </w:p>
          <w:p w:rsidR="007339F7" w:rsidRDefault="007339F7">
            <w:pPr>
              <w:jc w:val="center"/>
              <w:rPr>
                <w:rFonts w:ascii="宋体"/>
                <w:sz w:val="24"/>
              </w:rPr>
            </w:pPr>
            <w:r>
              <w:rPr>
                <w:rFonts w:ascii="宋体" w:hAnsi="宋体" w:hint="eastAsia"/>
                <w:sz w:val="24"/>
              </w:rPr>
              <w:t>类别</w:t>
            </w:r>
          </w:p>
        </w:tc>
        <w:tc>
          <w:tcPr>
            <w:tcW w:w="3960" w:type="dxa"/>
            <w:gridSpan w:val="7"/>
            <w:vAlign w:val="center"/>
          </w:tcPr>
          <w:p w:rsidR="007339F7" w:rsidRDefault="007339F7">
            <w:pPr>
              <w:jc w:val="center"/>
              <w:rPr>
                <w:rFonts w:ascii="宋体" w:hAnsi="宋体"/>
                <w:sz w:val="24"/>
              </w:rPr>
            </w:pPr>
            <w:r>
              <w:rPr>
                <w:rFonts w:ascii="宋体" w:hAnsi="宋体" w:hint="eastAsia"/>
                <w:sz w:val="24"/>
              </w:rPr>
              <w:t>汽</w:t>
            </w:r>
            <w:r>
              <w:rPr>
                <w:rFonts w:ascii="宋体" w:hAnsi="宋体"/>
                <w:sz w:val="24"/>
              </w:rPr>
              <w:t>-20</w:t>
            </w:r>
          </w:p>
        </w:tc>
        <w:tc>
          <w:tcPr>
            <w:tcW w:w="2160" w:type="dxa"/>
            <w:gridSpan w:val="4"/>
            <w:vAlign w:val="center"/>
          </w:tcPr>
          <w:p w:rsidR="007339F7" w:rsidRDefault="007339F7">
            <w:pPr>
              <w:jc w:val="center"/>
              <w:rPr>
                <w:rFonts w:ascii="宋体" w:hAnsi="宋体"/>
                <w:sz w:val="24"/>
              </w:rPr>
            </w:pPr>
            <w:r>
              <w:rPr>
                <w:rFonts w:ascii="宋体" w:hAnsi="宋体" w:hint="eastAsia"/>
                <w:sz w:val="24"/>
              </w:rPr>
              <w:t>挂</w:t>
            </w:r>
            <w:r>
              <w:rPr>
                <w:rFonts w:ascii="宋体" w:hAnsi="宋体"/>
                <w:sz w:val="24"/>
              </w:rPr>
              <w:t>-100</w:t>
            </w:r>
          </w:p>
        </w:tc>
        <w:tc>
          <w:tcPr>
            <w:tcW w:w="1699" w:type="dxa"/>
            <w:gridSpan w:val="2"/>
            <w:vAlign w:val="center"/>
          </w:tcPr>
          <w:p w:rsidR="007339F7" w:rsidRDefault="007339F7">
            <w:pPr>
              <w:jc w:val="center"/>
              <w:rPr>
                <w:rFonts w:ascii="宋体"/>
                <w:sz w:val="24"/>
              </w:rPr>
            </w:pPr>
            <w:r>
              <w:rPr>
                <w:rFonts w:ascii="宋体" w:hAnsi="宋体" w:hint="eastAsia"/>
                <w:sz w:val="24"/>
              </w:rPr>
              <w:t>人群</w:t>
            </w:r>
          </w:p>
        </w:tc>
      </w:tr>
      <w:tr w:rsidR="007339F7">
        <w:tc>
          <w:tcPr>
            <w:tcW w:w="720" w:type="dxa"/>
            <w:vAlign w:val="center"/>
          </w:tcPr>
          <w:p w:rsidR="007339F7" w:rsidRDefault="007339F7">
            <w:pPr>
              <w:jc w:val="center"/>
              <w:rPr>
                <w:rFonts w:ascii="宋体"/>
                <w:sz w:val="24"/>
              </w:rPr>
            </w:pPr>
            <w:r>
              <w:rPr>
                <w:rFonts w:ascii="宋体" w:hAnsi="宋体"/>
                <w:sz w:val="24"/>
              </w:rPr>
              <w:t>1+</w:t>
            </w:r>
            <w:r>
              <w:rPr>
                <w:rFonts w:ascii="宋体" w:hAnsi="宋体" w:hint="eastAsia"/>
                <w:sz w:val="24"/>
              </w:rPr>
              <w:t>μ</w:t>
            </w:r>
          </w:p>
        </w:tc>
        <w:tc>
          <w:tcPr>
            <w:tcW w:w="3960" w:type="dxa"/>
            <w:gridSpan w:val="7"/>
            <w:vAlign w:val="center"/>
          </w:tcPr>
          <w:p w:rsidR="007339F7" w:rsidRDefault="007339F7">
            <w:pPr>
              <w:jc w:val="center"/>
              <w:rPr>
                <w:rFonts w:ascii="宋体" w:hAnsi="宋体"/>
                <w:sz w:val="24"/>
              </w:rPr>
            </w:pPr>
            <w:r>
              <w:rPr>
                <w:rFonts w:ascii="宋体" w:hAnsi="宋体"/>
                <w:sz w:val="24"/>
              </w:rPr>
              <w:t>1.0459</w:t>
            </w:r>
          </w:p>
        </w:tc>
        <w:tc>
          <w:tcPr>
            <w:tcW w:w="2160" w:type="dxa"/>
            <w:gridSpan w:val="4"/>
            <w:vAlign w:val="center"/>
          </w:tcPr>
          <w:p w:rsidR="007339F7" w:rsidRDefault="007339F7">
            <w:pPr>
              <w:jc w:val="center"/>
              <w:rPr>
                <w:rFonts w:ascii="宋体" w:hAnsi="宋体"/>
                <w:sz w:val="24"/>
              </w:rPr>
            </w:pPr>
            <w:r>
              <w:rPr>
                <w:rFonts w:ascii="宋体" w:hAnsi="宋体"/>
                <w:sz w:val="24"/>
              </w:rPr>
              <w:t>1.0</w:t>
            </w:r>
          </w:p>
        </w:tc>
        <w:tc>
          <w:tcPr>
            <w:tcW w:w="1699" w:type="dxa"/>
            <w:gridSpan w:val="2"/>
            <w:vAlign w:val="center"/>
          </w:tcPr>
          <w:p w:rsidR="007339F7" w:rsidRDefault="007339F7">
            <w:pPr>
              <w:jc w:val="center"/>
              <w:rPr>
                <w:rFonts w:ascii="宋体" w:hAnsi="宋体"/>
                <w:sz w:val="24"/>
              </w:rPr>
            </w:pPr>
            <w:r>
              <w:rPr>
                <w:rFonts w:ascii="宋体" w:hAnsi="宋体"/>
                <w:sz w:val="24"/>
              </w:rPr>
              <w:t>1.0</w:t>
            </w:r>
          </w:p>
        </w:tc>
      </w:tr>
      <w:tr w:rsidR="007339F7">
        <w:tc>
          <w:tcPr>
            <w:tcW w:w="720" w:type="dxa"/>
            <w:vAlign w:val="center"/>
          </w:tcPr>
          <w:p w:rsidR="007339F7" w:rsidRDefault="007339F7">
            <w:pPr>
              <w:jc w:val="center"/>
              <w:rPr>
                <w:rFonts w:ascii="宋体" w:hAnsi="宋体"/>
                <w:sz w:val="24"/>
                <w:vertAlign w:val="subscript"/>
              </w:rPr>
            </w:pPr>
            <w:r>
              <w:rPr>
                <w:rFonts w:ascii="宋体" w:hAnsi="宋体"/>
                <w:sz w:val="24"/>
              </w:rPr>
              <w:t>P</w:t>
            </w:r>
            <w:r>
              <w:rPr>
                <w:rFonts w:ascii="宋体" w:hAnsi="宋体"/>
                <w:sz w:val="24"/>
                <w:vertAlign w:val="subscript"/>
              </w:rPr>
              <w:t>i</w:t>
            </w:r>
          </w:p>
        </w:tc>
        <w:tc>
          <w:tcPr>
            <w:tcW w:w="540" w:type="dxa"/>
            <w:vAlign w:val="center"/>
          </w:tcPr>
          <w:p w:rsidR="007339F7" w:rsidRDefault="007339F7">
            <w:pPr>
              <w:jc w:val="center"/>
              <w:rPr>
                <w:rFonts w:ascii="宋体" w:hAnsi="宋体"/>
                <w:sz w:val="24"/>
              </w:rPr>
            </w:pPr>
            <w:r>
              <w:rPr>
                <w:rFonts w:ascii="宋体" w:hAnsi="宋体"/>
                <w:sz w:val="24"/>
              </w:rPr>
              <w:t>60</w:t>
            </w:r>
          </w:p>
        </w:tc>
        <w:tc>
          <w:tcPr>
            <w:tcW w:w="531" w:type="dxa"/>
            <w:vAlign w:val="center"/>
          </w:tcPr>
          <w:p w:rsidR="007339F7" w:rsidRDefault="007339F7">
            <w:pPr>
              <w:jc w:val="center"/>
              <w:rPr>
                <w:rFonts w:ascii="宋体" w:hAnsi="宋体"/>
                <w:sz w:val="24"/>
              </w:rPr>
            </w:pPr>
            <w:r>
              <w:rPr>
                <w:rFonts w:ascii="宋体" w:hAnsi="宋体"/>
                <w:sz w:val="24"/>
              </w:rPr>
              <w:t>120</w:t>
            </w:r>
          </w:p>
        </w:tc>
        <w:tc>
          <w:tcPr>
            <w:tcW w:w="623" w:type="dxa"/>
            <w:vAlign w:val="center"/>
          </w:tcPr>
          <w:p w:rsidR="007339F7" w:rsidRDefault="007339F7">
            <w:pPr>
              <w:jc w:val="center"/>
              <w:rPr>
                <w:rFonts w:ascii="宋体" w:hAnsi="宋体"/>
                <w:sz w:val="24"/>
              </w:rPr>
            </w:pPr>
            <w:r>
              <w:rPr>
                <w:rFonts w:ascii="宋体" w:hAnsi="宋体"/>
                <w:sz w:val="24"/>
              </w:rPr>
              <w:t>120</w:t>
            </w:r>
          </w:p>
        </w:tc>
        <w:tc>
          <w:tcPr>
            <w:tcW w:w="531" w:type="dxa"/>
            <w:vAlign w:val="center"/>
          </w:tcPr>
          <w:p w:rsidR="007339F7" w:rsidRDefault="007339F7">
            <w:pPr>
              <w:jc w:val="center"/>
              <w:rPr>
                <w:rFonts w:ascii="宋体" w:hAnsi="宋体"/>
                <w:sz w:val="24"/>
              </w:rPr>
            </w:pPr>
            <w:r>
              <w:rPr>
                <w:rFonts w:ascii="宋体" w:hAnsi="宋体"/>
                <w:sz w:val="24"/>
              </w:rPr>
              <w:t>70</w:t>
            </w:r>
          </w:p>
        </w:tc>
        <w:tc>
          <w:tcPr>
            <w:tcW w:w="531" w:type="dxa"/>
            <w:vAlign w:val="center"/>
          </w:tcPr>
          <w:p w:rsidR="007339F7" w:rsidRDefault="007339F7">
            <w:pPr>
              <w:jc w:val="center"/>
              <w:rPr>
                <w:rFonts w:ascii="宋体" w:hAnsi="宋体"/>
                <w:sz w:val="24"/>
              </w:rPr>
            </w:pPr>
            <w:r>
              <w:rPr>
                <w:rFonts w:ascii="宋体" w:hAnsi="宋体"/>
                <w:sz w:val="24"/>
              </w:rPr>
              <w:t>130</w:t>
            </w:r>
          </w:p>
        </w:tc>
        <w:tc>
          <w:tcPr>
            <w:tcW w:w="531" w:type="dxa"/>
            <w:vAlign w:val="center"/>
          </w:tcPr>
          <w:p w:rsidR="007339F7" w:rsidRDefault="007339F7">
            <w:pPr>
              <w:jc w:val="center"/>
              <w:rPr>
                <w:rFonts w:ascii="宋体" w:hAnsi="宋体"/>
                <w:sz w:val="24"/>
              </w:rPr>
            </w:pPr>
            <w:r>
              <w:rPr>
                <w:rFonts w:ascii="宋体" w:hAnsi="宋体"/>
                <w:sz w:val="24"/>
              </w:rPr>
              <w:t>70</w:t>
            </w:r>
          </w:p>
        </w:tc>
        <w:tc>
          <w:tcPr>
            <w:tcW w:w="673" w:type="dxa"/>
            <w:vAlign w:val="center"/>
          </w:tcPr>
          <w:p w:rsidR="007339F7" w:rsidRDefault="007339F7">
            <w:pPr>
              <w:jc w:val="center"/>
              <w:rPr>
                <w:rFonts w:ascii="宋体" w:hAnsi="宋体"/>
                <w:sz w:val="24"/>
              </w:rPr>
            </w:pPr>
            <w:r>
              <w:rPr>
                <w:rFonts w:ascii="宋体" w:hAnsi="宋体"/>
                <w:sz w:val="24"/>
              </w:rPr>
              <w:t>130</w:t>
            </w:r>
          </w:p>
        </w:tc>
        <w:tc>
          <w:tcPr>
            <w:tcW w:w="540" w:type="dxa"/>
            <w:vAlign w:val="center"/>
          </w:tcPr>
          <w:p w:rsidR="007339F7" w:rsidRDefault="007339F7">
            <w:pPr>
              <w:jc w:val="center"/>
              <w:rPr>
                <w:rFonts w:ascii="宋体" w:hAnsi="宋体"/>
                <w:sz w:val="24"/>
              </w:rPr>
            </w:pPr>
            <w:r>
              <w:rPr>
                <w:rFonts w:ascii="宋体" w:hAnsi="宋体"/>
                <w:sz w:val="24"/>
              </w:rPr>
              <w:t>250</w:t>
            </w:r>
          </w:p>
        </w:tc>
        <w:tc>
          <w:tcPr>
            <w:tcW w:w="540" w:type="dxa"/>
            <w:vAlign w:val="center"/>
          </w:tcPr>
          <w:p w:rsidR="007339F7" w:rsidRDefault="007339F7">
            <w:pPr>
              <w:jc w:val="center"/>
              <w:rPr>
                <w:rFonts w:ascii="宋体" w:hAnsi="宋体"/>
                <w:sz w:val="24"/>
              </w:rPr>
            </w:pPr>
            <w:r>
              <w:rPr>
                <w:rFonts w:ascii="宋体" w:hAnsi="宋体"/>
                <w:sz w:val="24"/>
              </w:rPr>
              <w:t>250</w:t>
            </w:r>
          </w:p>
        </w:tc>
        <w:tc>
          <w:tcPr>
            <w:tcW w:w="540" w:type="dxa"/>
            <w:vAlign w:val="center"/>
          </w:tcPr>
          <w:p w:rsidR="007339F7" w:rsidRDefault="007339F7">
            <w:pPr>
              <w:jc w:val="center"/>
              <w:rPr>
                <w:rFonts w:ascii="宋体" w:hAnsi="宋体"/>
                <w:sz w:val="24"/>
              </w:rPr>
            </w:pPr>
            <w:r>
              <w:rPr>
                <w:rFonts w:ascii="宋体" w:hAnsi="宋体"/>
                <w:sz w:val="24"/>
              </w:rPr>
              <w:t>250</w:t>
            </w:r>
          </w:p>
        </w:tc>
        <w:tc>
          <w:tcPr>
            <w:tcW w:w="540" w:type="dxa"/>
            <w:vAlign w:val="center"/>
          </w:tcPr>
          <w:p w:rsidR="007339F7" w:rsidRDefault="007339F7">
            <w:pPr>
              <w:jc w:val="center"/>
              <w:rPr>
                <w:rFonts w:ascii="宋体" w:hAnsi="宋体"/>
                <w:sz w:val="24"/>
              </w:rPr>
            </w:pPr>
            <w:r>
              <w:rPr>
                <w:rFonts w:ascii="宋体" w:hAnsi="宋体"/>
                <w:sz w:val="24"/>
              </w:rPr>
              <w:t>250</w:t>
            </w:r>
          </w:p>
        </w:tc>
        <w:tc>
          <w:tcPr>
            <w:tcW w:w="1699" w:type="dxa"/>
            <w:gridSpan w:val="2"/>
            <w:vAlign w:val="center"/>
          </w:tcPr>
          <w:p w:rsidR="007339F7" w:rsidRDefault="007339F7">
            <w:pPr>
              <w:jc w:val="center"/>
              <w:rPr>
                <w:rFonts w:ascii="宋体" w:hAnsi="宋体"/>
                <w:sz w:val="24"/>
              </w:rPr>
            </w:pPr>
            <w:r>
              <w:rPr>
                <w:rFonts w:ascii="宋体" w:hAnsi="宋体"/>
                <w:sz w:val="24"/>
              </w:rPr>
              <w:t>q=3.0</w:t>
            </w:r>
          </w:p>
        </w:tc>
      </w:tr>
      <w:tr w:rsidR="007339F7">
        <w:tc>
          <w:tcPr>
            <w:tcW w:w="720" w:type="dxa"/>
            <w:vAlign w:val="center"/>
          </w:tcPr>
          <w:p w:rsidR="007339F7" w:rsidRDefault="007339F7">
            <w:pPr>
              <w:jc w:val="center"/>
              <w:rPr>
                <w:rFonts w:ascii="宋体"/>
                <w:sz w:val="24"/>
              </w:rPr>
            </w:pPr>
            <w:r>
              <w:rPr>
                <w:rFonts w:ascii="宋体" w:hAnsi="宋体"/>
                <w:sz w:val="24"/>
              </w:rPr>
              <w:t>y</w:t>
            </w:r>
            <w:r>
              <w:rPr>
                <w:rFonts w:ascii="宋体" w:hAnsi="宋体"/>
                <w:sz w:val="24"/>
                <w:vertAlign w:val="subscript"/>
              </w:rPr>
              <w:t>i</w:t>
            </w:r>
          </w:p>
        </w:tc>
        <w:tc>
          <w:tcPr>
            <w:tcW w:w="540" w:type="dxa"/>
            <w:vAlign w:val="center"/>
          </w:tcPr>
          <w:p w:rsidR="007339F7" w:rsidRDefault="007339F7">
            <w:pPr>
              <w:jc w:val="center"/>
              <w:rPr>
                <w:rFonts w:ascii="宋体" w:hAnsi="宋体"/>
                <w:sz w:val="24"/>
              </w:rPr>
            </w:pPr>
            <w:r>
              <w:rPr>
                <w:rFonts w:ascii="宋体" w:hAnsi="宋体"/>
                <w:sz w:val="24"/>
              </w:rPr>
              <w:t>1.0</w:t>
            </w:r>
          </w:p>
        </w:tc>
        <w:tc>
          <w:tcPr>
            <w:tcW w:w="531" w:type="dxa"/>
            <w:vAlign w:val="center"/>
          </w:tcPr>
          <w:p w:rsidR="007339F7" w:rsidRDefault="007339F7">
            <w:pPr>
              <w:jc w:val="center"/>
              <w:rPr>
                <w:rFonts w:ascii="宋体" w:hAnsi="宋体"/>
                <w:sz w:val="24"/>
              </w:rPr>
            </w:pPr>
            <w:r>
              <w:rPr>
                <w:rFonts w:ascii="宋体" w:hAnsi="宋体"/>
                <w:sz w:val="24"/>
              </w:rPr>
              <w:t>0.8</w:t>
            </w:r>
          </w:p>
          <w:p w:rsidR="007339F7" w:rsidRDefault="007339F7">
            <w:pPr>
              <w:jc w:val="center"/>
              <w:rPr>
                <w:rFonts w:ascii="宋体" w:hAnsi="宋体"/>
                <w:sz w:val="24"/>
              </w:rPr>
            </w:pPr>
            <w:r>
              <w:rPr>
                <w:rFonts w:ascii="宋体" w:hAnsi="宋体"/>
                <w:sz w:val="24"/>
              </w:rPr>
              <w:t>971</w:t>
            </w:r>
          </w:p>
        </w:tc>
        <w:tc>
          <w:tcPr>
            <w:tcW w:w="623" w:type="dxa"/>
            <w:vAlign w:val="center"/>
          </w:tcPr>
          <w:p w:rsidR="007339F7" w:rsidRDefault="007339F7">
            <w:pPr>
              <w:jc w:val="center"/>
              <w:rPr>
                <w:rFonts w:ascii="宋体" w:hAnsi="宋体"/>
                <w:sz w:val="24"/>
              </w:rPr>
            </w:pPr>
            <w:r>
              <w:rPr>
                <w:rFonts w:ascii="宋体" w:hAnsi="宋体"/>
                <w:sz w:val="24"/>
              </w:rPr>
              <w:t>0.8</w:t>
            </w:r>
          </w:p>
          <w:p w:rsidR="007339F7" w:rsidRDefault="007339F7">
            <w:pPr>
              <w:jc w:val="center"/>
              <w:rPr>
                <w:rFonts w:ascii="宋体" w:hAnsi="宋体"/>
                <w:sz w:val="24"/>
              </w:rPr>
            </w:pPr>
            <w:r>
              <w:rPr>
                <w:rFonts w:ascii="宋体" w:hAnsi="宋体"/>
                <w:sz w:val="24"/>
              </w:rPr>
              <w:t>611</w:t>
            </w:r>
          </w:p>
        </w:tc>
        <w:tc>
          <w:tcPr>
            <w:tcW w:w="531" w:type="dxa"/>
            <w:vAlign w:val="center"/>
          </w:tcPr>
          <w:p w:rsidR="007339F7" w:rsidRDefault="007339F7">
            <w:pPr>
              <w:jc w:val="center"/>
              <w:rPr>
                <w:rFonts w:ascii="宋体" w:hAnsi="宋体"/>
                <w:sz w:val="24"/>
              </w:rPr>
            </w:pPr>
            <w:r>
              <w:rPr>
                <w:rFonts w:ascii="宋体" w:hAnsi="宋体"/>
                <w:sz w:val="24"/>
              </w:rPr>
              <w:t>0.6</w:t>
            </w:r>
          </w:p>
          <w:p w:rsidR="007339F7" w:rsidRDefault="007339F7">
            <w:pPr>
              <w:jc w:val="center"/>
              <w:rPr>
                <w:rFonts w:ascii="宋体" w:hAnsi="宋体"/>
                <w:sz w:val="24"/>
              </w:rPr>
            </w:pPr>
            <w:r>
              <w:rPr>
                <w:rFonts w:ascii="宋体" w:hAnsi="宋体"/>
                <w:sz w:val="24"/>
              </w:rPr>
              <w:t>039</w:t>
            </w:r>
          </w:p>
        </w:tc>
        <w:tc>
          <w:tcPr>
            <w:tcW w:w="531" w:type="dxa"/>
            <w:vAlign w:val="center"/>
          </w:tcPr>
          <w:p w:rsidR="007339F7" w:rsidRDefault="007339F7">
            <w:pPr>
              <w:jc w:val="center"/>
              <w:rPr>
                <w:rFonts w:ascii="宋体" w:hAnsi="宋体"/>
                <w:sz w:val="24"/>
              </w:rPr>
            </w:pPr>
            <w:r>
              <w:rPr>
                <w:rFonts w:ascii="宋体" w:hAnsi="宋体"/>
                <w:sz w:val="24"/>
              </w:rPr>
              <w:t>0.5</w:t>
            </w:r>
          </w:p>
          <w:p w:rsidR="007339F7" w:rsidRDefault="007339F7">
            <w:pPr>
              <w:jc w:val="center"/>
              <w:rPr>
                <w:rFonts w:ascii="宋体" w:hAnsi="宋体"/>
                <w:sz w:val="24"/>
              </w:rPr>
            </w:pPr>
            <w:r>
              <w:rPr>
                <w:rFonts w:ascii="宋体" w:hAnsi="宋体"/>
                <w:sz w:val="24"/>
              </w:rPr>
              <w:t>010</w:t>
            </w:r>
          </w:p>
        </w:tc>
        <w:tc>
          <w:tcPr>
            <w:tcW w:w="531" w:type="dxa"/>
            <w:vAlign w:val="center"/>
          </w:tcPr>
          <w:p w:rsidR="007339F7" w:rsidRDefault="007339F7">
            <w:pPr>
              <w:jc w:val="center"/>
              <w:rPr>
                <w:rFonts w:ascii="宋体" w:hAnsi="宋体"/>
                <w:sz w:val="24"/>
              </w:rPr>
            </w:pPr>
            <w:r>
              <w:rPr>
                <w:rFonts w:ascii="宋体" w:hAnsi="宋体"/>
                <w:sz w:val="24"/>
              </w:rPr>
              <w:t>0.1</w:t>
            </w:r>
          </w:p>
          <w:p w:rsidR="007339F7" w:rsidRDefault="007339F7">
            <w:pPr>
              <w:jc w:val="center"/>
              <w:rPr>
                <w:rFonts w:ascii="宋体" w:hAnsi="宋体"/>
                <w:sz w:val="24"/>
              </w:rPr>
            </w:pPr>
            <w:r>
              <w:rPr>
                <w:rFonts w:ascii="宋体" w:hAnsi="宋体"/>
                <w:sz w:val="24"/>
              </w:rPr>
              <w:t>152</w:t>
            </w:r>
          </w:p>
        </w:tc>
        <w:tc>
          <w:tcPr>
            <w:tcW w:w="673" w:type="dxa"/>
            <w:vAlign w:val="center"/>
          </w:tcPr>
          <w:p w:rsidR="007339F7" w:rsidRDefault="007339F7">
            <w:pPr>
              <w:jc w:val="center"/>
              <w:rPr>
                <w:rFonts w:ascii="宋体" w:hAnsi="宋体"/>
                <w:sz w:val="24"/>
              </w:rPr>
            </w:pPr>
            <w:r>
              <w:rPr>
                <w:rFonts w:ascii="宋体" w:hAnsi="宋体"/>
                <w:sz w:val="24"/>
              </w:rPr>
              <w:t>0.0</w:t>
            </w:r>
          </w:p>
          <w:p w:rsidR="007339F7" w:rsidRDefault="007339F7">
            <w:pPr>
              <w:jc w:val="center"/>
              <w:rPr>
                <w:rFonts w:ascii="宋体" w:hAnsi="宋体"/>
                <w:sz w:val="24"/>
              </w:rPr>
            </w:pPr>
            <w:r>
              <w:rPr>
                <w:rFonts w:ascii="宋体" w:hAnsi="宋体"/>
                <w:sz w:val="24"/>
              </w:rPr>
              <w:t>123</w:t>
            </w:r>
          </w:p>
        </w:tc>
        <w:tc>
          <w:tcPr>
            <w:tcW w:w="540" w:type="dxa"/>
            <w:vAlign w:val="center"/>
          </w:tcPr>
          <w:p w:rsidR="007339F7" w:rsidRDefault="007339F7">
            <w:pPr>
              <w:jc w:val="center"/>
              <w:rPr>
                <w:rFonts w:ascii="宋体" w:hAnsi="宋体"/>
                <w:sz w:val="24"/>
              </w:rPr>
            </w:pPr>
            <w:r>
              <w:rPr>
                <w:rFonts w:ascii="宋体" w:hAnsi="宋体"/>
                <w:sz w:val="24"/>
              </w:rPr>
              <w:t>0.8</w:t>
            </w:r>
          </w:p>
          <w:p w:rsidR="007339F7" w:rsidRDefault="007339F7">
            <w:pPr>
              <w:jc w:val="center"/>
              <w:rPr>
                <w:rFonts w:ascii="宋体" w:hAnsi="宋体"/>
                <w:sz w:val="24"/>
              </w:rPr>
            </w:pPr>
            <w:r>
              <w:rPr>
                <w:rFonts w:ascii="宋体" w:hAnsi="宋体"/>
                <w:sz w:val="24"/>
              </w:rPr>
              <w:t>313</w:t>
            </w:r>
          </w:p>
        </w:tc>
        <w:tc>
          <w:tcPr>
            <w:tcW w:w="540" w:type="dxa"/>
            <w:vAlign w:val="center"/>
          </w:tcPr>
          <w:p w:rsidR="007339F7" w:rsidRDefault="007339F7">
            <w:pPr>
              <w:jc w:val="center"/>
              <w:rPr>
                <w:rFonts w:ascii="宋体" w:hAnsi="宋体"/>
                <w:sz w:val="24"/>
              </w:rPr>
            </w:pPr>
            <w:r>
              <w:rPr>
                <w:rFonts w:ascii="宋体" w:hAnsi="宋体"/>
                <w:sz w:val="24"/>
              </w:rPr>
              <w:t>0.8</w:t>
            </w:r>
          </w:p>
          <w:p w:rsidR="007339F7" w:rsidRDefault="007339F7">
            <w:pPr>
              <w:jc w:val="center"/>
              <w:rPr>
                <w:rFonts w:ascii="宋体" w:hAnsi="宋体"/>
                <w:sz w:val="24"/>
              </w:rPr>
            </w:pPr>
            <w:r>
              <w:rPr>
                <w:rFonts w:ascii="宋体" w:hAnsi="宋体"/>
                <w:sz w:val="24"/>
              </w:rPr>
              <w:t>004</w:t>
            </w:r>
          </w:p>
        </w:tc>
        <w:tc>
          <w:tcPr>
            <w:tcW w:w="540" w:type="dxa"/>
            <w:vAlign w:val="center"/>
          </w:tcPr>
          <w:p w:rsidR="007339F7" w:rsidRDefault="007339F7">
            <w:pPr>
              <w:jc w:val="center"/>
              <w:rPr>
                <w:rFonts w:ascii="宋体" w:hAnsi="宋体"/>
                <w:sz w:val="24"/>
              </w:rPr>
            </w:pPr>
            <w:r>
              <w:rPr>
                <w:rFonts w:ascii="宋体" w:hAnsi="宋体"/>
                <w:sz w:val="24"/>
              </w:rPr>
              <w:t>0.6</w:t>
            </w:r>
          </w:p>
          <w:p w:rsidR="007339F7" w:rsidRDefault="007339F7">
            <w:pPr>
              <w:jc w:val="center"/>
              <w:rPr>
                <w:rFonts w:ascii="宋体" w:hAnsi="宋体"/>
                <w:sz w:val="24"/>
              </w:rPr>
            </w:pPr>
            <w:r>
              <w:rPr>
                <w:rFonts w:ascii="宋体" w:hAnsi="宋体"/>
                <w:sz w:val="24"/>
              </w:rPr>
              <w:t>975</w:t>
            </w:r>
          </w:p>
        </w:tc>
        <w:tc>
          <w:tcPr>
            <w:tcW w:w="540" w:type="dxa"/>
            <w:vAlign w:val="center"/>
          </w:tcPr>
          <w:p w:rsidR="007339F7" w:rsidRDefault="007339F7">
            <w:pPr>
              <w:jc w:val="center"/>
              <w:rPr>
                <w:rFonts w:ascii="宋体" w:hAnsi="宋体"/>
                <w:sz w:val="24"/>
              </w:rPr>
            </w:pPr>
            <w:r>
              <w:rPr>
                <w:rFonts w:ascii="宋体" w:hAnsi="宋体"/>
                <w:sz w:val="24"/>
              </w:rPr>
              <w:t>0.6</w:t>
            </w:r>
          </w:p>
          <w:p w:rsidR="007339F7" w:rsidRDefault="007339F7">
            <w:pPr>
              <w:jc w:val="center"/>
              <w:rPr>
                <w:rFonts w:ascii="宋体" w:hAnsi="宋体"/>
                <w:sz w:val="24"/>
              </w:rPr>
            </w:pPr>
            <w:r>
              <w:rPr>
                <w:rFonts w:ascii="宋体" w:hAnsi="宋体"/>
                <w:sz w:val="24"/>
              </w:rPr>
              <w:t>667</w:t>
            </w:r>
          </w:p>
        </w:tc>
        <w:tc>
          <w:tcPr>
            <w:tcW w:w="720" w:type="dxa"/>
            <w:vAlign w:val="center"/>
          </w:tcPr>
          <w:p w:rsidR="007339F7" w:rsidRDefault="007339F7">
            <w:pPr>
              <w:jc w:val="center"/>
              <w:rPr>
                <w:rFonts w:ascii="宋体"/>
                <w:sz w:val="24"/>
              </w:rPr>
            </w:pPr>
            <w:r>
              <w:rPr>
                <w:rFonts w:ascii="宋体" w:hAnsi="宋体" w:hint="eastAsia"/>
                <w:position w:val="-24"/>
                <w:sz w:val="24"/>
              </w:rPr>
              <w:object w:dxaOrig="380" w:dyaOrig="620">
                <v:shape id="_x0000_i1188" type="#_x0000_t75" style="width:18.75pt;height:30.75pt" o:ole="">
                  <v:imagedata r:id="rId255" o:title=""/>
                </v:shape>
                <o:OLEObject Type="Embed" ProgID="Equation.3" ShapeID="_x0000_i1188" DrawAspect="Content" ObjectID="_1361113925" r:id="rId256"/>
              </w:object>
            </w:r>
          </w:p>
        </w:tc>
        <w:tc>
          <w:tcPr>
            <w:tcW w:w="979" w:type="dxa"/>
            <w:vAlign w:val="center"/>
          </w:tcPr>
          <w:p w:rsidR="007339F7" w:rsidRDefault="007339F7">
            <w:pPr>
              <w:jc w:val="center"/>
              <w:rPr>
                <w:rFonts w:ascii="宋体" w:hAnsi="宋体"/>
                <w:sz w:val="24"/>
              </w:rPr>
            </w:pPr>
            <w:r>
              <w:rPr>
                <w:rFonts w:ascii="宋体" w:hAnsi="宋体"/>
                <w:sz w:val="24"/>
              </w:rPr>
              <w:t>y</w:t>
            </w:r>
            <w:r>
              <w:rPr>
                <w:rFonts w:ascii="宋体" w:hAnsi="宋体" w:hint="eastAsia"/>
                <w:sz w:val="24"/>
                <w:vertAlign w:val="subscript"/>
              </w:rPr>
              <w:t>人</w:t>
            </w:r>
            <w:r>
              <w:rPr>
                <w:rFonts w:ascii="宋体" w:hAnsi="宋体"/>
                <w:sz w:val="24"/>
              </w:rPr>
              <w:t>=</w:t>
            </w:r>
          </w:p>
          <w:p w:rsidR="007339F7" w:rsidRDefault="007339F7">
            <w:pPr>
              <w:jc w:val="center"/>
              <w:rPr>
                <w:rFonts w:ascii="宋体" w:hAnsi="宋体"/>
                <w:sz w:val="24"/>
              </w:rPr>
            </w:pPr>
            <w:r>
              <w:rPr>
                <w:rFonts w:ascii="宋体" w:hAnsi="宋体"/>
                <w:sz w:val="24"/>
              </w:rPr>
              <w:t>0.9167</w:t>
            </w:r>
          </w:p>
        </w:tc>
      </w:tr>
      <w:tr w:rsidR="007339F7">
        <w:tc>
          <w:tcPr>
            <w:tcW w:w="720" w:type="dxa"/>
            <w:vAlign w:val="center"/>
          </w:tcPr>
          <w:p w:rsidR="007339F7" w:rsidRDefault="007339F7">
            <w:pPr>
              <w:jc w:val="center"/>
              <w:rPr>
                <w:rFonts w:ascii="宋体" w:hAnsi="宋体"/>
                <w:sz w:val="24"/>
                <w:vertAlign w:val="subscript"/>
              </w:rPr>
            </w:pPr>
            <w:r>
              <w:rPr>
                <w:rFonts w:ascii="宋体" w:hAnsi="宋体"/>
                <w:sz w:val="24"/>
              </w:rPr>
              <w:t>m</w:t>
            </w:r>
            <w:r>
              <w:rPr>
                <w:rFonts w:ascii="宋体" w:hAnsi="宋体"/>
                <w:sz w:val="24"/>
                <w:vertAlign w:val="subscript"/>
              </w:rPr>
              <w:t>i</w:t>
            </w:r>
          </w:p>
        </w:tc>
        <w:tc>
          <w:tcPr>
            <w:tcW w:w="540" w:type="dxa"/>
            <w:vAlign w:val="center"/>
          </w:tcPr>
          <w:p w:rsidR="007339F7" w:rsidRDefault="007339F7">
            <w:pPr>
              <w:jc w:val="center"/>
              <w:rPr>
                <w:rFonts w:ascii="宋体" w:hAnsi="宋体"/>
                <w:sz w:val="24"/>
              </w:rPr>
            </w:pPr>
            <w:r>
              <w:rPr>
                <w:rFonts w:ascii="宋体" w:hAnsi="宋体"/>
                <w:sz w:val="24"/>
              </w:rPr>
              <w:t>0.3</w:t>
            </w:r>
          </w:p>
          <w:p w:rsidR="007339F7" w:rsidRDefault="007339F7">
            <w:pPr>
              <w:jc w:val="center"/>
              <w:rPr>
                <w:rFonts w:ascii="宋体" w:hAnsi="宋体"/>
                <w:sz w:val="24"/>
              </w:rPr>
            </w:pPr>
            <w:r>
              <w:rPr>
                <w:rFonts w:ascii="宋体" w:hAnsi="宋体"/>
                <w:sz w:val="24"/>
              </w:rPr>
              <w:t>75</w:t>
            </w:r>
          </w:p>
        </w:tc>
        <w:tc>
          <w:tcPr>
            <w:tcW w:w="531" w:type="dxa"/>
            <w:vAlign w:val="center"/>
          </w:tcPr>
          <w:p w:rsidR="007339F7" w:rsidRDefault="007339F7">
            <w:pPr>
              <w:jc w:val="center"/>
              <w:rPr>
                <w:rFonts w:ascii="宋体" w:hAnsi="宋体"/>
                <w:sz w:val="24"/>
              </w:rPr>
            </w:pPr>
            <w:r>
              <w:rPr>
                <w:rFonts w:ascii="宋体" w:hAnsi="宋体"/>
                <w:sz w:val="24"/>
              </w:rPr>
              <w:t>0.4</w:t>
            </w:r>
          </w:p>
          <w:p w:rsidR="007339F7" w:rsidRDefault="007339F7">
            <w:pPr>
              <w:jc w:val="center"/>
              <w:rPr>
                <w:rFonts w:ascii="宋体" w:hAnsi="宋体"/>
                <w:sz w:val="24"/>
              </w:rPr>
            </w:pPr>
            <w:r>
              <w:rPr>
                <w:rFonts w:ascii="宋体" w:hAnsi="宋体"/>
                <w:sz w:val="24"/>
              </w:rPr>
              <w:t>363</w:t>
            </w:r>
          </w:p>
        </w:tc>
        <w:tc>
          <w:tcPr>
            <w:tcW w:w="623" w:type="dxa"/>
            <w:vAlign w:val="center"/>
          </w:tcPr>
          <w:p w:rsidR="007339F7" w:rsidRDefault="007339F7">
            <w:pPr>
              <w:jc w:val="center"/>
              <w:rPr>
                <w:rFonts w:ascii="宋体" w:hAnsi="宋体"/>
                <w:sz w:val="24"/>
              </w:rPr>
            </w:pPr>
            <w:r>
              <w:rPr>
                <w:rFonts w:ascii="宋体" w:hAnsi="宋体"/>
                <w:sz w:val="24"/>
              </w:rPr>
              <w:t>0.4</w:t>
            </w:r>
          </w:p>
          <w:p w:rsidR="007339F7" w:rsidRDefault="007339F7">
            <w:pPr>
              <w:jc w:val="center"/>
              <w:rPr>
                <w:rFonts w:ascii="宋体" w:hAnsi="宋体"/>
                <w:sz w:val="24"/>
              </w:rPr>
            </w:pPr>
            <w:r>
              <w:rPr>
                <w:rFonts w:ascii="宋体" w:hAnsi="宋体"/>
                <w:sz w:val="24"/>
              </w:rPr>
              <w:t>578</w:t>
            </w:r>
          </w:p>
        </w:tc>
        <w:tc>
          <w:tcPr>
            <w:tcW w:w="2266" w:type="dxa"/>
            <w:gridSpan w:val="4"/>
            <w:vAlign w:val="center"/>
          </w:tcPr>
          <w:p w:rsidR="007339F7" w:rsidRDefault="007339F7">
            <w:pPr>
              <w:jc w:val="center"/>
              <w:rPr>
                <w:rFonts w:ascii="宋体" w:hAnsi="宋体"/>
                <w:sz w:val="24"/>
              </w:rPr>
            </w:pPr>
            <w:r>
              <w:rPr>
                <w:rFonts w:ascii="宋体" w:hAnsi="宋体"/>
                <w:sz w:val="24"/>
              </w:rPr>
              <w:t>0.524</w:t>
            </w:r>
          </w:p>
        </w:tc>
        <w:tc>
          <w:tcPr>
            <w:tcW w:w="540" w:type="dxa"/>
            <w:vAlign w:val="center"/>
          </w:tcPr>
          <w:p w:rsidR="007339F7" w:rsidRDefault="007339F7">
            <w:pPr>
              <w:jc w:val="center"/>
              <w:rPr>
                <w:rFonts w:ascii="宋体" w:hAnsi="宋体"/>
                <w:sz w:val="24"/>
              </w:rPr>
            </w:pPr>
            <w:r>
              <w:rPr>
                <w:rFonts w:ascii="宋体" w:hAnsi="宋体"/>
                <w:sz w:val="24"/>
              </w:rPr>
              <w:t>0.2</w:t>
            </w:r>
          </w:p>
          <w:p w:rsidR="007339F7" w:rsidRDefault="007339F7">
            <w:pPr>
              <w:jc w:val="center"/>
              <w:rPr>
                <w:rFonts w:ascii="宋体" w:hAnsi="宋体"/>
                <w:sz w:val="24"/>
              </w:rPr>
            </w:pPr>
            <w:r>
              <w:rPr>
                <w:rFonts w:ascii="宋体" w:hAnsi="宋体"/>
                <w:sz w:val="24"/>
              </w:rPr>
              <w:t>372</w:t>
            </w:r>
          </w:p>
        </w:tc>
        <w:tc>
          <w:tcPr>
            <w:tcW w:w="540" w:type="dxa"/>
            <w:vAlign w:val="center"/>
          </w:tcPr>
          <w:p w:rsidR="007339F7" w:rsidRDefault="007339F7">
            <w:pPr>
              <w:jc w:val="center"/>
              <w:rPr>
                <w:rFonts w:ascii="宋体" w:hAnsi="宋体"/>
                <w:sz w:val="24"/>
              </w:rPr>
            </w:pPr>
            <w:r>
              <w:rPr>
                <w:rFonts w:ascii="宋体" w:hAnsi="宋体"/>
                <w:sz w:val="24"/>
              </w:rPr>
              <w:t>0.2</w:t>
            </w:r>
          </w:p>
          <w:p w:rsidR="007339F7" w:rsidRDefault="007339F7">
            <w:pPr>
              <w:jc w:val="center"/>
              <w:rPr>
                <w:rFonts w:ascii="宋体" w:hAnsi="宋体"/>
                <w:sz w:val="24"/>
              </w:rPr>
            </w:pPr>
            <w:r>
              <w:rPr>
                <w:rFonts w:ascii="宋体" w:hAnsi="宋体"/>
                <w:sz w:val="24"/>
              </w:rPr>
              <w:t>607</w:t>
            </w:r>
          </w:p>
        </w:tc>
        <w:tc>
          <w:tcPr>
            <w:tcW w:w="1080" w:type="dxa"/>
            <w:gridSpan w:val="2"/>
            <w:vAlign w:val="center"/>
          </w:tcPr>
          <w:p w:rsidR="007339F7" w:rsidRDefault="007339F7">
            <w:pPr>
              <w:jc w:val="center"/>
              <w:rPr>
                <w:rFonts w:ascii="宋体" w:hAnsi="宋体"/>
                <w:sz w:val="24"/>
              </w:rPr>
            </w:pPr>
            <w:r>
              <w:rPr>
                <w:rFonts w:ascii="宋体" w:hAnsi="宋体"/>
                <w:sz w:val="24"/>
              </w:rPr>
              <w:t>0.299</w:t>
            </w:r>
          </w:p>
        </w:tc>
        <w:tc>
          <w:tcPr>
            <w:tcW w:w="720" w:type="dxa"/>
            <w:vAlign w:val="center"/>
          </w:tcPr>
          <w:p w:rsidR="007339F7" w:rsidRDefault="007339F7">
            <w:pPr>
              <w:jc w:val="center"/>
              <w:rPr>
                <w:rFonts w:ascii="宋体" w:hAnsi="宋体"/>
                <w:sz w:val="24"/>
              </w:rPr>
            </w:pPr>
            <w:r>
              <w:rPr>
                <w:rFonts w:ascii="宋体" w:hAnsi="宋体"/>
                <w:sz w:val="24"/>
              </w:rPr>
              <w:t>0.478</w:t>
            </w:r>
            <w:r>
              <w:rPr>
                <w:rFonts w:ascii="宋体" w:hAnsi="宋体" w:hint="eastAsia"/>
                <w:sz w:val="24"/>
              </w:rPr>
              <w:t>×</w:t>
            </w:r>
            <w:r>
              <w:rPr>
                <w:rFonts w:ascii="宋体" w:hAnsi="宋体"/>
                <w:sz w:val="24"/>
              </w:rPr>
              <w:t>3</w:t>
            </w:r>
          </w:p>
          <w:p w:rsidR="007339F7" w:rsidRDefault="007339F7">
            <w:pPr>
              <w:jc w:val="center"/>
              <w:rPr>
                <w:rFonts w:ascii="宋体" w:hAnsi="宋体"/>
                <w:sz w:val="24"/>
              </w:rPr>
            </w:pPr>
            <w:r>
              <w:rPr>
                <w:rFonts w:ascii="宋体" w:hAnsi="宋体"/>
                <w:sz w:val="24"/>
              </w:rPr>
              <w:t>6.82</w:t>
            </w:r>
          </w:p>
        </w:tc>
        <w:tc>
          <w:tcPr>
            <w:tcW w:w="979" w:type="dxa"/>
            <w:vAlign w:val="center"/>
          </w:tcPr>
          <w:p w:rsidR="007339F7" w:rsidRDefault="007339F7">
            <w:pPr>
              <w:jc w:val="center"/>
              <w:rPr>
                <w:rFonts w:ascii="宋体"/>
                <w:sz w:val="24"/>
              </w:rPr>
            </w:pPr>
            <w:r>
              <w:rPr>
                <w:rFonts w:ascii="宋体" w:hAnsi="宋体"/>
                <w:sz w:val="24"/>
              </w:rPr>
              <w:t>0.5</w:t>
            </w:r>
            <w:r>
              <w:rPr>
                <w:rFonts w:ascii="宋体" w:hAnsi="宋体" w:hint="eastAsia"/>
                <w:sz w:val="24"/>
              </w:rPr>
              <w:t>×</w:t>
            </w:r>
          </w:p>
          <w:p w:rsidR="007339F7" w:rsidRDefault="007339F7">
            <w:pPr>
              <w:jc w:val="center"/>
              <w:rPr>
                <w:rFonts w:ascii="宋体"/>
                <w:sz w:val="24"/>
              </w:rPr>
            </w:pPr>
            <w:r>
              <w:rPr>
                <w:rFonts w:ascii="宋体" w:hAnsi="宋体"/>
                <w:sz w:val="24"/>
              </w:rPr>
              <w:t>0.897</w:t>
            </w:r>
            <w:r>
              <w:rPr>
                <w:rFonts w:ascii="宋体" w:hAnsi="宋体" w:hint="eastAsia"/>
                <w:sz w:val="24"/>
              </w:rPr>
              <w:t>×</w:t>
            </w:r>
          </w:p>
          <w:p w:rsidR="007339F7" w:rsidRDefault="007339F7">
            <w:pPr>
              <w:jc w:val="center"/>
              <w:rPr>
                <w:rFonts w:ascii="宋体" w:hAnsi="宋体"/>
                <w:sz w:val="24"/>
              </w:rPr>
            </w:pPr>
            <w:r>
              <w:rPr>
                <w:rFonts w:ascii="宋体" w:hAnsi="宋体"/>
                <w:sz w:val="24"/>
              </w:rPr>
              <w:t>7.66</w:t>
            </w:r>
          </w:p>
        </w:tc>
      </w:tr>
      <w:tr w:rsidR="007339F7">
        <w:tc>
          <w:tcPr>
            <w:tcW w:w="4680" w:type="dxa"/>
            <w:gridSpan w:val="8"/>
            <w:vAlign w:val="center"/>
          </w:tcPr>
          <w:p w:rsidR="007339F7" w:rsidRDefault="007339F7">
            <w:pPr>
              <w:jc w:val="center"/>
              <w:rPr>
                <w:rFonts w:ascii="宋体"/>
                <w:sz w:val="24"/>
              </w:rPr>
            </w:pPr>
            <w:r>
              <w:rPr>
                <w:rFonts w:ascii="宋体" w:hAnsi="宋体"/>
                <w:sz w:val="24"/>
              </w:rPr>
              <w:t>Q</w:t>
            </w:r>
            <w:r>
              <w:rPr>
                <w:rFonts w:ascii="宋体" w:hAnsi="宋体"/>
                <w:sz w:val="24"/>
                <w:vertAlign w:val="subscript"/>
              </w:rPr>
              <w:t>max</w:t>
            </w:r>
            <w:r>
              <w:rPr>
                <w:rFonts w:ascii="宋体" w:hAnsi="宋体"/>
                <w:sz w:val="24"/>
              </w:rPr>
              <w:t>=</w:t>
            </w:r>
            <w:r>
              <w:rPr>
                <w:rFonts w:ascii="宋体" w:hAnsi="宋体" w:hint="eastAsia"/>
                <w:sz w:val="24"/>
              </w:rPr>
              <w:t>（</w:t>
            </w:r>
            <w:r>
              <w:rPr>
                <w:rFonts w:ascii="宋体" w:hAnsi="宋体"/>
                <w:sz w:val="24"/>
              </w:rPr>
              <w:t>1+</w:t>
            </w:r>
            <w:r>
              <w:rPr>
                <w:rFonts w:ascii="宋体" w:hAnsi="宋体" w:hint="eastAsia"/>
                <w:sz w:val="24"/>
              </w:rPr>
              <w:t>μ）</w:t>
            </w:r>
            <w:r>
              <w:rPr>
                <w:rFonts w:ascii="宋体" w:hint="eastAsia"/>
                <w:sz w:val="24"/>
              </w:rPr>
              <w:t>∑</w:t>
            </w:r>
            <w:r>
              <w:rPr>
                <w:rFonts w:ascii="宋体" w:hAnsi="宋体"/>
                <w:sz w:val="24"/>
              </w:rPr>
              <w:t>P</w:t>
            </w:r>
            <w:r>
              <w:rPr>
                <w:rFonts w:ascii="宋体" w:hAnsi="宋体"/>
                <w:sz w:val="24"/>
                <w:vertAlign w:val="subscript"/>
              </w:rPr>
              <w:t>i</w:t>
            </w:r>
            <w:r>
              <w:rPr>
                <w:rFonts w:ascii="宋体" w:hAnsi="宋体"/>
                <w:sz w:val="24"/>
              </w:rPr>
              <w:t>y</w:t>
            </w:r>
            <w:r>
              <w:rPr>
                <w:rFonts w:ascii="宋体" w:hAnsi="宋体"/>
                <w:sz w:val="24"/>
                <w:vertAlign w:val="subscript"/>
              </w:rPr>
              <w:t>i</w:t>
            </w:r>
            <w:r>
              <w:rPr>
                <w:rFonts w:ascii="宋体" w:hAnsi="宋体"/>
                <w:sz w:val="24"/>
              </w:rPr>
              <w:t>m</w:t>
            </w:r>
            <w:r>
              <w:rPr>
                <w:rFonts w:ascii="宋体" w:hAnsi="宋体"/>
                <w:sz w:val="24"/>
                <w:vertAlign w:val="subscript"/>
              </w:rPr>
              <w:t>i</w:t>
            </w:r>
            <w:r>
              <w:rPr>
                <w:rFonts w:ascii="宋体" w:hAnsi="宋体"/>
                <w:sz w:val="24"/>
              </w:rPr>
              <w:t>=186.292</w:t>
            </w:r>
            <w:r>
              <w:rPr>
                <w:rFonts w:ascii="宋体" w:hAnsi="宋体" w:hint="eastAsia"/>
                <w:sz w:val="24"/>
              </w:rPr>
              <w:t>（</w:t>
            </w:r>
            <w:r>
              <w:rPr>
                <w:rFonts w:ascii="宋体" w:hAnsi="宋体"/>
                <w:sz w:val="24"/>
              </w:rPr>
              <w:t>KN</w:t>
            </w:r>
            <w:r>
              <w:rPr>
                <w:rFonts w:ascii="宋体" w:hAnsi="宋体" w:hint="eastAsia"/>
                <w:sz w:val="24"/>
              </w:rPr>
              <w:t>）</w:t>
            </w:r>
          </w:p>
        </w:tc>
        <w:tc>
          <w:tcPr>
            <w:tcW w:w="2160" w:type="dxa"/>
            <w:gridSpan w:val="4"/>
            <w:vAlign w:val="center"/>
          </w:tcPr>
          <w:p w:rsidR="007339F7" w:rsidRDefault="007339F7">
            <w:pPr>
              <w:jc w:val="center"/>
              <w:rPr>
                <w:rFonts w:ascii="宋体" w:hAnsi="宋体"/>
                <w:sz w:val="24"/>
              </w:rPr>
            </w:pPr>
            <w:r>
              <w:rPr>
                <w:rFonts w:ascii="宋体" w:hAnsi="宋体"/>
                <w:sz w:val="24"/>
              </w:rPr>
              <w:t>203.436</w:t>
            </w:r>
          </w:p>
        </w:tc>
        <w:tc>
          <w:tcPr>
            <w:tcW w:w="1699" w:type="dxa"/>
            <w:gridSpan w:val="2"/>
            <w:vAlign w:val="center"/>
          </w:tcPr>
          <w:p w:rsidR="007339F7" w:rsidRDefault="007339F7">
            <w:pPr>
              <w:jc w:val="center"/>
              <w:rPr>
                <w:rFonts w:ascii="宋体" w:hAnsi="宋体"/>
                <w:sz w:val="24"/>
              </w:rPr>
            </w:pPr>
            <w:r>
              <w:rPr>
                <w:rFonts w:ascii="宋体" w:hAnsi="宋体"/>
                <w:sz w:val="24"/>
              </w:rPr>
              <w:t>35.848</w:t>
            </w:r>
          </w:p>
        </w:tc>
      </w:tr>
    </w:tbl>
    <w:p w:rsidR="007339F7" w:rsidRDefault="007339F7">
      <w:pPr>
        <w:spacing w:line="560" w:lineRule="exact"/>
        <w:rPr>
          <w:rFonts w:ascii="宋体"/>
          <w:sz w:val="24"/>
        </w:rPr>
      </w:pPr>
    </w:p>
    <w:p w:rsidR="007339F7" w:rsidRDefault="007339F7">
      <w:pPr>
        <w:spacing w:line="560" w:lineRule="exact"/>
        <w:rPr>
          <w:rFonts w:ascii="宋体" w:hAnsi="宋体"/>
          <w:sz w:val="24"/>
        </w:rPr>
      </w:pPr>
      <w:r>
        <w:rPr>
          <w:rFonts w:ascii="宋体" w:hAnsi="宋体" w:hint="eastAsia"/>
          <w:sz w:val="24"/>
        </w:rPr>
        <w:t>各个截面的荷载均已求出，因此可以得出每个截面的最大内力值，以下即为主梁的恒载组合：</w:t>
      </w:r>
      <w:r>
        <w:rPr>
          <w:rFonts w:ascii="宋体" w:hAnsi="宋体"/>
          <w:sz w:val="24"/>
        </w:rPr>
        <w:t xml:space="preserve"> </w:t>
      </w:r>
    </w:p>
    <w:tbl>
      <w:tblPr>
        <w:tblW w:w="7789" w:type="dxa"/>
        <w:tblInd w:w="108" w:type="dxa"/>
        <w:tblLook w:val="0000"/>
      </w:tblPr>
      <w:tblGrid>
        <w:gridCol w:w="456"/>
        <w:gridCol w:w="1296"/>
        <w:gridCol w:w="1056"/>
        <w:gridCol w:w="936"/>
        <w:gridCol w:w="936"/>
        <w:gridCol w:w="816"/>
        <w:gridCol w:w="936"/>
        <w:gridCol w:w="936"/>
        <w:gridCol w:w="975"/>
      </w:tblGrid>
      <w:tr w:rsidR="007339F7">
        <w:trPr>
          <w:trHeight w:val="300"/>
        </w:trPr>
        <w:tc>
          <w:tcPr>
            <w:tcW w:w="440"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1270"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2596" w:type="dxa"/>
            <w:gridSpan w:val="3"/>
            <w:tcBorders>
              <w:top w:val="nil"/>
              <w:left w:val="nil"/>
              <w:bottom w:val="nil"/>
              <w:right w:val="nil"/>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主梁内力组合表</w:t>
            </w:r>
          </w:p>
        </w:tc>
        <w:tc>
          <w:tcPr>
            <w:tcW w:w="776"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896"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836"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975" w:type="dxa"/>
            <w:tcBorders>
              <w:top w:val="nil"/>
              <w:left w:val="nil"/>
              <w:bottom w:val="nil"/>
              <w:right w:val="nil"/>
            </w:tcBorders>
            <w:noWrap/>
            <w:vAlign w:val="bottom"/>
          </w:tcPr>
          <w:p w:rsidR="007339F7" w:rsidRDefault="007339F7">
            <w:pPr>
              <w:widowControl/>
              <w:jc w:val="left"/>
              <w:rPr>
                <w:rFonts w:ascii="宋体" w:cs="宋体"/>
                <w:kern w:val="0"/>
                <w:sz w:val="24"/>
              </w:rPr>
            </w:pPr>
          </w:p>
        </w:tc>
      </w:tr>
      <w:tr w:rsidR="007339F7">
        <w:trPr>
          <w:cantSplit/>
          <w:trHeight w:val="285"/>
        </w:trPr>
        <w:tc>
          <w:tcPr>
            <w:tcW w:w="440" w:type="dxa"/>
            <w:vMerge w:val="restart"/>
            <w:tcBorders>
              <w:top w:val="single" w:sz="8" w:space="0" w:color="auto"/>
              <w:left w:val="single" w:sz="8" w:space="0" w:color="auto"/>
              <w:bottom w:val="single" w:sz="4" w:space="0" w:color="auto"/>
              <w:right w:val="single" w:sz="4" w:space="0" w:color="auto"/>
            </w:tcBorders>
            <w:vAlign w:val="bottom"/>
          </w:tcPr>
          <w:p w:rsidR="007339F7" w:rsidRDefault="007339F7">
            <w:pPr>
              <w:widowControl/>
              <w:jc w:val="center"/>
              <w:rPr>
                <w:rFonts w:ascii="宋体" w:cs="宋体"/>
                <w:kern w:val="0"/>
                <w:sz w:val="24"/>
              </w:rPr>
            </w:pPr>
            <w:r>
              <w:rPr>
                <w:rFonts w:ascii="宋体" w:hAnsi="宋体" w:cs="宋体" w:hint="eastAsia"/>
                <w:kern w:val="0"/>
                <w:sz w:val="24"/>
              </w:rPr>
              <w:t>序号</w:t>
            </w:r>
          </w:p>
        </w:tc>
        <w:tc>
          <w:tcPr>
            <w:tcW w:w="1270" w:type="dxa"/>
            <w:vMerge w:val="restart"/>
            <w:tcBorders>
              <w:top w:val="single" w:sz="8" w:space="0" w:color="auto"/>
              <w:left w:val="single" w:sz="4"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荷载类别</w:t>
            </w:r>
          </w:p>
        </w:tc>
        <w:tc>
          <w:tcPr>
            <w:tcW w:w="1775" w:type="dxa"/>
            <w:gridSpan w:val="2"/>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跨中截面</w:t>
            </w:r>
          </w:p>
        </w:tc>
        <w:tc>
          <w:tcPr>
            <w:tcW w:w="1597" w:type="dxa"/>
            <w:gridSpan w:val="2"/>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四分点截面</w:t>
            </w:r>
          </w:p>
        </w:tc>
        <w:tc>
          <w:tcPr>
            <w:tcW w:w="1732" w:type="dxa"/>
            <w:gridSpan w:val="2"/>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变化点截面</w:t>
            </w:r>
          </w:p>
        </w:tc>
        <w:tc>
          <w:tcPr>
            <w:tcW w:w="975" w:type="dxa"/>
            <w:tcBorders>
              <w:top w:val="single" w:sz="8" w:space="0" w:color="auto"/>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支点截面</w:t>
            </w:r>
          </w:p>
        </w:tc>
      </w:tr>
      <w:tr w:rsidR="007339F7">
        <w:trPr>
          <w:cantSplit/>
          <w:trHeight w:val="285"/>
        </w:trPr>
        <w:tc>
          <w:tcPr>
            <w:tcW w:w="440" w:type="dxa"/>
            <w:vMerge/>
            <w:tcBorders>
              <w:top w:val="single" w:sz="8" w:space="0" w:color="auto"/>
              <w:left w:val="single" w:sz="8"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270" w:type="dxa"/>
            <w:vMerge/>
            <w:tcBorders>
              <w:top w:val="single" w:sz="8" w:space="0" w:color="auto"/>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955"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Mmax</w:t>
            </w:r>
          </w:p>
        </w:tc>
        <w:tc>
          <w:tcPr>
            <w:tcW w:w="820"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 xml:space="preserve"> Qmax</w:t>
            </w:r>
          </w:p>
        </w:tc>
        <w:tc>
          <w:tcPr>
            <w:tcW w:w="821"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 xml:space="preserve">  Mmax</w:t>
            </w:r>
          </w:p>
        </w:tc>
        <w:tc>
          <w:tcPr>
            <w:tcW w:w="77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 xml:space="preserve"> Qmax</w:t>
            </w:r>
          </w:p>
        </w:tc>
        <w:tc>
          <w:tcPr>
            <w:tcW w:w="89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 xml:space="preserve"> Mmax</w:t>
            </w:r>
          </w:p>
        </w:tc>
        <w:tc>
          <w:tcPr>
            <w:tcW w:w="83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Qmax</w:t>
            </w:r>
          </w:p>
        </w:tc>
        <w:tc>
          <w:tcPr>
            <w:tcW w:w="975" w:type="dxa"/>
            <w:tcBorders>
              <w:top w:val="nil"/>
              <w:left w:val="nil"/>
              <w:bottom w:val="single" w:sz="4" w:space="0" w:color="auto"/>
              <w:right w:val="single" w:sz="8" w:space="0" w:color="auto"/>
            </w:tcBorders>
            <w:noWrap/>
          </w:tcPr>
          <w:p w:rsidR="007339F7" w:rsidRDefault="007339F7">
            <w:pPr>
              <w:widowControl/>
              <w:jc w:val="center"/>
              <w:rPr>
                <w:rFonts w:ascii="宋体" w:cs="宋体"/>
                <w:kern w:val="0"/>
                <w:sz w:val="24"/>
              </w:rPr>
            </w:pPr>
            <w:r>
              <w:rPr>
                <w:rFonts w:ascii="宋体" w:hAnsi="宋体" w:cs="宋体"/>
                <w:kern w:val="0"/>
                <w:sz w:val="24"/>
              </w:rPr>
              <w:t xml:space="preserve">Qmax </w:t>
            </w:r>
          </w:p>
        </w:tc>
      </w:tr>
      <w:tr w:rsidR="007339F7">
        <w:trPr>
          <w:trHeight w:val="285"/>
        </w:trPr>
        <w:tc>
          <w:tcPr>
            <w:tcW w:w="44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w:t>
            </w:r>
          </w:p>
        </w:tc>
        <w:tc>
          <w:tcPr>
            <w:tcW w:w="127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第一期恒载</w:t>
            </w:r>
          </w:p>
        </w:tc>
        <w:tc>
          <w:tcPr>
            <w:tcW w:w="955"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3345.86</w:t>
            </w:r>
          </w:p>
        </w:tc>
        <w:tc>
          <w:tcPr>
            <w:tcW w:w="820"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0</w:t>
            </w:r>
          </w:p>
        </w:tc>
        <w:tc>
          <w:tcPr>
            <w:tcW w:w="821"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2510.7</w:t>
            </w:r>
          </w:p>
        </w:tc>
        <w:tc>
          <w:tcPr>
            <w:tcW w:w="77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172.1</w:t>
            </w:r>
          </w:p>
        </w:tc>
        <w:tc>
          <w:tcPr>
            <w:tcW w:w="89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671.85</w:t>
            </w:r>
          </w:p>
        </w:tc>
        <w:tc>
          <w:tcPr>
            <w:tcW w:w="83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307.74</w:t>
            </w:r>
          </w:p>
        </w:tc>
        <w:tc>
          <w:tcPr>
            <w:tcW w:w="975" w:type="dxa"/>
            <w:tcBorders>
              <w:top w:val="nil"/>
              <w:left w:val="nil"/>
              <w:bottom w:val="single" w:sz="4" w:space="0" w:color="auto"/>
              <w:right w:val="single" w:sz="8" w:space="0" w:color="auto"/>
            </w:tcBorders>
            <w:noWrap/>
          </w:tcPr>
          <w:p w:rsidR="007339F7" w:rsidRDefault="007339F7">
            <w:pPr>
              <w:widowControl/>
              <w:jc w:val="center"/>
              <w:rPr>
                <w:rFonts w:ascii="宋体" w:cs="宋体"/>
                <w:kern w:val="0"/>
                <w:sz w:val="24"/>
              </w:rPr>
            </w:pPr>
            <w:r>
              <w:rPr>
                <w:rFonts w:ascii="宋体" w:hAnsi="宋体" w:cs="宋体"/>
                <w:kern w:val="0"/>
                <w:sz w:val="24"/>
              </w:rPr>
              <w:t>344.22</w:t>
            </w:r>
          </w:p>
        </w:tc>
      </w:tr>
      <w:tr w:rsidR="007339F7">
        <w:trPr>
          <w:trHeight w:val="345"/>
        </w:trPr>
        <w:tc>
          <w:tcPr>
            <w:tcW w:w="44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w:t>
            </w:r>
          </w:p>
        </w:tc>
        <w:tc>
          <w:tcPr>
            <w:tcW w:w="127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第二期恒载</w:t>
            </w:r>
          </w:p>
        </w:tc>
        <w:tc>
          <w:tcPr>
            <w:tcW w:w="955"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951.775</w:t>
            </w:r>
          </w:p>
        </w:tc>
        <w:tc>
          <w:tcPr>
            <w:tcW w:w="820"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0</w:t>
            </w:r>
          </w:p>
        </w:tc>
        <w:tc>
          <w:tcPr>
            <w:tcW w:w="821"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714.22</w:t>
            </w:r>
          </w:p>
        </w:tc>
        <w:tc>
          <w:tcPr>
            <w:tcW w:w="77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48.96</w:t>
            </w:r>
          </w:p>
        </w:tc>
        <w:tc>
          <w:tcPr>
            <w:tcW w:w="89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191.12</w:t>
            </w:r>
          </w:p>
        </w:tc>
        <w:tc>
          <w:tcPr>
            <w:tcW w:w="83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875.4</w:t>
            </w:r>
          </w:p>
        </w:tc>
        <w:tc>
          <w:tcPr>
            <w:tcW w:w="975" w:type="dxa"/>
            <w:tcBorders>
              <w:top w:val="nil"/>
              <w:left w:val="nil"/>
              <w:bottom w:val="single" w:sz="4" w:space="0" w:color="auto"/>
              <w:right w:val="single" w:sz="8" w:space="0" w:color="auto"/>
            </w:tcBorders>
            <w:noWrap/>
          </w:tcPr>
          <w:p w:rsidR="007339F7" w:rsidRDefault="007339F7">
            <w:pPr>
              <w:widowControl/>
              <w:jc w:val="center"/>
              <w:rPr>
                <w:rFonts w:ascii="宋体" w:cs="宋体"/>
                <w:kern w:val="0"/>
                <w:sz w:val="24"/>
              </w:rPr>
            </w:pPr>
            <w:r>
              <w:rPr>
                <w:rFonts w:ascii="宋体" w:hAnsi="宋体" w:cs="宋体"/>
                <w:kern w:val="0"/>
                <w:sz w:val="24"/>
              </w:rPr>
              <w:t>97.919</w:t>
            </w:r>
          </w:p>
        </w:tc>
      </w:tr>
      <w:tr w:rsidR="007339F7">
        <w:trPr>
          <w:trHeight w:val="285"/>
        </w:trPr>
        <w:tc>
          <w:tcPr>
            <w:tcW w:w="44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w:t>
            </w:r>
          </w:p>
        </w:tc>
        <w:tc>
          <w:tcPr>
            <w:tcW w:w="127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总恒载</w:t>
            </w:r>
            <w:r>
              <w:rPr>
                <w:rFonts w:ascii="宋体" w:hAnsi="宋体" w:cs="宋体"/>
                <w:kern w:val="0"/>
                <w:sz w:val="24"/>
              </w:rPr>
              <w:t>=1+2</w:t>
            </w:r>
          </w:p>
        </w:tc>
        <w:tc>
          <w:tcPr>
            <w:tcW w:w="955"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4296.24</w:t>
            </w:r>
          </w:p>
        </w:tc>
        <w:tc>
          <w:tcPr>
            <w:tcW w:w="820"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0</w:t>
            </w:r>
          </w:p>
        </w:tc>
        <w:tc>
          <w:tcPr>
            <w:tcW w:w="821"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3224.9</w:t>
            </w:r>
          </w:p>
        </w:tc>
        <w:tc>
          <w:tcPr>
            <w:tcW w:w="77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221.1</w:t>
            </w:r>
          </w:p>
        </w:tc>
        <w:tc>
          <w:tcPr>
            <w:tcW w:w="89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862.96</w:t>
            </w:r>
          </w:p>
        </w:tc>
        <w:tc>
          <w:tcPr>
            <w:tcW w:w="83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1183.1</w:t>
            </w:r>
          </w:p>
        </w:tc>
        <w:tc>
          <w:tcPr>
            <w:tcW w:w="975" w:type="dxa"/>
            <w:tcBorders>
              <w:top w:val="nil"/>
              <w:left w:val="nil"/>
              <w:bottom w:val="single" w:sz="4" w:space="0" w:color="auto"/>
              <w:right w:val="single" w:sz="8" w:space="0" w:color="auto"/>
            </w:tcBorders>
            <w:noWrap/>
          </w:tcPr>
          <w:p w:rsidR="007339F7" w:rsidRDefault="007339F7">
            <w:pPr>
              <w:widowControl/>
              <w:jc w:val="center"/>
              <w:rPr>
                <w:rFonts w:ascii="宋体" w:cs="宋体"/>
                <w:kern w:val="0"/>
                <w:sz w:val="24"/>
              </w:rPr>
            </w:pPr>
            <w:r>
              <w:rPr>
                <w:rFonts w:ascii="宋体" w:hAnsi="宋体" w:cs="宋体"/>
                <w:kern w:val="0"/>
                <w:sz w:val="24"/>
              </w:rPr>
              <w:t>442.14</w:t>
            </w:r>
          </w:p>
        </w:tc>
      </w:tr>
      <w:tr w:rsidR="007339F7">
        <w:trPr>
          <w:trHeight w:val="285"/>
        </w:trPr>
        <w:tc>
          <w:tcPr>
            <w:tcW w:w="44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w:t>
            </w:r>
          </w:p>
        </w:tc>
        <w:tc>
          <w:tcPr>
            <w:tcW w:w="127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人群</w:t>
            </w:r>
          </w:p>
        </w:tc>
        <w:tc>
          <w:tcPr>
            <w:tcW w:w="955"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325.38</w:t>
            </w:r>
          </w:p>
        </w:tc>
        <w:tc>
          <w:tcPr>
            <w:tcW w:w="820"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8.369</w:t>
            </w:r>
          </w:p>
        </w:tc>
        <w:tc>
          <w:tcPr>
            <w:tcW w:w="821"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244.04</w:t>
            </w:r>
          </w:p>
        </w:tc>
        <w:tc>
          <w:tcPr>
            <w:tcW w:w="77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18.83</w:t>
            </w:r>
          </w:p>
        </w:tc>
        <w:tc>
          <w:tcPr>
            <w:tcW w:w="89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65.706</w:t>
            </w:r>
          </w:p>
        </w:tc>
        <w:tc>
          <w:tcPr>
            <w:tcW w:w="83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41.02</w:t>
            </w:r>
          </w:p>
        </w:tc>
        <w:tc>
          <w:tcPr>
            <w:tcW w:w="975" w:type="dxa"/>
            <w:tcBorders>
              <w:top w:val="nil"/>
              <w:left w:val="nil"/>
              <w:bottom w:val="single" w:sz="4" w:space="0" w:color="auto"/>
              <w:right w:val="single" w:sz="8" w:space="0" w:color="auto"/>
            </w:tcBorders>
            <w:noWrap/>
          </w:tcPr>
          <w:p w:rsidR="007339F7" w:rsidRDefault="007339F7">
            <w:pPr>
              <w:widowControl/>
              <w:jc w:val="center"/>
              <w:rPr>
                <w:rFonts w:ascii="宋体" w:cs="宋体"/>
                <w:kern w:val="0"/>
                <w:sz w:val="24"/>
              </w:rPr>
            </w:pPr>
            <w:r>
              <w:rPr>
                <w:rFonts w:ascii="宋体" w:hAnsi="宋体" w:cs="宋体"/>
                <w:kern w:val="0"/>
                <w:sz w:val="24"/>
              </w:rPr>
              <w:t>47.98</w:t>
            </w:r>
          </w:p>
        </w:tc>
      </w:tr>
      <w:tr w:rsidR="007339F7">
        <w:trPr>
          <w:trHeight w:val="285"/>
        </w:trPr>
        <w:tc>
          <w:tcPr>
            <w:tcW w:w="44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w:t>
            </w:r>
          </w:p>
        </w:tc>
        <w:tc>
          <w:tcPr>
            <w:tcW w:w="127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汽</w:t>
            </w:r>
            <w:r>
              <w:rPr>
                <w:rFonts w:ascii="宋体" w:hAnsi="宋体" w:cs="宋体"/>
                <w:kern w:val="0"/>
                <w:sz w:val="24"/>
              </w:rPr>
              <w:t>-20</w:t>
            </w:r>
          </w:p>
        </w:tc>
        <w:tc>
          <w:tcPr>
            <w:tcW w:w="955"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1915.52</w:t>
            </w:r>
          </w:p>
        </w:tc>
        <w:tc>
          <w:tcPr>
            <w:tcW w:w="820"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66.275</w:t>
            </w:r>
          </w:p>
        </w:tc>
        <w:tc>
          <w:tcPr>
            <w:tcW w:w="821"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1315.5</w:t>
            </w:r>
          </w:p>
        </w:tc>
        <w:tc>
          <w:tcPr>
            <w:tcW w:w="77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122.5</w:t>
            </w:r>
          </w:p>
        </w:tc>
        <w:tc>
          <w:tcPr>
            <w:tcW w:w="89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357.88</w:t>
            </w:r>
          </w:p>
        </w:tc>
        <w:tc>
          <w:tcPr>
            <w:tcW w:w="83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169.61</w:t>
            </w:r>
          </w:p>
        </w:tc>
        <w:tc>
          <w:tcPr>
            <w:tcW w:w="975" w:type="dxa"/>
            <w:tcBorders>
              <w:top w:val="nil"/>
              <w:left w:val="nil"/>
              <w:bottom w:val="single" w:sz="4" w:space="0" w:color="auto"/>
              <w:right w:val="single" w:sz="8" w:space="0" w:color="auto"/>
            </w:tcBorders>
            <w:noWrap/>
          </w:tcPr>
          <w:p w:rsidR="007339F7" w:rsidRDefault="007339F7">
            <w:pPr>
              <w:widowControl/>
              <w:jc w:val="center"/>
              <w:rPr>
                <w:rFonts w:ascii="宋体" w:cs="宋体"/>
                <w:kern w:val="0"/>
                <w:sz w:val="24"/>
              </w:rPr>
            </w:pPr>
            <w:r>
              <w:rPr>
                <w:rFonts w:ascii="宋体" w:hAnsi="宋体" w:cs="宋体"/>
                <w:kern w:val="0"/>
                <w:sz w:val="24"/>
              </w:rPr>
              <w:t>184.1</w:t>
            </w:r>
          </w:p>
        </w:tc>
      </w:tr>
      <w:tr w:rsidR="007339F7">
        <w:trPr>
          <w:trHeight w:val="285"/>
        </w:trPr>
        <w:tc>
          <w:tcPr>
            <w:tcW w:w="44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6</w:t>
            </w:r>
          </w:p>
        </w:tc>
        <w:tc>
          <w:tcPr>
            <w:tcW w:w="127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挂</w:t>
            </w:r>
            <w:r>
              <w:rPr>
                <w:rFonts w:ascii="宋体" w:hAnsi="宋体" w:cs="宋体"/>
                <w:kern w:val="0"/>
                <w:sz w:val="24"/>
              </w:rPr>
              <w:t>-100</w:t>
            </w:r>
          </w:p>
        </w:tc>
        <w:tc>
          <w:tcPr>
            <w:tcW w:w="955"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2290.24</w:t>
            </w:r>
          </w:p>
        </w:tc>
        <w:tc>
          <w:tcPr>
            <w:tcW w:w="820"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54.011</w:t>
            </w:r>
          </w:p>
        </w:tc>
        <w:tc>
          <w:tcPr>
            <w:tcW w:w="821"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1776.9</w:t>
            </w:r>
          </w:p>
        </w:tc>
        <w:tc>
          <w:tcPr>
            <w:tcW w:w="77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181.7</w:t>
            </w:r>
          </w:p>
        </w:tc>
        <w:tc>
          <w:tcPr>
            <w:tcW w:w="89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484.51</w:t>
            </w:r>
          </w:p>
        </w:tc>
        <w:tc>
          <w:tcPr>
            <w:tcW w:w="83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189.15</w:t>
            </w:r>
          </w:p>
        </w:tc>
        <w:tc>
          <w:tcPr>
            <w:tcW w:w="975" w:type="dxa"/>
            <w:tcBorders>
              <w:top w:val="nil"/>
              <w:left w:val="nil"/>
              <w:bottom w:val="single" w:sz="4" w:space="0" w:color="auto"/>
              <w:right w:val="single" w:sz="8" w:space="0" w:color="auto"/>
            </w:tcBorders>
            <w:noWrap/>
          </w:tcPr>
          <w:p w:rsidR="007339F7" w:rsidRDefault="007339F7">
            <w:pPr>
              <w:widowControl/>
              <w:jc w:val="center"/>
              <w:rPr>
                <w:rFonts w:ascii="宋体" w:cs="宋体"/>
                <w:kern w:val="0"/>
                <w:sz w:val="24"/>
              </w:rPr>
            </w:pPr>
            <w:r>
              <w:rPr>
                <w:rFonts w:ascii="宋体" w:hAnsi="宋体" w:cs="宋体"/>
                <w:kern w:val="0"/>
                <w:sz w:val="24"/>
              </w:rPr>
              <w:t>187.75</w:t>
            </w:r>
          </w:p>
        </w:tc>
      </w:tr>
      <w:tr w:rsidR="007339F7">
        <w:trPr>
          <w:trHeight w:val="285"/>
        </w:trPr>
        <w:tc>
          <w:tcPr>
            <w:tcW w:w="44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w:t>
            </w:r>
          </w:p>
        </w:tc>
        <w:tc>
          <w:tcPr>
            <w:tcW w:w="127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汽</w:t>
            </w:r>
            <w:r>
              <w:rPr>
                <w:rFonts w:ascii="宋体" w:hAnsi="宋体" w:cs="宋体"/>
                <w:kern w:val="0"/>
                <w:sz w:val="24"/>
              </w:rPr>
              <w:t>+</w:t>
            </w:r>
            <w:r>
              <w:rPr>
                <w:rFonts w:ascii="宋体" w:hAnsi="宋体" w:cs="宋体" w:hint="eastAsia"/>
                <w:kern w:val="0"/>
                <w:sz w:val="24"/>
              </w:rPr>
              <w:t>人</w:t>
            </w:r>
          </w:p>
        </w:tc>
        <w:tc>
          <w:tcPr>
            <w:tcW w:w="955"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1987.32</w:t>
            </w:r>
          </w:p>
        </w:tc>
        <w:tc>
          <w:tcPr>
            <w:tcW w:w="820"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74.644</w:t>
            </w:r>
          </w:p>
        </w:tc>
        <w:tc>
          <w:tcPr>
            <w:tcW w:w="821"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1559.5</w:t>
            </w:r>
          </w:p>
        </w:tc>
        <w:tc>
          <w:tcPr>
            <w:tcW w:w="77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141.3</w:t>
            </w:r>
          </w:p>
        </w:tc>
        <w:tc>
          <w:tcPr>
            <w:tcW w:w="89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423.59</w:t>
            </w:r>
          </w:p>
        </w:tc>
        <w:tc>
          <w:tcPr>
            <w:tcW w:w="83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210.63</w:t>
            </w:r>
          </w:p>
        </w:tc>
        <w:tc>
          <w:tcPr>
            <w:tcW w:w="975" w:type="dxa"/>
            <w:tcBorders>
              <w:top w:val="nil"/>
              <w:left w:val="nil"/>
              <w:bottom w:val="single" w:sz="4" w:space="0" w:color="auto"/>
              <w:right w:val="single" w:sz="8" w:space="0" w:color="auto"/>
            </w:tcBorders>
            <w:noWrap/>
          </w:tcPr>
          <w:p w:rsidR="007339F7" w:rsidRDefault="007339F7">
            <w:pPr>
              <w:widowControl/>
              <w:jc w:val="center"/>
              <w:rPr>
                <w:rFonts w:ascii="宋体" w:cs="宋体"/>
                <w:kern w:val="0"/>
                <w:sz w:val="24"/>
              </w:rPr>
            </w:pPr>
            <w:r>
              <w:rPr>
                <w:rFonts w:ascii="宋体" w:hAnsi="宋体" w:cs="宋体"/>
                <w:kern w:val="0"/>
                <w:sz w:val="24"/>
              </w:rPr>
              <w:t>232.08</w:t>
            </w:r>
          </w:p>
        </w:tc>
      </w:tr>
      <w:tr w:rsidR="007339F7">
        <w:trPr>
          <w:trHeight w:val="285"/>
        </w:trPr>
        <w:tc>
          <w:tcPr>
            <w:tcW w:w="44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8</w:t>
            </w:r>
          </w:p>
        </w:tc>
        <w:tc>
          <w:tcPr>
            <w:tcW w:w="127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恒</w:t>
            </w:r>
            <w:r>
              <w:rPr>
                <w:rFonts w:ascii="宋体" w:hAnsi="宋体" w:cs="宋体"/>
                <w:kern w:val="0"/>
                <w:sz w:val="24"/>
              </w:rPr>
              <w:t>+</w:t>
            </w:r>
            <w:r>
              <w:rPr>
                <w:rFonts w:ascii="宋体" w:hAnsi="宋体" w:cs="宋体" w:hint="eastAsia"/>
                <w:kern w:val="0"/>
                <w:sz w:val="24"/>
              </w:rPr>
              <w:t>汽</w:t>
            </w:r>
            <w:r>
              <w:rPr>
                <w:rFonts w:ascii="宋体" w:hAnsi="宋体" w:cs="宋体"/>
                <w:kern w:val="0"/>
                <w:sz w:val="24"/>
              </w:rPr>
              <w:t>+</w:t>
            </w:r>
            <w:r>
              <w:rPr>
                <w:rFonts w:ascii="宋体" w:hAnsi="宋体" w:cs="宋体" w:hint="eastAsia"/>
                <w:kern w:val="0"/>
                <w:sz w:val="24"/>
              </w:rPr>
              <w:t>人</w:t>
            </w:r>
          </w:p>
        </w:tc>
        <w:tc>
          <w:tcPr>
            <w:tcW w:w="955"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6241.58</w:t>
            </w:r>
          </w:p>
        </w:tc>
        <w:tc>
          <w:tcPr>
            <w:tcW w:w="820"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74.644</w:t>
            </w:r>
          </w:p>
        </w:tc>
        <w:tc>
          <w:tcPr>
            <w:tcW w:w="821"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4784.5</w:t>
            </w:r>
          </w:p>
        </w:tc>
        <w:tc>
          <w:tcPr>
            <w:tcW w:w="77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362.4</w:t>
            </w:r>
          </w:p>
        </w:tc>
        <w:tc>
          <w:tcPr>
            <w:tcW w:w="89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1286.6</w:t>
            </w:r>
          </w:p>
        </w:tc>
        <w:tc>
          <w:tcPr>
            <w:tcW w:w="83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1393.8</w:t>
            </w:r>
          </w:p>
        </w:tc>
        <w:tc>
          <w:tcPr>
            <w:tcW w:w="975" w:type="dxa"/>
            <w:tcBorders>
              <w:top w:val="nil"/>
              <w:left w:val="nil"/>
              <w:bottom w:val="single" w:sz="4" w:space="0" w:color="auto"/>
              <w:right w:val="single" w:sz="8" w:space="0" w:color="auto"/>
            </w:tcBorders>
            <w:noWrap/>
          </w:tcPr>
          <w:p w:rsidR="007339F7" w:rsidRDefault="007339F7">
            <w:pPr>
              <w:widowControl/>
              <w:jc w:val="center"/>
              <w:rPr>
                <w:rFonts w:ascii="宋体" w:cs="宋体"/>
                <w:kern w:val="0"/>
                <w:sz w:val="24"/>
              </w:rPr>
            </w:pPr>
            <w:r>
              <w:rPr>
                <w:rFonts w:ascii="宋体" w:hAnsi="宋体" w:cs="宋体"/>
                <w:kern w:val="0"/>
                <w:sz w:val="24"/>
              </w:rPr>
              <w:t>674.22</w:t>
            </w:r>
          </w:p>
        </w:tc>
      </w:tr>
      <w:tr w:rsidR="007339F7">
        <w:trPr>
          <w:trHeight w:val="285"/>
        </w:trPr>
        <w:tc>
          <w:tcPr>
            <w:tcW w:w="44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9</w:t>
            </w:r>
          </w:p>
        </w:tc>
        <w:tc>
          <w:tcPr>
            <w:tcW w:w="127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恒</w:t>
            </w:r>
            <w:r>
              <w:rPr>
                <w:rFonts w:ascii="宋体" w:hAnsi="宋体" w:cs="宋体"/>
                <w:kern w:val="0"/>
                <w:sz w:val="24"/>
              </w:rPr>
              <w:t>+</w:t>
            </w:r>
            <w:r>
              <w:rPr>
                <w:rFonts w:ascii="宋体" w:hAnsi="宋体" w:cs="宋体" w:hint="eastAsia"/>
                <w:kern w:val="0"/>
                <w:sz w:val="24"/>
              </w:rPr>
              <w:t>挂</w:t>
            </w:r>
          </w:p>
        </w:tc>
        <w:tc>
          <w:tcPr>
            <w:tcW w:w="955"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6587.87</w:t>
            </w:r>
          </w:p>
        </w:tc>
        <w:tc>
          <w:tcPr>
            <w:tcW w:w="820"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54.011</w:t>
            </w:r>
          </w:p>
        </w:tc>
        <w:tc>
          <w:tcPr>
            <w:tcW w:w="821"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4991.9</w:t>
            </w:r>
          </w:p>
        </w:tc>
        <w:tc>
          <w:tcPr>
            <w:tcW w:w="77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402.7</w:t>
            </w:r>
          </w:p>
        </w:tc>
        <w:tc>
          <w:tcPr>
            <w:tcW w:w="89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1347.5</w:t>
            </w:r>
          </w:p>
        </w:tc>
        <w:tc>
          <w:tcPr>
            <w:tcW w:w="83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1372.3</w:t>
            </w:r>
          </w:p>
        </w:tc>
        <w:tc>
          <w:tcPr>
            <w:tcW w:w="975" w:type="dxa"/>
            <w:tcBorders>
              <w:top w:val="nil"/>
              <w:left w:val="nil"/>
              <w:bottom w:val="single" w:sz="4" w:space="0" w:color="auto"/>
              <w:right w:val="single" w:sz="8" w:space="0" w:color="auto"/>
            </w:tcBorders>
            <w:noWrap/>
          </w:tcPr>
          <w:p w:rsidR="007339F7" w:rsidRDefault="007339F7">
            <w:pPr>
              <w:widowControl/>
              <w:jc w:val="center"/>
              <w:rPr>
                <w:rFonts w:ascii="宋体" w:cs="宋体"/>
                <w:kern w:val="0"/>
                <w:sz w:val="24"/>
              </w:rPr>
            </w:pPr>
            <w:r>
              <w:rPr>
                <w:rFonts w:ascii="宋体" w:hAnsi="宋体" w:cs="宋体"/>
                <w:kern w:val="0"/>
                <w:sz w:val="24"/>
              </w:rPr>
              <w:t>629.89</w:t>
            </w:r>
          </w:p>
        </w:tc>
      </w:tr>
      <w:tr w:rsidR="007339F7">
        <w:trPr>
          <w:trHeight w:val="285"/>
        </w:trPr>
        <w:tc>
          <w:tcPr>
            <w:tcW w:w="44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10</w:t>
            </w:r>
          </w:p>
        </w:tc>
        <w:tc>
          <w:tcPr>
            <w:tcW w:w="127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Si</w:t>
            </w:r>
          </w:p>
        </w:tc>
        <w:tc>
          <w:tcPr>
            <w:tcW w:w="955"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7878.6</w:t>
            </w:r>
          </w:p>
        </w:tc>
        <w:tc>
          <w:tcPr>
            <w:tcW w:w="820"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1045.5</w:t>
            </w:r>
          </w:p>
        </w:tc>
        <w:tc>
          <w:tcPr>
            <w:tcW w:w="821"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6053.3</w:t>
            </w:r>
          </w:p>
        </w:tc>
        <w:tc>
          <w:tcPr>
            <w:tcW w:w="77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2851</w:t>
            </w:r>
          </w:p>
        </w:tc>
        <w:tc>
          <w:tcPr>
            <w:tcW w:w="89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10949</w:t>
            </w:r>
          </w:p>
        </w:tc>
        <w:tc>
          <w:tcPr>
            <w:tcW w:w="83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14493</w:t>
            </w:r>
          </w:p>
        </w:tc>
        <w:tc>
          <w:tcPr>
            <w:tcW w:w="975" w:type="dxa"/>
            <w:tcBorders>
              <w:top w:val="nil"/>
              <w:left w:val="nil"/>
              <w:bottom w:val="single" w:sz="4" w:space="0" w:color="auto"/>
              <w:right w:val="single" w:sz="8" w:space="0" w:color="auto"/>
            </w:tcBorders>
            <w:noWrap/>
          </w:tcPr>
          <w:p w:rsidR="007339F7" w:rsidRDefault="007339F7">
            <w:pPr>
              <w:widowControl/>
              <w:jc w:val="center"/>
              <w:rPr>
                <w:rFonts w:ascii="宋体" w:cs="宋体"/>
                <w:kern w:val="0"/>
                <w:sz w:val="24"/>
              </w:rPr>
            </w:pPr>
            <w:r>
              <w:rPr>
                <w:rFonts w:ascii="宋体" w:hAnsi="宋体" w:cs="宋体"/>
                <w:kern w:val="0"/>
                <w:sz w:val="24"/>
              </w:rPr>
              <w:t>5630.6</w:t>
            </w:r>
          </w:p>
        </w:tc>
      </w:tr>
      <w:tr w:rsidR="007339F7">
        <w:trPr>
          <w:trHeight w:val="285"/>
        </w:trPr>
        <w:tc>
          <w:tcPr>
            <w:tcW w:w="44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11</w:t>
            </w:r>
          </w:p>
        </w:tc>
        <w:tc>
          <w:tcPr>
            <w:tcW w:w="127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Sj</w:t>
            </w:r>
          </w:p>
        </w:tc>
        <w:tc>
          <w:tcPr>
            <w:tcW w:w="955"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7676.42</w:t>
            </w:r>
          </w:p>
        </w:tc>
        <w:tc>
          <w:tcPr>
            <w:tcW w:w="820"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59.412</w:t>
            </w:r>
          </w:p>
        </w:tc>
        <w:tc>
          <w:tcPr>
            <w:tcW w:w="821"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5813.6</w:t>
            </w:r>
          </w:p>
        </w:tc>
        <w:tc>
          <w:tcPr>
            <w:tcW w:w="77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465.1</w:t>
            </w:r>
          </w:p>
        </w:tc>
        <w:tc>
          <w:tcPr>
            <w:tcW w:w="89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1568.5</w:t>
            </w:r>
          </w:p>
        </w:tc>
        <w:tc>
          <w:tcPr>
            <w:tcW w:w="83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1627.8</w:t>
            </w:r>
          </w:p>
        </w:tc>
        <w:tc>
          <w:tcPr>
            <w:tcW w:w="975" w:type="dxa"/>
            <w:tcBorders>
              <w:top w:val="nil"/>
              <w:left w:val="nil"/>
              <w:bottom w:val="single" w:sz="4" w:space="0" w:color="auto"/>
              <w:right w:val="single" w:sz="8" w:space="0" w:color="auto"/>
            </w:tcBorders>
            <w:noWrap/>
          </w:tcPr>
          <w:p w:rsidR="007339F7" w:rsidRDefault="007339F7">
            <w:pPr>
              <w:widowControl/>
              <w:jc w:val="center"/>
              <w:rPr>
                <w:rFonts w:ascii="宋体" w:cs="宋体"/>
                <w:kern w:val="0"/>
                <w:sz w:val="24"/>
              </w:rPr>
            </w:pPr>
            <w:r>
              <w:rPr>
                <w:rFonts w:ascii="宋体" w:hAnsi="宋体" w:cs="宋体"/>
                <w:kern w:val="0"/>
                <w:sz w:val="24"/>
              </w:rPr>
              <w:t>737.09</w:t>
            </w:r>
          </w:p>
        </w:tc>
      </w:tr>
      <w:tr w:rsidR="007339F7">
        <w:trPr>
          <w:trHeight w:val="270"/>
        </w:trPr>
        <w:tc>
          <w:tcPr>
            <w:tcW w:w="44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12</w:t>
            </w:r>
          </w:p>
        </w:tc>
        <w:tc>
          <w:tcPr>
            <w:tcW w:w="127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1.4(7)/Si</w:t>
            </w:r>
          </w:p>
        </w:tc>
        <w:tc>
          <w:tcPr>
            <w:tcW w:w="955"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35%</w:t>
            </w:r>
          </w:p>
        </w:tc>
        <w:tc>
          <w:tcPr>
            <w:tcW w:w="820"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100%</w:t>
            </w:r>
          </w:p>
        </w:tc>
        <w:tc>
          <w:tcPr>
            <w:tcW w:w="821"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36%</w:t>
            </w:r>
          </w:p>
        </w:tc>
        <w:tc>
          <w:tcPr>
            <w:tcW w:w="77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42%</w:t>
            </w:r>
          </w:p>
        </w:tc>
        <w:tc>
          <w:tcPr>
            <w:tcW w:w="89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36%</w:t>
            </w:r>
          </w:p>
        </w:tc>
        <w:tc>
          <w:tcPr>
            <w:tcW w:w="83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17%</w:t>
            </w:r>
          </w:p>
        </w:tc>
        <w:tc>
          <w:tcPr>
            <w:tcW w:w="975" w:type="dxa"/>
            <w:tcBorders>
              <w:top w:val="nil"/>
              <w:left w:val="nil"/>
              <w:bottom w:val="single" w:sz="4" w:space="0" w:color="auto"/>
              <w:right w:val="single" w:sz="8" w:space="0" w:color="auto"/>
            </w:tcBorders>
            <w:noWrap/>
          </w:tcPr>
          <w:p w:rsidR="007339F7" w:rsidRDefault="007339F7">
            <w:pPr>
              <w:widowControl/>
              <w:jc w:val="center"/>
              <w:rPr>
                <w:rFonts w:ascii="宋体" w:cs="宋体"/>
                <w:kern w:val="0"/>
                <w:sz w:val="24"/>
              </w:rPr>
            </w:pPr>
            <w:r>
              <w:rPr>
                <w:rFonts w:ascii="宋体" w:hAnsi="宋体" w:cs="宋体"/>
                <w:kern w:val="0"/>
                <w:sz w:val="24"/>
              </w:rPr>
              <w:t>38%</w:t>
            </w:r>
          </w:p>
        </w:tc>
      </w:tr>
      <w:tr w:rsidR="007339F7">
        <w:trPr>
          <w:trHeight w:val="285"/>
        </w:trPr>
        <w:tc>
          <w:tcPr>
            <w:tcW w:w="44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13</w:t>
            </w:r>
          </w:p>
        </w:tc>
        <w:tc>
          <w:tcPr>
            <w:tcW w:w="127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1.1</w:t>
            </w:r>
            <w:r>
              <w:rPr>
                <w:rFonts w:ascii="宋体" w:hAnsi="宋体" w:cs="宋体" w:hint="eastAsia"/>
                <w:kern w:val="0"/>
                <w:sz w:val="24"/>
              </w:rPr>
              <w:t>挂</w:t>
            </w:r>
            <w:r>
              <w:rPr>
                <w:rFonts w:ascii="宋体" w:hAnsi="宋体" w:cs="宋体"/>
                <w:kern w:val="0"/>
                <w:sz w:val="24"/>
              </w:rPr>
              <w:t>/Si</w:t>
            </w:r>
          </w:p>
        </w:tc>
        <w:tc>
          <w:tcPr>
            <w:tcW w:w="955"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33%</w:t>
            </w:r>
          </w:p>
        </w:tc>
        <w:tc>
          <w:tcPr>
            <w:tcW w:w="820"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100%</w:t>
            </w:r>
          </w:p>
        </w:tc>
        <w:tc>
          <w:tcPr>
            <w:tcW w:w="821"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33%</w:t>
            </w:r>
          </w:p>
        </w:tc>
        <w:tc>
          <w:tcPr>
            <w:tcW w:w="77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25%</w:t>
            </w:r>
          </w:p>
        </w:tc>
        <w:tc>
          <w:tcPr>
            <w:tcW w:w="89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34%</w:t>
            </w:r>
          </w:p>
        </w:tc>
        <w:tc>
          <w:tcPr>
            <w:tcW w:w="836" w:type="dxa"/>
            <w:tcBorders>
              <w:top w:val="nil"/>
              <w:left w:val="nil"/>
              <w:bottom w:val="single" w:sz="4" w:space="0" w:color="auto"/>
              <w:right w:val="single" w:sz="4" w:space="0" w:color="auto"/>
            </w:tcBorders>
            <w:noWrap/>
          </w:tcPr>
          <w:p w:rsidR="007339F7" w:rsidRDefault="007339F7">
            <w:pPr>
              <w:widowControl/>
              <w:jc w:val="center"/>
              <w:rPr>
                <w:rFonts w:ascii="宋体" w:cs="宋体"/>
                <w:kern w:val="0"/>
                <w:sz w:val="24"/>
              </w:rPr>
            </w:pPr>
            <w:r>
              <w:rPr>
                <w:rFonts w:ascii="宋体" w:hAnsi="宋体" w:cs="宋体"/>
                <w:kern w:val="0"/>
                <w:sz w:val="24"/>
              </w:rPr>
              <w:t>13%</w:t>
            </w:r>
          </w:p>
        </w:tc>
        <w:tc>
          <w:tcPr>
            <w:tcW w:w="975" w:type="dxa"/>
            <w:tcBorders>
              <w:top w:val="nil"/>
              <w:left w:val="nil"/>
              <w:bottom w:val="single" w:sz="4" w:space="0" w:color="auto"/>
              <w:right w:val="single" w:sz="8" w:space="0" w:color="auto"/>
            </w:tcBorders>
            <w:noWrap/>
          </w:tcPr>
          <w:p w:rsidR="007339F7" w:rsidRDefault="007339F7">
            <w:pPr>
              <w:widowControl/>
              <w:jc w:val="center"/>
              <w:rPr>
                <w:rFonts w:ascii="宋体" w:cs="宋体"/>
                <w:kern w:val="0"/>
                <w:sz w:val="24"/>
              </w:rPr>
            </w:pPr>
            <w:r>
              <w:rPr>
                <w:rFonts w:ascii="宋体" w:hAnsi="宋体" w:cs="宋体"/>
                <w:kern w:val="0"/>
                <w:sz w:val="24"/>
              </w:rPr>
              <w:t>32%</w:t>
            </w:r>
          </w:p>
        </w:tc>
      </w:tr>
      <w:tr w:rsidR="007339F7">
        <w:trPr>
          <w:trHeight w:val="285"/>
        </w:trPr>
        <w:tc>
          <w:tcPr>
            <w:tcW w:w="44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14</w:t>
            </w:r>
          </w:p>
        </w:tc>
        <w:tc>
          <w:tcPr>
            <w:tcW w:w="127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提高后的</w:t>
            </w:r>
            <w:r>
              <w:rPr>
                <w:rFonts w:ascii="宋体" w:hAnsi="宋体" w:cs="宋体"/>
                <w:kern w:val="0"/>
                <w:sz w:val="24"/>
              </w:rPr>
              <w:t>Si</w:t>
            </w:r>
          </w:p>
        </w:tc>
        <w:tc>
          <w:tcPr>
            <w:tcW w:w="955" w:type="dxa"/>
            <w:tcBorders>
              <w:top w:val="nil"/>
              <w:left w:val="nil"/>
              <w:bottom w:val="single" w:sz="4" w:space="0" w:color="auto"/>
              <w:right w:val="single" w:sz="4" w:space="0" w:color="auto"/>
            </w:tcBorders>
            <w:noWrap/>
            <w:vAlign w:val="center"/>
          </w:tcPr>
          <w:p w:rsidR="007339F7" w:rsidRDefault="007339F7">
            <w:pPr>
              <w:widowControl/>
              <w:jc w:val="center"/>
              <w:rPr>
                <w:rFonts w:ascii="宋体" w:cs="宋体"/>
                <w:kern w:val="0"/>
                <w:sz w:val="24"/>
              </w:rPr>
            </w:pPr>
            <w:r>
              <w:rPr>
                <w:rFonts w:ascii="宋体" w:hAnsi="宋体" w:cs="宋体"/>
                <w:kern w:val="0"/>
                <w:sz w:val="24"/>
              </w:rPr>
              <w:t>8114.96</w:t>
            </w:r>
          </w:p>
        </w:tc>
        <w:tc>
          <w:tcPr>
            <w:tcW w:w="820" w:type="dxa"/>
            <w:tcBorders>
              <w:top w:val="nil"/>
              <w:left w:val="nil"/>
              <w:bottom w:val="single" w:sz="4" w:space="0" w:color="auto"/>
              <w:right w:val="single" w:sz="4" w:space="0" w:color="auto"/>
            </w:tcBorders>
            <w:noWrap/>
            <w:vAlign w:val="center"/>
          </w:tcPr>
          <w:p w:rsidR="007339F7" w:rsidRDefault="007339F7">
            <w:pPr>
              <w:widowControl/>
              <w:jc w:val="center"/>
              <w:rPr>
                <w:rFonts w:ascii="宋体" w:cs="宋体"/>
                <w:kern w:val="0"/>
                <w:sz w:val="24"/>
              </w:rPr>
            </w:pPr>
            <w:r>
              <w:rPr>
                <w:rFonts w:ascii="宋体" w:hAnsi="宋体" w:cs="宋体"/>
                <w:kern w:val="0"/>
                <w:sz w:val="24"/>
              </w:rPr>
              <w:t>104.53</w:t>
            </w:r>
          </w:p>
        </w:tc>
        <w:tc>
          <w:tcPr>
            <w:tcW w:w="821" w:type="dxa"/>
            <w:tcBorders>
              <w:top w:val="nil"/>
              <w:left w:val="nil"/>
              <w:bottom w:val="single" w:sz="4" w:space="0" w:color="auto"/>
              <w:right w:val="single" w:sz="4" w:space="0" w:color="auto"/>
            </w:tcBorders>
            <w:noWrap/>
            <w:vAlign w:val="center"/>
          </w:tcPr>
          <w:p w:rsidR="007339F7" w:rsidRDefault="007339F7">
            <w:pPr>
              <w:widowControl/>
              <w:jc w:val="center"/>
              <w:rPr>
                <w:rFonts w:ascii="宋体" w:cs="宋体"/>
                <w:kern w:val="0"/>
                <w:sz w:val="24"/>
              </w:rPr>
            </w:pPr>
            <w:r>
              <w:rPr>
                <w:rFonts w:ascii="宋体" w:hAnsi="宋体" w:cs="宋体"/>
                <w:kern w:val="0"/>
                <w:sz w:val="24"/>
              </w:rPr>
              <w:t>6234.9</w:t>
            </w:r>
          </w:p>
        </w:tc>
        <w:tc>
          <w:tcPr>
            <w:tcW w:w="776" w:type="dxa"/>
            <w:tcBorders>
              <w:top w:val="nil"/>
              <w:left w:val="nil"/>
              <w:bottom w:val="single" w:sz="4" w:space="0" w:color="auto"/>
              <w:right w:val="single" w:sz="4" w:space="0" w:color="auto"/>
            </w:tcBorders>
            <w:noWrap/>
            <w:vAlign w:val="center"/>
          </w:tcPr>
          <w:p w:rsidR="007339F7" w:rsidRDefault="007339F7">
            <w:pPr>
              <w:widowControl/>
              <w:jc w:val="center"/>
              <w:rPr>
                <w:rFonts w:ascii="宋体" w:cs="宋体"/>
                <w:kern w:val="0"/>
                <w:sz w:val="24"/>
              </w:rPr>
            </w:pPr>
            <w:r>
              <w:rPr>
                <w:rFonts w:ascii="宋体" w:hAnsi="宋体" w:cs="宋体"/>
                <w:kern w:val="0"/>
                <w:sz w:val="24"/>
              </w:rPr>
              <w:t>477</w:t>
            </w:r>
          </w:p>
        </w:tc>
        <w:tc>
          <w:tcPr>
            <w:tcW w:w="896" w:type="dxa"/>
            <w:tcBorders>
              <w:top w:val="nil"/>
              <w:left w:val="nil"/>
              <w:bottom w:val="single" w:sz="4" w:space="0" w:color="auto"/>
              <w:right w:val="single" w:sz="4" w:space="0" w:color="auto"/>
            </w:tcBorders>
            <w:noWrap/>
            <w:vAlign w:val="center"/>
          </w:tcPr>
          <w:p w:rsidR="007339F7" w:rsidRDefault="007339F7">
            <w:pPr>
              <w:widowControl/>
              <w:jc w:val="center"/>
              <w:rPr>
                <w:rFonts w:ascii="宋体" w:cs="宋体"/>
                <w:kern w:val="0"/>
                <w:sz w:val="24"/>
              </w:rPr>
            </w:pPr>
            <w:r>
              <w:rPr>
                <w:rFonts w:ascii="宋体" w:hAnsi="宋体" w:cs="宋体"/>
                <w:kern w:val="0"/>
                <w:sz w:val="24"/>
              </w:rPr>
              <w:t>1667.4</w:t>
            </w:r>
          </w:p>
        </w:tc>
        <w:tc>
          <w:tcPr>
            <w:tcW w:w="836" w:type="dxa"/>
            <w:tcBorders>
              <w:top w:val="nil"/>
              <w:left w:val="nil"/>
              <w:bottom w:val="single" w:sz="4" w:space="0" w:color="auto"/>
              <w:right w:val="single" w:sz="4" w:space="0" w:color="auto"/>
            </w:tcBorders>
            <w:noWrap/>
            <w:vAlign w:val="center"/>
          </w:tcPr>
          <w:p w:rsidR="007339F7" w:rsidRDefault="007339F7">
            <w:pPr>
              <w:widowControl/>
              <w:jc w:val="center"/>
              <w:rPr>
                <w:rFonts w:ascii="宋体" w:cs="宋体"/>
                <w:kern w:val="0"/>
                <w:sz w:val="24"/>
              </w:rPr>
            </w:pPr>
            <w:r>
              <w:rPr>
                <w:rFonts w:ascii="宋体" w:hAnsi="宋体" w:cs="宋体"/>
                <w:kern w:val="0"/>
                <w:sz w:val="24"/>
              </w:rPr>
              <w:t>1800.4</w:t>
            </w:r>
          </w:p>
        </w:tc>
        <w:tc>
          <w:tcPr>
            <w:tcW w:w="975" w:type="dxa"/>
            <w:tcBorders>
              <w:top w:val="nil"/>
              <w:left w:val="nil"/>
              <w:bottom w:val="single" w:sz="4" w:space="0" w:color="auto"/>
              <w:right w:val="single" w:sz="8" w:space="0" w:color="auto"/>
            </w:tcBorders>
            <w:noWrap/>
            <w:vAlign w:val="center"/>
          </w:tcPr>
          <w:p w:rsidR="007339F7" w:rsidRDefault="007339F7">
            <w:pPr>
              <w:widowControl/>
              <w:jc w:val="center"/>
              <w:rPr>
                <w:rFonts w:ascii="宋体" w:cs="宋体"/>
                <w:kern w:val="0"/>
                <w:sz w:val="24"/>
              </w:rPr>
            </w:pPr>
            <w:r>
              <w:rPr>
                <w:rFonts w:ascii="宋体" w:hAnsi="宋体" w:cs="宋体"/>
                <w:kern w:val="0"/>
                <w:sz w:val="24"/>
              </w:rPr>
              <w:t>881.15</w:t>
            </w:r>
          </w:p>
        </w:tc>
      </w:tr>
      <w:tr w:rsidR="007339F7">
        <w:trPr>
          <w:trHeight w:val="300"/>
        </w:trPr>
        <w:tc>
          <w:tcPr>
            <w:tcW w:w="440" w:type="dxa"/>
            <w:tcBorders>
              <w:top w:val="nil"/>
              <w:left w:val="single" w:sz="8" w:space="0" w:color="auto"/>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15</w:t>
            </w:r>
          </w:p>
        </w:tc>
        <w:tc>
          <w:tcPr>
            <w:tcW w:w="1270"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提高后的</w:t>
            </w:r>
            <w:r>
              <w:rPr>
                <w:rFonts w:ascii="宋体" w:hAnsi="宋体" w:cs="宋体"/>
                <w:kern w:val="0"/>
                <w:sz w:val="24"/>
              </w:rPr>
              <w:t>Sj</w:t>
            </w:r>
          </w:p>
        </w:tc>
        <w:tc>
          <w:tcPr>
            <w:tcW w:w="955" w:type="dxa"/>
            <w:tcBorders>
              <w:top w:val="nil"/>
              <w:left w:val="nil"/>
              <w:bottom w:val="single" w:sz="8" w:space="0" w:color="auto"/>
              <w:right w:val="single" w:sz="4" w:space="0" w:color="auto"/>
            </w:tcBorders>
            <w:noWrap/>
            <w:vAlign w:val="center"/>
          </w:tcPr>
          <w:p w:rsidR="007339F7" w:rsidRDefault="007339F7">
            <w:pPr>
              <w:widowControl/>
              <w:jc w:val="center"/>
              <w:rPr>
                <w:rFonts w:ascii="宋体" w:cs="宋体"/>
                <w:kern w:val="0"/>
                <w:sz w:val="24"/>
              </w:rPr>
            </w:pPr>
            <w:r>
              <w:rPr>
                <w:rFonts w:ascii="宋体" w:hAnsi="宋体" w:cs="宋体"/>
                <w:kern w:val="0"/>
                <w:sz w:val="24"/>
              </w:rPr>
              <w:t>7676.42</w:t>
            </w:r>
          </w:p>
        </w:tc>
        <w:tc>
          <w:tcPr>
            <w:tcW w:w="820" w:type="dxa"/>
            <w:tcBorders>
              <w:top w:val="nil"/>
              <w:left w:val="nil"/>
              <w:bottom w:val="single" w:sz="8" w:space="0" w:color="auto"/>
              <w:right w:val="single" w:sz="4" w:space="0" w:color="auto"/>
            </w:tcBorders>
            <w:noWrap/>
            <w:vAlign w:val="center"/>
          </w:tcPr>
          <w:p w:rsidR="007339F7" w:rsidRDefault="007339F7">
            <w:pPr>
              <w:widowControl/>
              <w:jc w:val="center"/>
              <w:rPr>
                <w:rFonts w:ascii="宋体" w:cs="宋体"/>
                <w:kern w:val="0"/>
                <w:sz w:val="24"/>
              </w:rPr>
            </w:pPr>
            <w:r>
              <w:rPr>
                <w:rFonts w:ascii="宋体" w:hAnsi="宋体" w:cs="宋体"/>
                <w:kern w:val="0"/>
                <w:sz w:val="24"/>
              </w:rPr>
              <w:t>61.19</w:t>
            </w:r>
          </w:p>
        </w:tc>
        <w:tc>
          <w:tcPr>
            <w:tcW w:w="821" w:type="dxa"/>
            <w:tcBorders>
              <w:top w:val="nil"/>
              <w:left w:val="nil"/>
              <w:bottom w:val="single" w:sz="8" w:space="0" w:color="auto"/>
              <w:right w:val="single" w:sz="4" w:space="0" w:color="auto"/>
            </w:tcBorders>
            <w:noWrap/>
            <w:vAlign w:val="center"/>
          </w:tcPr>
          <w:p w:rsidR="007339F7" w:rsidRDefault="007339F7">
            <w:pPr>
              <w:widowControl/>
              <w:jc w:val="center"/>
              <w:rPr>
                <w:rFonts w:ascii="宋体" w:cs="宋体"/>
                <w:kern w:val="0"/>
                <w:sz w:val="24"/>
              </w:rPr>
            </w:pPr>
            <w:r>
              <w:rPr>
                <w:rFonts w:ascii="宋体" w:hAnsi="宋体" w:cs="宋体"/>
                <w:kern w:val="0"/>
                <w:sz w:val="24"/>
              </w:rPr>
              <w:t>5813.6</w:t>
            </w:r>
          </w:p>
        </w:tc>
        <w:tc>
          <w:tcPr>
            <w:tcW w:w="776" w:type="dxa"/>
            <w:tcBorders>
              <w:top w:val="nil"/>
              <w:left w:val="nil"/>
              <w:bottom w:val="single" w:sz="8" w:space="0" w:color="auto"/>
              <w:right w:val="single" w:sz="4" w:space="0" w:color="auto"/>
            </w:tcBorders>
            <w:noWrap/>
            <w:vAlign w:val="center"/>
          </w:tcPr>
          <w:p w:rsidR="007339F7" w:rsidRDefault="007339F7">
            <w:pPr>
              <w:widowControl/>
              <w:jc w:val="center"/>
              <w:rPr>
                <w:rFonts w:ascii="宋体" w:cs="宋体"/>
                <w:kern w:val="0"/>
                <w:sz w:val="24"/>
              </w:rPr>
            </w:pPr>
            <w:r>
              <w:rPr>
                <w:rFonts w:ascii="宋体" w:hAnsi="宋体" w:cs="宋体"/>
                <w:kern w:val="0"/>
                <w:sz w:val="24"/>
              </w:rPr>
              <w:t>789.3</w:t>
            </w:r>
          </w:p>
        </w:tc>
        <w:tc>
          <w:tcPr>
            <w:tcW w:w="896" w:type="dxa"/>
            <w:tcBorders>
              <w:top w:val="nil"/>
              <w:left w:val="nil"/>
              <w:bottom w:val="single" w:sz="8" w:space="0" w:color="auto"/>
              <w:right w:val="single" w:sz="4" w:space="0" w:color="auto"/>
            </w:tcBorders>
            <w:noWrap/>
            <w:vAlign w:val="center"/>
          </w:tcPr>
          <w:p w:rsidR="007339F7" w:rsidRDefault="007339F7">
            <w:pPr>
              <w:widowControl/>
              <w:jc w:val="center"/>
              <w:rPr>
                <w:rFonts w:ascii="宋体" w:cs="宋体"/>
                <w:kern w:val="0"/>
                <w:sz w:val="24"/>
              </w:rPr>
            </w:pPr>
            <w:r>
              <w:rPr>
                <w:rFonts w:ascii="宋体" w:hAnsi="宋体" w:cs="宋体"/>
                <w:kern w:val="0"/>
                <w:sz w:val="24"/>
              </w:rPr>
              <w:t>1568.5</w:t>
            </w:r>
          </w:p>
        </w:tc>
        <w:tc>
          <w:tcPr>
            <w:tcW w:w="836" w:type="dxa"/>
            <w:tcBorders>
              <w:top w:val="nil"/>
              <w:left w:val="nil"/>
              <w:bottom w:val="single" w:sz="8" w:space="0" w:color="auto"/>
              <w:right w:val="single" w:sz="4" w:space="0" w:color="auto"/>
            </w:tcBorders>
            <w:noWrap/>
            <w:vAlign w:val="center"/>
          </w:tcPr>
          <w:p w:rsidR="007339F7" w:rsidRDefault="007339F7">
            <w:pPr>
              <w:widowControl/>
              <w:jc w:val="center"/>
              <w:rPr>
                <w:rFonts w:ascii="宋体" w:cs="宋体"/>
                <w:kern w:val="0"/>
                <w:sz w:val="24"/>
              </w:rPr>
            </w:pPr>
            <w:r>
              <w:rPr>
                <w:rFonts w:ascii="宋体" w:hAnsi="宋体" w:cs="宋体"/>
                <w:kern w:val="0"/>
                <w:sz w:val="24"/>
              </w:rPr>
              <w:t>1627.9</w:t>
            </w:r>
          </w:p>
        </w:tc>
        <w:tc>
          <w:tcPr>
            <w:tcW w:w="975" w:type="dxa"/>
            <w:tcBorders>
              <w:top w:val="nil"/>
              <w:left w:val="nil"/>
              <w:bottom w:val="single" w:sz="8" w:space="0" w:color="auto"/>
              <w:right w:val="single" w:sz="8" w:space="0" w:color="auto"/>
            </w:tcBorders>
            <w:noWrap/>
            <w:vAlign w:val="center"/>
          </w:tcPr>
          <w:p w:rsidR="007339F7" w:rsidRDefault="007339F7">
            <w:pPr>
              <w:widowControl/>
              <w:jc w:val="center"/>
              <w:rPr>
                <w:rFonts w:ascii="宋体" w:cs="宋体"/>
                <w:kern w:val="0"/>
                <w:sz w:val="24"/>
              </w:rPr>
            </w:pPr>
            <w:r>
              <w:rPr>
                <w:rFonts w:ascii="宋体" w:hAnsi="宋体" w:cs="宋体"/>
                <w:kern w:val="0"/>
                <w:sz w:val="24"/>
              </w:rPr>
              <w:t>648.67</w:t>
            </w:r>
          </w:p>
        </w:tc>
      </w:tr>
    </w:tbl>
    <w:p w:rsidR="007339F7" w:rsidRDefault="007339F7">
      <w:pPr>
        <w:spacing w:line="560" w:lineRule="exact"/>
        <w:rPr>
          <w:rFonts w:ascii="宋体"/>
          <w:sz w:val="24"/>
        </w:rPr>
      </w:pPr>
    </w:p>
    <w:p w:rsidR="007339F7" w:rsidRDefault="007339F7">
      <w:pPr>
        <w:pStyle w:val="Heading2"/>
        <w:ind w:firstLineChars="345" w:firstLine="31680"/>
        <w:jc w:val="center"/>
      </w:pPr>
      <w:bookmarkStart w:id="30" w:name="_Toc74376677"/>
      <w:bookmarkStart w:id="31" w:name="_Toc74377052"/>
      <w:bookmarkStart w:id="32" w:name="_Toc74377183"/>
      <w:r>
        <w:rPr>
          <w:rFonts w:hint="eastAsia"/>
        </w:rPr>
        <w:t>第四章</w:t>
      </w:r>
      <w:r>
        <w:t xml:space="preserve">  </w:t>
      </w:r>
      <w:r>
        <w:rPr>
          <w:rFonts w:hint="eastAsia"/>
        </w:rPr>
        <w:t>预应力钢束的估算及其布置</w:t>
      </w:r>
      <w:bookmarkEnd w:id="30"/>
      <w:bookmarkEnd w:id="31"/>
      <w:bookmarkEnd w:id="32"/>
    </w:p>
    <w:p w:rsidR="007339F7" w:rsidRDefault="007339F7">
      <w:pPr>
        <w:pStyle w:val="Heading3"/>
      </w:pPr>
      <w:bookmarkStart w:id="33" w:name="_Toc74376678"/>
      <w:bookmarkStart w:id="34" w:name="_Toc74377053"/>
      <w:bookmarkStart w:id="35" w:name="_Toc74377184"/>
      <w:r>
        <w:t>4.1</w:t>
      </w:r>
      <w:r>
        <w:rPr>
          <w:rFonts w:hint="eastAsia"/>
        </w:rPr>
        <w:t>跨中截面钢束的估算与确定</w:t>
      </w:r>
      <w:bookmarkEnd w:id="33"/>
      <w:bookmarkEnd w:id="34"/>
      <w:bookmarkEnd w:id="35"/>
    </w:p>
    <w:p w:rsidR="007339F7" w:rsidRDefault="007339F7">
      <w:r>
        <w:t>4.1.1</w:t>
      </w:r>
      <w:r>
        <w:rPr>
          <w:rFonts w:hint="eastAsia"/>
        </w:rPr>
        <w:t>钢束数量的估算</w:t>
      </w:r>
    </w:p>
    <w:p w:rsidR="007339F7" w:rsidRDefault="007339F7">
      <w:pPr>
        <w:rPr>
          <w:rFonts w:ascii="宋体"/>
          <w:sz w:val="24"/>
        </w:rPr>
      </w:pPr>
      <w:r>
        <w:rPr>
          <w:rFonts w:ascii="宋体" w:hAnsi="宋体"/>
          <w:sz w:val="24"/>
        </w:rPr>
        <w:t xml:space="preserve">    1</w:t>
      </w:r>
      <w:r>
        <w:rPr>
          <w:rFonts w:ascii="宋体" w:hAnsi="宋体" w:hint="eastAsia"/>
          <w:sz w:val="24"/>
        </w:rPr>
        <w:t>．按使用阶段的应力要求估算钢束数</w:t>
      </w:r>
    </w:p>
    <w:p w:rsidR="007339F7" w:rsidRDefault="007339F7">
      <w:pPr>
        <w:rPr>
          <w:rFonts w:ascii="宋体"/>
          <w:sz w:val="24"/>
        </w:rPr>
      </w:pPr>
      <w:r>
        <w:rPr>
          <w:rFonts w:ascii="宋体" w:hAnsi="宋体"/>
          <w:sz w:val="24"/>
        </w:rPr>
        <w:t xml:space="preserve">                  </w:t>
      </w:r>
      <w:r>
        <w:rPr>
          <w:rFonts w:ascii="宋体" w:hAnsi="宋体" w:hint="eastAsia"/>
          <w:position w:val="-34"/>
          <w:sz w:val="24"/>
        </w:rPr>
        <w:object w:dxaOrig="2220" w:dyaOrig="720">
          <v:shape id="_x0000_i1189" type="#_x0000_t75" style="width:111pt;height:36pt" o:ole="">
            <v:imagedata r:id="rId257" o:title=""/>
          </v:shape>
          <o:OLEObject Type="Embed" ProgID="Equation.3" ShapeID="_x0000_i1189" DrawAspect="Content" ObjectID="_1361113926" r:id="rId258"/>
        </w:object>
      </w:r>
    </w:p>
    <w:p w:rsidR="007339F7" w:rsidRDefault="007339F7">
      <w:pPr>
        <w:rPr>
          <w:rFonts w:ascii="宋体"/>
          <w:sz w:val="24"/>
        </w:rPr>
      </w:pPr>
      <w:r>
        <w:rPr>
          <w:rFonts w:ascii="宋体" w:hAnsi="宋体" w:hint="eastAsia"/>
          <w:sz w:val="24"/>
        </w:rPr>
        <w:t>式中：</w:t>
      </w:r>
      <w:r>
        <w:rPr>
          <w:rFonts w:ascii="宋体" w:hAnsi="宋体"/>
          <w:sz w:val="24"/>
        </w:rPr>
        <w:t>M—</w:t>
      </w:r>
      <w:r>
        <w:rPr>
          <w:rFonts w:ascii="宋体" w:hAnsi="宋体" w:hint="eastAsia"/>
          <w:sz w:val="24"/>
        </w:rPr>
        <w:t>使用荷载产生的跨中弯矩，按表</w:t>
      </w:r>
      <w:r>
        <w:rPr>
          <w:rFonts w:ascii="宋体" w:hAnsi="宋体"/>
          <w:sz w:val="24"/>
        </w:rPr>
        <w:t>10</w:t>
      </w:r>
      <w:r>
        <w:rPr>
          <w:rFonts w:ascii="宋体" w:hAnsi="宋体" w:hint="eastAsia"/>
          <w:sz w:val="24"/>
        </w:rPr>
        <w:t>取用；</w:t>
      </w:r>
    </w:p>
    <w:p w:rsidR="007339F7" w:rsidRDefault="007339F7">
      <w:pPr>
        <w:rPr>
          <w:rFonts w:ascii="宋体"/>
          <w:sz w:val="24"/>
        </w:rPr>
      </w:pPr>
      <w:r>
        <w:rPr>
          <w:rFonts w:ascii="宋体" w:hAnsi="宋体"/>
          <w:sz w:val="24"/>
        </w:rPr>
        <w:t xml:space="preserve">      C</w:t>
      </w:r>
      <w:r>
        <w:rPr>
          <w:rFonts w:ascii="宋体" w:hAnsi="宋体"/>
          <w:sz w:val="24"/>
          <w:vertAlign w:val="subscript"/>
        </w:rPr>
        <w:t>1</w:t>
      </w:r>
      <w:r>
        <w:rPr>
          <w:rFonts w:ascii="宋体" w:hAnsi="宋体"/>
          <w:sz w:val="24"/>
        </w:rPr>
        <w:t>—</w:t>
      </w:r>
      <w:r>
        <w:rPr>
          <w:rFonts w:ascii="宋体" w:hAnsi="宋体" w:hint="eastAsia"/>
          <w:sz w:val="24"/>
        </w:rPr>
        <w:t>与荷载有关的经验系数，对于汽</w:t>
      </w:r>
      <w:r>
        <w:rPr>
          <w:rFonts w:ascii="宋体" w:hAnsi="宋体"/>
          <w:sz w:val="24"/>
        </w:rPr>
        <w:t>-20</w:t>
      </w:r>
      <w:r>
        <w:rPr>
          <w:rFonts w:ascii="宋体" w:hAnsi="宋体" w:hint="eastAsia"/>
          <w:sz w:val="24"/>
        </w:rPr>
        <w:t>，</w:t>
      </w:r>
      <w:r>
        <w:rPr>
          <w:rFonts w:ascii="宋体" w:hAnsi="宋体"/>
          <w:sz w:val="24"/>
        </w:rPr>
        <w:t>C</w:t>
      </w:r>
      <w:r>
        <w:rPr>
          <w:rFonts w:ascii="宋体" w:hAnsi="宋体"/>
          <w:sz w:val="24"/>
          <w:vertAlign w:val="subscript"/>
        </w:rPr>
        <w:t>1</w:t>
      </w:r>
      <w:r>
        <w:rPr>
          <w:rFonts w:ascii="宋体" w:hAnsi="宋体"/>
          <w:sz w:val="24"/>
        </w:rPr>
        <w:t>=0.51</w:t>
      </w:r>
      <w:r>
        <w:rPr>
          <w:rFonts w:ascii="宋体" w:hAnsi="宋体" w:hint="eastAsia"/>
          <w:sz w:val="24"/>
        </w:rPr>
        <w:t>；对于挂</w:t>
      </w:r>
      <w:r>
        <w:rPr>
          <w:rFonts w:ascii="宋体" w:hAnsi="宋体"/>
          <w:sz w:val="24"/>
        </w:rPr>
        <w:t>-100</w:t>
      </w:r>
      <w:r>
        <w:rPr>
          <w:rFonts w:ascii="宋体" w:hAnsi="宋体" w:hint="eastAsia"/>
          <w:sz w:val="24"/>
        </w:rPr>
        <w:t>，</w:t>
      </w:r>
    </w:p>
    <w:p w:rsidR="007339F7" w:rsidRDefault="007339F7">
      <w:pPr>
        <w:rPr>
          <w:rFonts w:ascii="宋体"/>
          <w:sz w:val="24"/>
        </w:rPr>
      </w:pPr>
      <w:r>
        <w:rPr>
          <w:rFonts w:ascii="宋体" w:hAnsi="宋体"/>
          <w:sz w:val="24"/>
        </w:rPr>
        <w:t xml:space="preserve">          </w:t>
      </w:r>
      <w:r>
        <w:rPr>
          <w:rFonts w:ascii="宋体" w:hAnsi="宋体" w:hint="eastAsia"/>
          <w:sz w:val="24"/>
        </w:rPr>
        <w:t>取</w:t>
      </w:r>
      <w:r>
        <w:rPr>
          <w:rFonts w:ascii="宋体" w:hAnsi="宋体"/>
          <w:sz w:val="24"/>
        </w:rPr>
        <w:t>C</w:t>
      </w:r>
      <w:r>
        <w:rPr>
          <w:rFonts w:ascii="宋体" w:hAnsi="宋体"/>
          <w:sz w:val="24"/>
          <w:vertAlign w:val="subscript"/>
        </w:rPr>
        <w:t>1</w:t>
      </w:r>
      <w:r>
        <w:rPr>
          <w:rFonts w:ascii="宋体" w:hAnsi="宋体"/>
          <w:sz w:val="24"/>
        </w:rPr>
        <w:t>=0.565</w:t>
      </w:r>
      <w:r>
        <w:rPr>
          <w:rFonts w:ascii="宋体" w:hAnsi="宋体" w:hint="eastAsia"/>
          <w:sz w:val="24"/>
        </w:rPr>
        <w:t>；</w:t>
      </w:r>
    </w:p>
    <w:p w:rsidR="007339F7" w:rsidRDefault="007339F7">
      <w:pPr>
        <w:rPr>
          <w:rFonts w:ascii="宋体"/>
          <w:sz w:val="24"/>
        </w:rPr>
      </w:pPr>
      <w:r>
        <w:rPr>
          <w:rFonts w:ascii="宋体" w:hAnsi="宋体"/>
          <w:sz w:val="24"/>
        </w:rPr>
        <w:t xml:space="preserve">      </w:t>
      </w:r>
      <w:r>
        <w:rPr>
          <w:rFonts w:ascii="宋体" w:hAnsi="宋体" w:hint="eastAsia"/>
          <w:position w:val="-14"/>
          <w:sz w:val="24"/>
        </w:rPr>
        <w:object w:dxaOrig="440" w:dyaOrig="380">
          <v:shape id="_x0000_i1190" type="#_x0000_t75" style="width:21.75pt;height:18.75pt" o:ole="">
            <v:imagedata r:id="rId259" o:title=""/>
          </v:shape>
          <o:OLEObject Type="Embed" ProgID="Equation.3" ShapeID="_x0000_i1190" DrawAspect="Content" ObjectID="_1361113927" r:id="rId260"/>
        </w:object>
      </w:r>
      <w:r>
        <w:rPr>
          <w:rFonts w:ascii="宋体" w:hAnsi="宋体"/>
          <w:sz w:val="24"/>
        </w:rPr>
        <w:t>—</w:t>
      </w:r>
      <w:r>
        <w:rPr>
          <w:rFonts w:ascii="宋体" w:hAnsi="宋体" w:hint="eastAsia"/>
          <w:sz w:val="24"/>
        </w:rPr>
        <w:t>一根</w:t>
      </w:r>
      <w:r>
        <w:rPr>
          <w:rFonts w:ascii="宋体" w:hAnsi="宋体"/>
          <w:sz w:val="24"/>
        </w:rPr>
        <w:t>32</w:t>
      </w:r>
      <w:r>
        <w:rPr>
          <w:rFonts w:ascii="宋体" w:hAnsi="宋体" w:hint="eastAsia"/>
          <w:sz w:val="24"/>
        </w:rPr>
        <w:t>φ</w:t>
      </w:r>
      <w:r>
        <w:rPr>
          <w:rFonts w:ascii="宋体" w:hAnsi="宋体"/>
          <w:sz w:val="24"/>
          <w:vertAlign w:val="superscript"/>
        </w:rPr>
        <w:t>s</w:t>
      </w:r>
      <w:r>
        <w:rPr>
          <w:rFonts w:ascii="宋体" w:hAnsi="宋体"/>
          <w:sz w:val="24"/>
        </w:rPr>
        <w:t>5</w:t>
      </w:r>
      <w:r>
        <w:rPr>
          <w:rFonts w:ascii="宋体" w:hAnsi="宋体" w:hint="eastAsia"/>
          <w:sz w:val="24"/>
        </w:rPr>
        <w:t>的钢束截面积，即：</w:t>
      </w:r>
    </w:p>
    <w:p w:rsidR="007339F7" w:rsidRDefault="007339F7">
      <w:r>
        <w:rPr>
          <w:position w:val="-14"/>
        </w:rPr>
        <w:object w:dxaOrig="440" w:dyaOrig="380">
          <v:shape id="_x0000_i1191" type="#_x0000_t75" style="width:21.75pt;height:18.75pt" o:ole="">
            <v:imagedata r:id="rId261" o:title=""/>
          </v:shape>
          <o:OLEObject Type="Embed" ProgID="Equation.3" ShapeID="_x0000_i1191" DrawAspect="Content" ObjectID="_1361113928" r:id="rId262"/>
        </w:object>
      </w:r>
      <w:r>
        <w:t>=32</w:t>
      </w:r>
      <w:r>
        <w:rPr>
          <w:rFonts w:hint="eastAsia"/>
        </w:rPr>
        <w:t>×π×</w:t>
      </w:r>
      <w:r>
        <w:t>0.5</w:t>
      </w:r>
      <w:r>
        <w:rPr>
          <w:vertAlign w:val="superscript"/>
        </w:rPr>
        <w:t>2</w:t>
      </w:r>
      <w:r>
        <w:t>/4=5.891cm</w:t>
      </w:r>
      <w:r>
        <w:rPr>
          <w:vertAlign w:val="superscript"/>
        </w:rPr>
        <w:t>2</w:t>
      </w:r>
    </w:p>
    <w:p w:rsidR="007339F7" w:rsidRDefault="007339F7">
      <w:pPr>
        <w:rPr>
          <w:rFonts w:ascii="宋体"/>
          <w:sz w:val="24"/>
        </w:rPr>
      </w:pPr>
      <w:r>
        <w:rPr>
          <w:rFonts w:ascii="宋体" w:hAnsi="宋体"/>
          <w:sz w:val="24"/>
        </w:rPr>
        <w:t xml:space="preserve">      </w:t>
      </w:r>
      <w:r>
        <w:rPr>
          <w:rFonts w:ascii="宋体" w:hAnsi="宋体" w:hint="eastAsia"/>
          <w:position w:val="-14"/>
          <w:sz w:val="24"/>
        </w:rPr>
        <w:object w:dxaOrig="320" w:dyaOrig="400">
          <v:shape id="_x0000_i1192" type="#_x0000_t75" style="width:15.75pt;height:20.25pt" o:ole="">
            <v:imagedata r:id="rId263" o:title=""/>
          </v:shape>
          <o:OLEObject Type="Embed" ProgID="Equation.3" ShapeID="_x0000_i1192" DrawAspect="Content" ObjectID="_1361113929" r:id="rId264"/>
        </w:object>
      </w:r>
      <w:r>
        <w:rPr>
          <w:rFonts w:ascii="宋体" w:hAnsi="宋体"/>
          <w:sz w:val="24"/>
        </w:rPr>
        <w:t>--</w:t>
      </w:r>
      <w:r>
        <w:rPr>
          <w:rFonts w:ascii="宋体" w:hAnsi="宋体" w:hint="eastAsia"/>
          <w:sz w:val="24"/>
        </w:rPr>
        <w:t>φ</w:t>
      </w:r>
      <w:r>
        <w:rPr>
          <w:rFonts w:ascii="宋体" w:hAnsi="宋体"/>
          <w:sz w:val="24"/>
          <w:vertAlign w:val="superscript"/>
        </w:rPr>
        <w:t>s</w:t>
      </w:r>
      <w:r>
        <w:rPr>
          <w:rFonts w:ascii="宋体" w:hAnsi="宋体"/>
          <w:sz w:val="24"/>
        </w:rPr>
        <w:t>5</w:t>
      </w:r>
      <w:r>
        <w:rPr>
          <w:rFonts w:ascii="宋体" w:hAnsi="宋体" w:hint="eastAsia"/>
          <w:sz w:val="24"/>
        </w:rPr>
        <w:t>碳素钢丝的标准强度，</w:t>
      </w:r>
      <w:r>
        <w:rPr>
          <w:rFonts w:ascii="宋体" w:hAnsi="宋体" w:hint="eastAsia"/>
          <w:position w:val="-14"/>
          <w:sz w:val="24"/>
        </w:rPr>
        <w:object w:dxaOrig="320" w:dyaOrig="400">
          <v:shape id="_x0000_i1193" type="#_x0000_t75" style="width:15.75pt;height:20.25pt" o:ole="">
            <v:imagedata r:id="rId265" o:title=""/>
          </v:shape>
          <o:OLEObject Type="Embed" ProgID="Equation.3" ShapeID="_x0000_i1193" DrawAspect="Content" ObjectID="_1361113930" r:id="rId266"/>
        </w:object>
      </w:r>
      <w:r>
        <w:rPr>
          <w:rFonts w:ascii="宋体" w:hAnsi="宋体"/>
          <w:sz w:val="24"/>
        </w:rPr>
        <w:t>=1600MPa</w:t>
      </w:r>
      <w:r>
        <w:rPr>
          <w:rFonts w:ascii="宋体" w:hAnsi="宋体" w:hint="eastAsia"/>
          <w:sz w:val="24"/>
        </w:rPr>
        <w:t>；</w:t>
      </w:r>
    </w:p>
    <w:p w:rsidR="007339F7" w:rsidRDefault="007339F7">
      <w:pPr>
        <w:rPr>
          <w:rFonts w:ascii="宋体"/>
          <w:sz w:val="24"/>
        </w:rPr>
      </w:pPr>
      <w:r>
        <w:rPr>
          <w:rFonts w:ascii="宋体" w:hAnsi="宋体"/>
          <w:sz w:val="24"/>
        </w:rPr>
        <w:t xml:space="preserve">      k</w:t>
      </w:r>
      <w:r>
        <w:rPr>
          <w:rFonts w:ascii="宋体" w:hAnsi="宋体"/>
          <w:sz w:val="24"/>
          <w:vertAlign w:val="subscript"/>
        </w:rPr>
        <w:t>s</w:t>
      </w:r>
      <w:r>
        <w:rPr>
          <w:rFonts w:ascii="宋体" w:hAnsi="宋体"/>
          <w:sz w:val="24"/>
        </w:rPr>
        <w:t>—</w:t>
      </w:r>
      <w:r>
        <w:rPr>
          <w:rFonts w:ascii="宋体" w:hAnsi="宋体" w:hint="eastAsia"/>
          <w:sz w:val="24"/>
        </w:rPr>
        <w:t>上核心距，在前以算出</w:t>
      </w:r>
      <w:r>
        <w:rPr>
          <w:rFonts w:ascii="宋体" w:hAnsi="宋体"/>
          <w:sz w:val="24"/>
        </w:rPr>
        <w:t>k</w:t>
      </w:r>
      <w:r>
        <w:rPr>
          <w:rFonts w:ascii="宋体" w:hAnsi="宋体"/>
          <w:sz w:val="24"/>
          <w:vertAlign w:val="subscript"/>
        </w:rPr>
        <w:t>s</w:t>
      </w:r>
      <w:r>
        <w:rPr>
          <w:rFonts w:ascii="宋体" w:hAnsi="宋体"/>
          <w:sz w:val="24"/>
        </w:rPr>
        <w:t>=48.258cm</w:t>
      </w:r>
      <w:r>
        <w:rPr>
          <w:rFonts w:ascii="宋体" w:hAnsi="宋体" w:hint="eastAsia"/>
          <w:sz w:val="24"/>
        </w:rPr>
        <w:t>；</w:t>
      </w:r>
    </w:p>
    <w:p w:rsidR="007339F7" w:rsidRDefault="007339F7">
      <w:pPr>
        <w:rPr>
          <w:rFonts w:ascii="宋体"/>
          <w:sz w:val="24"/>
        </w:rPr>
      </w:pPr>
      <w:r>
        <w:rPr>
          <w:rFonts w:ascii="宋体" w:hAnsi="宋体"/>
          <w:sz w:val="24"/>
        </w:rPr>
        <w:t xml:space="preserve">      e</w:t>
      </w:r>
      <w:r>
        <w:rPr>
          <w:rFonts w:ascii="宋体" w:hAnsi="宋体"/>
          <w:sz w:val="24"/>
          <w:vertAlign w:val="subscript"/>
        </w:rPr>
        <w:t>y</w:t>
      </w:r>
      <w:r>
        <w:rPr>
          <w:rFonts w:ascii="宋体" w:hAnsi="宋体"/>
          <w:sz w:val="24"/>
        </w:rPr>
        <w:t>—</w:t>
      </w:r>
      <w:r>
        <w:rPr>
          <w:rFonts w:ascii="宋体" w:hAnsi="宋体" w:hint="eastAsia"/>
          <w:sz w:val="24"/>
        </w:rPr>
        <w:t>钢束偏心距，初估</w:t>
      </w:r>
      <w:r>
        <w:rPr>
          <w:rFonts w:ascii="宋体" w:hAnsi="宋体"/>
          <w:sz w:val="24"/>
        </w:rPr>
        <w:t>a</w:t>
      </w:r>
      <w:r>
        <w:rPr>
          <w:rFonts w:ascii="宋体" w:hAnsi="宋体"/>
          <w:sz w:val="24"/>
          <w:vertAlign w:val="subscript"/>
        </w:rPr>
        <w:t>y</w:t>
      </w:r>
      <w:r>
        <w:rPr>
          <w:rFonts w:ascii="宋体" w:hAnsi="宋体"/>
          <w:sz w:val="24"/>
        </w:rPr>
        <w:t>=17cm</w:t>
      </w:r>
      <w:r>
        <w:rPr>
          <w:rFonts w:ascii="宋体" w:hAnsi="宋体" w:hint="eastAsia"/>
          <w:sz w:val="24"/>
        </w:rPr>
        <w:t>，则</w:t>
      </w:r>
    </w:p>
    <w:p w:rsidR="007339F7" w:rsidRDefault="007339F7">
      <w:pPr>
        <w:rPr>
          <w:rFonts w:ascii="宋体" w:hAnsi="宋体"/>
          <w:sz w:val="24"/>
        </w:rPr>
      </w:pPr>
      <w:r>
        <w:rPr>
          <w:rFonts w:ascii="宋体" w:hAnsi="宋体"/>
          <w:sz w:val="24"/>
        </w:rPr>
        <w:t xml:space="preserve">          e</w:t>
      </w:r>
      <w:r>
        <w:rPr>
          <w:rFonts w:ascii="宋体" w:hAnsi="宋体"/>
          <w:sz w:val="24"/>
          <w:vertAlign w:val="subscript"/>
        </w:rPr>
        <w:t>y</w:t>
      </w:r>
      <w:r>
        <w:rPr>
          <w:rFonts w:ascii="宋体" w:hAnsi="宋体"/>
          <w:sz w:val="24"/>
        </w:rPr>
        <w:t>=y</w:t>
      </w:r>
      <w:r>
        <w:rPr>
          <w:rFonts w:ascii="宋体" w:hAnsi="宋体"/>
          <w:sz w:val="24"/>
          <w:vertAlign w:val="subscript"/>
        </w:rPr>
        <w:t>x</w:t>
      </w:r>
      <w:r>
        <w:rPr>
          <w:rFonts w:ascii="宋体" w:hAnsi="宋体"/>
          <w:sz w:val="24"/>
        </w:rPr>
        <w:t>-a</w:t>
      </w:r>
      <w:r>
        <w:rPr>
          <w:rFonts w:ascii="宋体" w:hAnsi="宋体"/>
          <w:sz w:val="24"/>
          <w:vertAlign w:val="subscript"/>
        </w:rPr>
        <w:t>y</w:t>
      </w:r>
      <w:r>
        <w:rPr>
          <w:rFonts w:ascii="宋体" w:hAnsi="宋体"/>
          <w:sz w:val="24"/>
        </w:rPr>
        <w:t>=139.03-17=122.03cm</w:t>
      </w:r>
    </w:p>
    <w:p w:rsidR="007339F7" w:rsidRDefault="007339F7">
      <w:r>
        <w:t xml:space="preserve">  </w:t>
      </w:r>
      <w:r>
        <w:rPr>
          <w:rFonts w:hint="eastAsia"/>
        </w:rPr>
        <w:t>（</w:t>
      </w:r>
      <w:r>
        <w:t>1</w:t>
      </w:r>
      <w:r>
        <w:rPr>
          <w:rFonts w:hint="eastAsia"/>
        </w:rPr>
        <w:t>）对（恒</w:t>
      </w:r>
      <w:r>
        <w:t>+</w:t>
      </w:r>
      <w:r>
        <w:rPr>
          <w:rFonts w:hint="eastAsia"/>
        </w:rPr>
        <w:t>汽</w:t>
      </w:r>
      <w:r>
        <w:t>+</w:t>
      </w:r>
      <w:r>
        <w:rPr>
          <w:rFonts w:hint="eastAsia"/>
        </w:rPr>
        <w:t>人）荷载组合</w:t>
      </w:r>
    </w:p>
    <w:p w:rsidR="007339F7" w:rsidRDefault="007339F7">
      <w:pPr>
        <w:rPr>
          <w:rFonts w:ascii="宋体"/>
          <w:sz w:val="24"/>
        </w:rPr>
      </w:pPr>
      <w:r>
        <w:rPr>
          <w:rFonts w:ascii="宋体" w:hAnsi="宋体"/>
          <w:sz w:val="24"/>
        </w:rPr>
        <w:t xml:space="preserve">        </w:t>
      </w:r>
      <w:r>
        <w:rPr>
          <w:rFonts w:ascii="宋体" w:hAnsi="宋体" w:hint="eastAsia"/>
          <w:position w:val="-30"/>
          <w:sz w:val="24"/>
        </w:rPr>
        <w:object w:dxaOrig="6480" w:dyaOrig="720">
          <v:shape id="_x0000_i1194" type="#_x0000_t75" style="width:324pt;height:36pt" o:ole="">
            <v:imagedata r:id="rId267" o:title=""/>
          </v:shape>
          <o:OLEObject Type="Embed" ProgID="Equation.3" ShapeID="_x0000_i1194" DrawAspect="Content" ObjectID="_1361113931" r:id="rId268"/>
        </w:object>
      </w:r>
    </w:p>
    <w:p w:rsidR="007339F7" w:rsidRDefault="007339F7">
      <w:pPr>
        <w:rPr>
          <w:rFonts w:ascii="宋体"/>
          <w:sz w:val="24"/>
        </w:rPr>
      </w:pPr>
      <w:r>
        <w:rPr>
          <w:rFonts w:ascii="宋体" w:hAnsi="宋体"/>
          <w:sz w:val="24"/>
        </w:rPr>
        <w:t xml:space="preserve">  </w:t>
      </w:r>
      <w:r>
        <w:rPr>
          <w:rFonts w:ascii="宋体" w:hAnsi="宋体" w:hint="eastAsia"/>
          <w:sz w:val="24"/>
        </w:rPr>
        <w:t>（</w:t>
      </w:r>
      <w:r>
        <w:rPr>
          <w:rFonts w:ascii="宋体" w:hAnsi="宋体"/>
          <w:sz w:val="24"/>
        </w:rPr>
        <w:t>2</w:t>
      </w:r>
      <w:r>
        <w:rPr>
          <w:rFonts w:ascii="宋体" w:hAnsi="宋体" w:hint="eastAsia"/>
          <w:sz w:val="24"/>
        </w:rPr>
        <w:t>）对（恒</w:t>
      </w:r>
      <w:r>
        <w:rPr>
          <w:rFonts w:ascii="宋体" w:hAnsi="宋体"/>
          <w:sz w:val="24"/>
        </w:rPr>
        <w:t>+</w:t>
      </w:r>
      <w:r>
        <w:rPr>
          <w:rFonts w:ascii="宋体" w:hAnsi="宋体" w:hint="eastAsia"/>
          <w:sz w:val="24"/>
        </w:rPr>
        <w:t>挂）荷载组合</w:t>
      </w:r>
    </w:p>
    <w:p w:rsidR="007339F7" w:rsidRDefault="007339F7">
      <w:pPr>
        <w:rPr>
          <w:rFonts w:ascii="宋体"/>
          <w:sz w:val="24"/>
        </w:rPr>
      </w:pPr>
      <w:r>
        <w:rPr>
          <w:rFonts w:ascii="宋体" w:hAnsi="宋体"/>
          <w:sz w:val="24"/>
        </w:rPr>
        <w:t xml:space="preserve">       </w:t>
      </w:r>
      <w:r>
        <w:rPr>
          <w:rFonts w:ascii="宋体" w:hAnsi="宋体" w:hint="eastAsia"/>
          <w:position w:val="-30"/>
          <w:sz w:val="24"/>
        </w:rPr>
        <w:object w:dxaOrig="6860" w:dyaOrig="720">
          <v:shape id="_x0000_i1195" type="#_x0000_t75" style="width:342.75pt;height:36pt" o:ole="">
            <v:imagedata r:id="rId269" o:title=""/>
          </v:shape>
          <o:OLEObject Type="Embed" ProgID="Equation.3" ShapeID="_x0000_i1195" DrawAspect="Content" ObjectID="_1361113932" r:id="rId270"/>
        </w:object>
      </w:r>
    </w:p>
    <w:p w:rsidR="007339F7" w:rsidRDefault="007339F7">
      <w:pPr>
        <w:rPr>
          <w:rFonts w:ascii="宋体"/>
          <w:sz w:val="24"/>
        </w:rPr>
      </w:pPr>
      <w:r>
        <w:rPr>
          <w:rFonts w:ascii="宋体" w:hAnsi="宋体"/>
          <w:sz w:val="24"/>
        </w:rPr>
        <w:t xml:space="preserve">    2</w:t>
      </w:r>
      <w:r>
        <w:rPr>
          <w:rFonts w:ascii="宋体" w:hAnsi="宋体" w:hint="eastAsia"/>
          <w:sz w:val="24"/>
        </w:rPr>
        <w:t>．按承载能力极限状态估算钢束数</w:t>
      </w:r>
    </w:p>
    <w:p w:rsidR="007339F7" w:rsidRDefault="007339F7">
      <w:pPr>
        <w:rPr>
          <w:rFonts w:ascii="宋体"/>
          <w:sz w:val="24"/>
        </w:rPr>
      </w:pPr>
      <w:r>
        <w:rPr>
          <w:rFonts w:ascii="宋体" w:hAnsi="宋体"/>
          <w:sz w:val="24"/>
        </w:rPr>
        <w:t xml:space="preserve">                </w:t>
      </w:r>
      <w:r>
        <w:rPr>
          <w:rFonts w:ascii="宋体" w:hAnsi="宋体" w:hint="eastAsia"/>
          <w:position w:val="-34"/>
          <w:sz w:val="24"/>
        </w:rPr>
        <w:object w:dxaOrig="1620" w:dyaOrig="760">
          <v:shape id="_x0000_i1196" type="#_x0000_t75" style="width:81pt;height:38.25pt" o:ole="">
            <v:imagedata r:id="rId271" o:title=""/>
          </v:shape>
          <o:OLEObject Type="Embed" ProgID="Equation.3" ShapeID="_x0000_i1196" DrawAspect="Content" ObjectID="_1361113933" r:id="rId272"/>
        </w:object>
      </w:r>
    </w:p>
    <w:p w:rsidR="007339F7" w:rsidRDefault="007339F7">
      <w:pPr>
        <w:spacing w:line="560" w:lineRule="exact"/>
        <w:rPr>
          <w:rFonts w:ascii="宋体"/>
          <w:sz w:val="24"/>
        </w:rPr>
      </w:pPr>
      <w:r>
        <w:rPr>
          <w:rFonts w:ascii="宋体" w:hAnsi="宋体" w:hint="eastAsia"/>
          <w:sz w:val="24"/>
        </w:rPr>
        <w:t>式中：</w:t>
      </w:r>
      <w:r>
        <w:rPr>
          <w:rFonts w:ascii="宋体" w:hAnsi="宋体"/>
          <w:sz w:val="24"/>
        </w:rPr>
        <w:t>M</w:t>
      </w:r>
      <w:r>
        <w:rPr>
          <w:rFonts w:ascii="宋体" w:hAnsi="宋体"/>
          <w:sz w:val="24"/>
          <w:vertAlign w:val="subscript"/>
        </w:rPr>
        <w:t>j</w:t>
      </w:r>
      <w:r>
        <w:rPr>
          <w:rFonts w:ascii="宋体" w:hAnsi="宋体"/>
          <w:sz w:val="24"/>
        </w:rPr>
        <w:t>—</w:t>
      </w:r>
      <w:r>
        <w:rPr>
          <w:rFonts w:ascii="宋体" w:hAnsi="宋体" w:hint="eastAsia"/>
          <w:sz w:val="24"/>
        </w:rPr>
        <w:t>经荷载组合并提高后的跨中计算弯距，按表</w:t>
      </w:r>
      <w:r>
        <w:rPr>
          <w:rFonts w:ascii="宋体" w:hAnsi="宋体"/>
          <w:sz w:val="24"/>
        </w:rPr>
        <w:t>9</w:t>
      </w:r>
      <w:r>
        <w:rPr>
          <w:rFonts w:ascii="宋体" w:hAnsi="宋体" w:hint="eastAsia"/>
          <w:sz w:val="24"/>
        </w:rPr>
        <w:t>取用；</w:t>
      </w:r>
    </w:p>
    <w:p w:rsidR="007339F7" w:rsidRDefault="007339F7">
      <w:pPr>
        <w:spacing w:line="560" w:lineRule="exact"/>
        <w:rPr>
          <w:rFonts w:ascii="宋体"/>
          <w:sz w:val="24"/>
        </w:rPr>
      </w:pPr>
      <w:r>
        <w:rPr>
          <w:rFonts w:ascii="宋体" w:hAnsi="宋体"/>
          <w:sz w:val="24"/>
        </w:rPr>
        <w:t xml:space="preserve">      C</w:t>
      </w:r>
      <w:r>
        <w:rPr>
          <w:rFonts w:ascii="宋体" w:hAnsi="宋体"/>
          <w:sz w:val="24"/>
          <w:vertAlign w:val="subscript"/>
        </w:rPr>
        <w:t>2</w:t>
      </w:r>
      <w:r>
        <w:rPr>
          <w:rFonts w:ascii="宋体" w:hAnsi="宋体"/>
          <w:sz w:val="24"/>
        </w:rPr>
        <w:t>—</w:t>
      </w:r>
      <w:r>
        <w:rPr>
          <w:rFonts w:ascii="宋体" w:hAnsi="宋体" w:hint="eastAsia"/>
          <w:sz w:val="24"/>
        </w:rPr>
        <w:t>估计钢束群重心到混凝土合力作用点力臂长度的经验系数，</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汽</w:t>
      </w:r>
      <w:r>
        <w:rPr>
          <w:rFonts w:ascii="宋体" w:hAnsi="宋体"/>
          <w:sz w:val="24"/>
        </w:rPr>
        <w:t>-20</w:t>
      </w:r>
      <w:r>
        <w:rPr>
          <w:rFonts w:ascii="宋体" w:hAnsi="宋体" w:hint="eastAsia"/>
          <w:sz w:val="24"/>
        </w:rPr>
        <w:t>：</w:t>
      </w:r>
      <w:r>
        <w:rPr>
          <w:rFonts w:ascii="宋体" w:hAnsi="宋体"/>
          <w:sz w:val="24"/>
        </w:rPr>
        <w:t>C</w:t>
      </w:r>
      <w:r>
        <w:rPr>
          <w:rFonts w:ascii="宋体" w:hAnsi="宋体"/>
          <w:sz w:val="24"/>
          <w:vertAlign w:val="subscript"/>
        </w:rPr>
        <w:t>2</w:t>
      </w:r>
      <w:r>
        <w:rPr>
          <w:rFonts w:ascii="宋体" w:hAnsi="宋体"/>
          <w:sz w:val="24"/>
        </w:rPr>
        <w:t xml:space="preserve"> =0.78</w:t>
      </w:r>
      <w:r>
        <w:rPr>
          <w:rFonts w:ascii="宋体" w:hAnsi="宋体" w:hint="eastAsia"/>
          <w:sz w:val="24"/>
        </w:rPr>
        <w:t>，挂</w:t>
      </w:r>
      <w:r>
        <w:rPr>
          <w:rFonts w:ascii="宋体" w:hAnsi="宋体"/>
          <w:sz w:val="24"/>
        </w:rPr>
        <w:t>-100</w:t>
      </w:r>
      <w:r>
        <w:rPr>
          <w:rFonts w:ascii="宋体" w:hAnsi="宋体" w:hint="eastAsia"/>
          <w:sz w:val="24"/>
        </w:rPr>
        <w:t>：</w:t>
      </w:r>
      <w:r>
        <w:rPr>
          <w:rFonts w:ascii="宋体" w:hAnsi="宋体"/>
          <w:sz w:val="24"/>
        </w:rPr>
        <w:t>C</w:t>
      </w:r>
      <w:r>
        <w:rPr>
          <w:rFonts w:ascii="宋体" w:hAnsi="宋体"/>
          <w:sz w:val="24"/>
          <w:vertAlign w:val="subscript"/>
        </w:rPr>
        <w:t>2</w:t>
      </w:r>
      <w:r>
        <w:rPr>
          <w:rFonts w:ascii="宋体" w:hAnsi="宋体"/>
          <w:sz w:val="24"/>
        </w:rPr>
        <w:t xml:space="preserve"> =0.76</w:t>
      </w:r>
      <w:r>
        <w:rPr>
          <w:rFonts w:ascii="宋体" w:hAnsi="宋体" w:hint="eastAsia"/>
          <w:sz w:val="24"/>
        </w:rPr>
        <w:t>；</w:t>
      </w:r>
    </w:p>
    <w:p w:rsidR="007339F7" w:rsidRDefault="007339F7">
      <w:pPr>
        <w:spacing w:line="560" w:lineRule="exact"/>
        <w:rPr>
          <w:rFonts w:ascii="宋体" w:hAnsi="宋体"/>
          <w:sz w:val="24"/>
        </w:rPr>
      </w:pPr>
      <w:r>
        <w:rPr>
          <w:rFonts w:ascii="宋体" w:hAnsi="宋体"/>
          <w:sz w:val="24"/>
        </w:rPr>
        <w:t xml:space="preserve">      h</w:t>
      </w:r>
      <w:r>
        <w:rPr>
          <w:rFonts w:ascii="宋体" w:hAnsi="宋体"/>
          <w:sz w:val="24"/>
          <w:vertAlign w:val="subscript"/>
        </w:rPr>
        <w:t>0</w:t>
      </w:r>
      <w:r>
        <w:rPr>
          <w:rFonts w:ascii="宋体" w:hAnsi="宋体"/>
          <w:sz w:val="24"/>
        </w:rPr>
        <w:t>—</w:t>
      </w:r>
      <w:r>
        <w:rPr>
          <w:rFonts w:ascii="宋体" w:hAnsi="宋体" w:hint="eastAsia"/>
          <w:sz w:val="24"/>
        </w:rPr>
        <w:t>主梁有效高度，即</w:t>
      </w:r>
      <w:r>
        <w:rPr>
          <w:rFonts w:ascii="宋体" w:hAnsi="宋体"/>
          <w:sz w:val="24"/>
        </w:rPr>
        <w:t>h</w:t>
      </w:r>
      <w:r>
        <w:rPr>
          <w:rFonts w:ascii="宋体" w:hAnsi="宋体"/>
          <w:sz w:val="24"/>
          <w:vertAlign w:val="subscript"/>
        </w:rPr>
        <w:t>0</w:t>
      </w:r>
      <w:r>
        <w:rPr>
          <w:rFonts w:ascii="宋体" w:hAnsi="宋体"/>
          <w:sz w:val="24"/>
        </w:rPr>
        <w:t>=h-a</w:t>
      </w:r>
      <w:r>
        <w:rPr>
          <w:rFonts w:ascii="宋体" w:hAnsi="宋体"/>
          <w:sz w:val="24"/>
          <w:vertAlign w:val="subscript"/>
        </w:rPr>
        <w:t>y</w:t>
      </w:r>
      <w:r>
        <w:rPr>
          <w:rFonts w:ascii="宋体" w:hAnsi="宋体"/>
          <w:sz w:val="24"/>
        </w:rPr>
        <w:t>=2.30-0.17=2.13m</w:t>
      </w:r>
    </w:p>
    <w:p w:rsidR="007339F7" w:rsidRDefault="007339F7">
      <w:pPr>
        <w:numPr>
          <w:ilvl w:val="0"/>
          <w:numId w:val="11"/>
        </w:numPr>
        <w:spacing w:line="560" w:lineRule="exact"/>
        <w:rPr>
          <w:rFonts w:ascii="宋体"/>
          <w:sz w:val="24"/>
        </w:rPr>
      </w:pPr>
      <w:r>
        <w:rPr>
          <w:rFonts w:ascii="宋体" w:hAnsi="宋体" w:hint="eastAsia"/>
          <w:sz w:val="24"/>
        </w:rPr>
        <w:t>对于荷载组合Ⅰ</w:t>
      </w:r>
    </w:p>
    <w:p w:rsidR="007339F7" w:rsidRDefault="007339F7">
      <w:pPr>
        <w:ind w:left="285"/>
        <w:rPr>
          <w:rFonts w:ascii="宋体" w:hAnsi="宋体"/>
          <w:sz w:val="24"/>
        </w:rPr>
      </w:pPr>
      <w:r>
        <w:rPr>
          <w:rFonts w:ascii="宋体" w:hAnsi="宋体"/>
          <w:sz w:val="24"/>
        </w:rPr>
        <w:t xml:space="preserve">         </w:t>
      </w:r>
      <w:r>
        <w:rPr>
          <w:rFonts w:ascii="宋体" w:hAnsi="宋体" w:hint="eastAsia"/>
          <w:position w:val="-24"/>
          <w:sz w:val="24"/>
        </w:rPr>
        <w:object w:dxaOrig="4760" w:dyaOrig="660">
          <v:shape id="_x0000_i1197" type="#_x0000_t75" style="width:237.75pt;height:33pt" o:ole="">
            <v:imagedata r:id="rId273" o:title=""/>
          </v:shape>
          <o:OLEObject Type="Embed" ProgID="Equation.3" ShapeID="_x0000_i1197" DrawAspect="Content" ObjectID="_1361113934" r:id="rId274"/>
        </w:object>
      </w:r>
      <w:r>
        <w:rPr>
          <w:rFonts w:ascii="宋体" w:hAnsi="宋体"/>
          <w:sz w:val="24"/>
        </w:rPr>
        <w:t xml:space="preserve"> </w:t>
      </w:r>
    </w:p>
    <w:p w:rsidR="007339F7" w:rsidRDefault="007339F7">
      <w:pPr>
        <w:numPr>
          <w:ilvl w:val="0"/>
          <w:numId w:val="11"/>
        </w:numPr>
        <w:rPr>
          <w:rFonts w:ascii="宋体"/>
          <w:sz w:val="24"/>
        </w:rPr>
      </w:pPr>
      <w:r>
        <w:rPr>
          <w:rFonts w:ascii="宋体" w:hAnsi="宋体" w:hint="eastAsia"/>
          <w:sz w:val="24"/>
        </w:rPr>
        <w:t>对于荷载组合Ⅲ</w:t>
      </w:r>
    </w:p>
    <w:p w:rsidR="007339F7" w:rsidRDefault="007339F7">
      <w:pPr>
        <w:ind w:left="285"/>
        <w:rPr>
          <w:rFonts w:ascii="宋体"/>
          <w:sz w:val="24"/>
        </w:rPr>
      </w:pPr>
      <w:r>
        <w:rPr>
          <w:rFonts w:ascii="宋体" w:hAnsi="宋体"/>
          <w:sz w:val="24"/>
        </w:rPr>
        <w:t xml:space="preserve">         </w:t>
      </w:r>
      <w:r>
        <w:rPr>
          <w:rFonts w:ascii="宋体" w:hAnsi="宋体" w:hint="eastAsia"/>
          <w:position w:val="-24"/>
          <w:sz w:val="24"/>
        </w:rPr>
        <w:object w:dxaOrig="4760" w:dyaOrig="660">
          <v:shape id="_x0000_i1198" type="#_x0000_t75" style="width:237.75pt;height:33pt" o:ole="">
            <v:imagedata r:id="rId275" o:title=""/>
          </v:shape>
          <o:OLEObject Type="Embed" ProgID="Equation.3" ShapeID="_x0000_i1198" DrawAspect="Content" ObjectID="_1361113935" r:id="rId276"/>
        </w:object>
      </w:r>
    </w:p>
    <w:p w:rsidR="007339F7" w:rsidRDefault="007339F7">
      <w:pPr>
        <w:ind w:leftChars="136" w:left="31680" w:firstLineChars="100" w:firstLine="31680"/>
        <w:rPr>
          <w:rFonts w:ascii="宋体"/>
          <w:sz w:val="24"/>
        </w:rPr>
      </w:pPr>
      <w:r>
        <w:rPr>
          <w:rFonts w:ascii="宋体" w:hAnsi="宋体" w:hint="eastAsia"/>
          <w:sz w:val="24"/>
        </w:rPr>
        <w:t>为方便钢束布置和施工，各主梁统一确定为</w:t>
      </w:r>
      <w:r>
        <w:rPr>
          <w:rFonts w:ascii="宋体" w:hAnsi="宋体"/>
          <w:sz w:val="24"/>
        </w:rPr>
        <w:t>10</w:t>
      </w:r>
      <w:r>
        <w:rPr>
          <w:rFonts w:ascii="宋体" w:hAnsi="宋体" w:hint="eastAsia"/>
          <w:sz w:val="24"/>
        </w:rPr>
        <w:t>束。</w:t>
      </w:r>
    </w:p>
    <w:p w:rsidR="007339F7" w:rsidRDefault="007339F7">
      <w:pPr>
        <w:rPr>
          <w:rFonts w:ascii="宋体"/>
          <w:sz w:val="24"/>
        </w:rPr>
      </w:pPr>
      <w:r>
        <w:rPr>
          <w:rFonts w:ascii="宋体" w:hAnsi="宋体"/>
          <w:sz w:val="24"/>
        </w:rPr>
        <w:t>4.1.2</w:t>
      </w:r>
      <w:r>
        <w:rPr>
          <w:rFonts w:ascii="宋体" w:hAnsi="宋体" w:hint="eastAsia"/>
          <w:sz w:val="24"/>
        </w:rPr>
        <w:t>确定跨中及锚固截面的钢束位置</w:t>
      </w:r>
    </w:p>
    <w:p w:rsidR="007339F7" w:rsidRDefault="007339F7">
      <w:pPr>
        <w:rPr>
          <w:rFonts w:ascii="宋体"/>
          <w:sz w:val="24"/>
        </w:rPr>
      </w:pPr>
      <w:r>
        <w:rPr>
          <w:rFonts w:ascii="宋体" w:hAnsi="宋体"/>
          <w:sz w:val="24"/>
        </w:rPr>
        <w:t xml:space="preserve">   1</w:t>
      </w:r>
      <w:r>
        <w:rPr>
          <w:rFonts w:ascii="宋体" w:hAnsi="宋体" w:hint="eastAsia"/>
          <w:sz w:val="24"/>
        </w:rPr>
        <w:t>、</w:t>
      </w:r>
      <w:r>
        <w:rPr>
          <w:rFonts w:ascii="宋体" w:hAnsi="宋体"/>
          <w:sz w:val="24"/>
        </w:rPr>
        <w:t xml:space="preserve"> </w:t>
      </w:r>
      <w:r>
        <w:rPr>
          <w:rFonts w:ascii="宋体" w:hAnsi="宋体" w:hint="eastAsia"/>
          <w:sz w:val="24"/>
        </w:rPr>
        <w:t>（</w:t>
      </w:r>
      <w:r>
        <w:rPr>
          <w:rFonts w:ascii="宋体" w:hAnsi="宋体"/>
          <w:sz w:val="24"/>
        </w:rPr>
        <w:t>1</w:t>
      </w:r>
      <w:r>
        <w:rPr>
          <w:rFonts w:ascii="宋体" w:hAnsi="宋体" w:hint="eastAsia"/>
          <w:sz w:val="24"/>
        </w:rPr>
        <w:t>）对于跨中截面，在保证布置预留管道构造要求的前提下，尽可能使钢束群重心的偏心距大些，选用直径</w:t>
      </w:r>
      <w:r>
        <w:rPr>
          <w:rFonts w:ascii="宋体" w:hAnsi="宋体"/>
          <w:sz w:val="24"/>
        </w:rPr>
        <w:t>5cm</w:t>
      </w:r>
      <w:r>
        <w:rPr>
          <w:rFonts w:ascii="宋体" w:hAnsi="宋体" w:hint="eastAsia"/>
          <w:sz w:val="24"/>
        </w:rPr>
        <w:t>抽拔橡胶成型的管道，取管道净距</w:t>
      </w:r>
      <w:r>
        <w:rPr>
          <w:rFonts w:ascii="宋体" w:hAnsi="宋体"/>
          <w:sz w:val="24"/>
        </w:rPr>
        <w:t>4cm</w:t>
      </w:r>
      <w:r>
        <w:rPr>
          <w:rFonts w:ascii="宋体" w:hAnsi="宋体" w:hint="eastAsia"/>
          <w:sz w:val="24"/>
        </w:rPr>
        <w:t>，至梁底净距</w:t>
      </w:r>
      <w:r>
        <w:rPr>
          <w:rFonts w:ascii="宋体" w:hAnsi="宋体"/>
          <w:sz w:val="24"/>
        </w:rPr>
        <w:t>5cm</w:t>
      </w:r>
      <w:r>
        <w:rPr>
          <w:rFonts w:ascii="宋体" w:hAnsi="宋体" w:hint="eastAsia"/>
          <w:sz w:val="24"/>
        </w:rPr>
        <w:t>，如图</w:t>
      </w:r>
      <w:r>
        <w:rPr>
          <w:rFonts w:ascii="宋体" w:hAnsi="宋体"/>
          <w:sz w:val="24"/>
        </w:rPr>
        <w:t>13-a</w:t>
      </w:r>
      <w:r>
        <w:rPr>
          <w:rFonts w:ascii="宋体" w:hAnsi="宋体" w:hint="eastAsia"/>
          <w:sz w:val="24"/>
        </w:rPr>
        <w:t>所示。</w:t>
      </w:r>
    </w:p>
    <w:p w:rsidR="007339F7" w:rsidRDefault="007339F7">
      <w:pPr>
        <w:keepNext/>
        <w:rPr>
          <w:sz w:val="24"/>
        </w:rPr>
      </w:pPr>
      <w:r>
        <w:rPr>
          <w:rFonts w:ascii="宋体" w:hAnsi="宋体"/>
          <w:sz w:val="24"/>
        </w:rPr>
        <w:t xml:space="preserve">    </w:t>
      </w:r>
      <w:r>
        <w:rPr>
          <w:rFonts w:ascii="宋体" w:hAnsi="宋体" w:hint="eastAsia"/>
          <w:sz w:val="24"/>
        </w:rPr>
        <w:t>（</w:t>
      </w:r>
      <w:r>
        <w:rPr>
          <w:rFonts w:ascii="宋体" w:hAnsi="宋体"/>
          <w:sz w:val="24"/>
        </w:rPr>
        <w:t>2</w:t>
      </w:r>
      <w:r>
        <w:rPr>
          <w:rFonts w:ascii="宋体" w:hAnsi="宋体" w:hint="eastAsia"/>
          <w:sz w:val="24"/>
        </w:rPr>
        <w:t>）对于锚固截面，为了方便张拉操作，将所有钢束都锚固在梁端，所以钢束布置要考虑到锚头布置的可能性以满足张拉要求，也要使预应力钢束合力重心尽可能靠近截面形心，使截面均匀受压。祥图如下：</w:t>
      </w:r>
      <w:r>
        <w:rPr>
          <w:sz w:val="24"/>
        </w:rPr>
        <w:object w:dxaOrig="14055" w:dyaOrig="7410">
          <v:shape id="_x0000_i1199" type="#_x0000_t75" style="width:421.5pt;height:222pt" o:ole="">
            <v:imagedata r:id="rId277" o:title=""/>
          </v:shape>
          <o:OLEObject Type="Embed" ProgID="AutoCAD.Drawing.16" ShapeID="_x0000_i1199" DrawAspect="Content" ObjectID="_1361113936" r:id="rId278"/>
        </w:object>
      </w:r>
    </w:p>
    <w:p w:rsidR="007339F7" w:rsidRDefault="007339F7">
      <w:pPr>
        <w:pStyle w:val="Caption"/>
        <w:ind w:firstLineChars="1700" w:firstLine="31680"/>
        <w:rPr>
          <w:rFonts w:ascii="宋体" w:eastAsia="宋体"/>
          <w:sz w:val="24"/>
          <w:szCs w:val="24"/>
        </w:rPr>
      </w:pPr>
      <w:r>
        <w:rPr>
          <w:rFonts w:hint="eastAsia"/>
          <w:sz w:val="24"/>
          <w:szCs w:val="24"/>
        </w:rPr>
        <w:t>图</w:t>
      </w:r>
      <w:r>
        <w:rPr>
          <w:sz w:val="24"/>
          <w:szCs w:val="24"/>
        </w:rPr>
        <w:t xml:space="preserve"> 7</w:t>
      </w:r>
    </w:p>
    <w:p w:rsidR="007339F7" w:rsidRDefault="007339F7">
      <w:pPr>
        <w:spacing w:line="560" w:lineRule="exact"/>
        <w:ind w:firstLineChars="150" w:firstLine="31680"/>
        <w:rPr>
          <w:rFonts w:ascii="宋体"/>
          <w:sz w:val="24"/>
        </w:rPr>
      </w:pPr>
      <w:r>
        <w:rPr>
          <w:rFonts w:ascii="宋体" w:hAnsi="宋体" w:hint="eastAsia"/>
          <w:sz w:val="24"/>
        </w:rPr>
        <w:t>由上图可知，预应力钢筋为</w:t>
      </w:r>
      <w:r>
        <w:rPr>
          <w:rFonts w:ascii="宋体" w:hAnsi="宋体"/>
          <w:sz w:val="24"/>
        </w:rPr>
        <w:t>9</w:t>
      </w:r>
      <w:r>
        <w:rPr>
          <w:rFonts w:ascii="宋体" w:hAnsi="宋体" w:hint="eastAsia"/>
          <w:sz w:val="24"/>
        </w:rPr>
        <w:t>根，布置在主梁的不同截面上，其中</w:t>
      </w:r>
      <w:r>
        <w:rPr>
          <w:rFonts w:ascii="宋体" w:hAnsi="宋体"/>
          <w:sz w:val="24"/>
        </w:rPr>
        <w:t>3</w:t>
      </w:r>
      <w:r>
        <w:rPr>
          <w:rFonts w:ascii="宋体" w:hAnsi="宋体" w:hint="eastAsia"/>
          <w:sz w:val="24"/>
        </w:rPr>
        <w:t>根最终拉倒上翼缘。</w:t>
      </w:r>
    </w:p>
    <w:p w:rsidR="007339F7" w:rsidRDefault="007339F7">
      <w:pPr>
        <w:spacing w:line="560" w:lineRule="exact"/>
        <w:rPr>
          <w:rFonts w:ascii="宋体"/>
          <w:sz w:val="24"/>
        </w:rPr>
      </w:pPr>
      <w:r>
        <w:rPr>
          <w:rFonts w:ascii="宋体" w:hAnsi="宋体"/>
          <w:sz w:val="24"/>
        </w:rPr>
        <w:t xml:space="preserve">   2</w:t>
      </w:r>
      <w:r>
        <w:rPr>
          <w:rFonts w:ascii="宋体" w:hAnsi="宋体" w:hint="eastAsia"/>
          <w:sz w:val="24"/>
        </w:rPr>
        <w:t>、钢束位子的确定</w:t>
      </w:r>
    </w:p>
    <w:p w:rsidR="007339F7" w:rsidRDefault="007339F7">
      <w:pPr>
        <w:spacing w:line="560" w:lineRule="exact"/>
        <w:ind w:firstLine="570"/>
        <w:rPr>
          <w:rFonts w:ascii="宋体"/>
          <w:sz w:val="24"/>
        </w:rPr>
      </w:pPr>
      <w:r>
        <w:rPr>
          <w:rFonts w:ascii="宋体" w:hAnsi="宋体" w:hint="eastAsia"/>
          <w:sz w:val="24"/>
        </w:rPr>
        <w:t>（</w:t>
      </w:r>
      <w:r>
        <w:rPr>
          <w:rFonts w:ascii="宋体" w:hAnsi="宋体"/>
          <w:sz w:val="24"/>
        </w:rPr>
        <w:t>1</w:t>
      </w:r>
      <w:r>
        <w:rPr>
          <w:rFonts w:ascii="宋体" w:hAnsi="宋体" w:hint="eastAsia"/>
          <w:sz w:val="24"/>
        </w:rPr>
        <w:t>）弯起角度的确定：</w:t>
      </w:r>
    </w:p>
    <w:p w:rsidR="007339F7" w:rsidRDefault="007339F7">
      <w:pPr>
        <w:spacing w:line="560" w:lineRule="exact"/>
        <w:ind w:firstLine="570"/>
        <w:rPr>
          <w:rFonts w:ascii="宋体" w:hAnsi="宋体"/>
          <w:sz w:val="24"/>
        </w:rPr>
      </w:pPr>
      <w:r>
        <w:rPr>
          <w:rFonts w:ascii="宋体" w:hAnsi="宋体" w:hint="eastAsia"/>
          <w:sz w:val="24"/>
        </w:rPr>
        <w:t>上部：</w:t>
      </w:r>
      <w:r>
        <w:rPr>
          <w:rFonts w:ascii="宋体" w:hAnsi="宋体"/>
          <w:sz w:val="24"/>
        </w:rPr>
        <w:t>12</w:t>
      </w:r>
    </w:p>
    <w:p w:rsidR="007339F7" w:rsidRDefault="007339F7">
      <w:pPr>
        <w:spacing w:line="560" w:lineRule="exact"/>
        <w:ind w:firstLine="570"/>
        <w:rPr>
          <w:rFonts w:ascii="宋体" w:hAnsi="宋体"/>
          <w:sz w:val="24"/>
        </w:rPr>
      </w:pPr>
      <w:r>
        <w:rPr>
          <w:rFonts w:ascii="宋体" w:hAnsi="宋体" w:hint="eastAsia"/>
          <w:sz w:val="24"/>
        </w:rPr>
        <w:t>下部：</w:t>
      </w:r>
      <w:r>
        <w:rPr>
          <w:rFonts w:ascii="宋体" w:hAnsi="宋体"/>
          <w:sz w:val="24"/>
        </w:rPr>
        <w:t>7.5</w:t>
      </w:r>
    </w:p>
    <w:p w:rsidR="007339F7" w:rsidRDefault="007339F7">
      <w:pPr>
        <w:numPr>
          <w:ilvl w:val="0"/>
          <w:numId w:val="11"/>
        </w:numPr>
        <w:spacing w:line="560" w:lineRule="exact"/>
        <w:rPr>
          <w:rFonts w:ascii="宋体"/>
          <w:sz w:val="24"/>
        </w:rPr>
      </w:pPr>
      <w:r>
        <w:rPr>
          <w:rFonts w:ascii="宋体" w:hAnsi="宋体" w:hint="eastAsia"/>
          <w:sz w:val="24"/>
        </w:rPr>
        <w:t>弯起点的确定：</w:t>
      </w:r>
    </w:p>
    <w:p w:rsidR="007339F7" w:rsidRDefault="007339F7">
      <w:pPr>
        <w:spacing w:line="560" w:lineRule="exact"/>
        <w:ind w:firstLine="570"/>
        <w:rPr>
          <w:rFonts w:ascii="宋体" w:hAnsi="宋体"/>
          <w:sz w:val="24"/>
        </w:rPr>
      </w:pPr>
      <w:r>
        <w:rPr>
          <w:rFonts w:ascii="宋体" w:hAnsi="宋体"/>
          <w:sz w:val="24"/>
        </w:rPr>
        <w:t>A1=a2=39-30*tan7.5=35.051cm</w:t>
      </w:r>
    </w:p>
    <w:p w:rsidR="007339F7" w:rsidRDefault="007339F7">
      <w:pPr>
        <w:spacing w:line="560" w:lineRule="exact"/>
        <w:ind w:firstLine="570"/>
        <w:rPr>
          <w:rFonts w:ascii="宋体" w:hAnsi="宋体"/>
          <w:sz w:val="24"/>
        </w:rPr>
      </w:pPr>
      <w:r>
        <w:rPr>
          <w:rFonts w:ascii="宋体" w:hAnsi="宋体"/>
          <w:sz w:val="24"/>
        </w:rPr>
        <w:t>A3=a4=31.1cm</w:t>
      </w:r>
    </w:p>
    <w:p w:rsidR="007339F7" w:rsidRDefault="007339F7">
      <w:pPr>
        <w:spacing w:line="560" w:lineRule="exact"/>
        <w:ind w:firstLine="570"/>
        <w:rPr>
          <w:rFonts w:ascii="宋体" w:hAnsi="宋体"/>
          <w:sz w:val="24"/>
        </w:rPr>
      </w:pPr>
      <w:r>
        <w:rPr>
          <w:rFonts w:ascii="宋体" w:hAnsi="宋体"/>
          <w:sz w:val="24"/>
        </w:rPr>
        <w:t>A5=a6=27.15cm</w:t>
      </w:r>
    </w:p>
    <w:p w:rsidR="007339F7" w:rsidRDefault="007339F7">
      <w:pPr>
        <w:spacing w:line="560" w:lineRule="exact"/>
        <w:ind w:firstLine="570"/>
        <w:rPr>
          <w:rFonts w:ascii="宋体" w:hAnsi="宋体"/>
          <w:sz w:val="24"/>
        </w:rPr>
      </w:pPr>
      <w:r>
        <w:rPr>
          <w:rFonts w:ascii="宋体" w:hAnsi="宋体"/>
          <w:sz w:val="24"/>
        </w:rPr>
        <w:t>A7=30.710cm</w:t>
      </w:r>
    </w:p>
    <w:p w:rsidR="007339F7" w:rsidRDefault="007339F7">
      <w:pPr>
        <w:spacing w:line="560" w:lineRule="exact"/>
        <w:ind w:firstLine="570"/>
        <w:rPr>
          <w:rFonts w:ascii="宋体" w:hAnsi="宋体"/>
          <w:sz w:val="24"/>
        </w:rPr>
      </w:pPr>
      <w:r>
        <w:rPr>
          <w:rFonts w:ascii="宋体" w:hAnsi="宋体"/>
          <w:sz w:val="24"/>
        </w:rPr>
        <w:t>A8=25.396cm</w:t>
      </w:r>
    </w:p>
    <w:p w:rsidR="007339F7" w:rsidRDefault="007339F7">
      <w:pPr>
        <w:spacing w:line="560" w:lineRule="exact"/>
        <w:ind w:firstLine="570"/>
        <w:rPr>
          <w:rFonts w:ascii="宋体" w:hAnsi="宋体"/>
          <w:sz w:val="24"/>
        </w:rPr>
      </w:pPr>
      <w:r>
        <w:rPr>
          <w:rFonts w:ascii="宋体" w:hAnsi="宋体"/>
          <w:sz w:val="24"/>
        </w:rPr>
        <w:t>A9=20.082cm</w:t>
      </w:r>
    </w:p>
    <w:p w:rsidR="007339F7" w:rsidRDefault="007339F7">
      <w:pPr>
        <w:spacing w:line="560" w:lineRule="exact"/>
        <w:ind w:firstLine="570"/>
        <w:rPr>
          <w:rFonts w:ascii="宋体" w:hAnsi="宋体"/>
          <w:sz w:val="24"/>
        </w:rPr>
      </w:pPr>
    </w:p>
    <w:p w:rsidR="007339F7" w:rsidRDefault="007339F7">
      <w:pPr>
        <w:spacing w:line="560" w:lineRule="exact"/>
        <w:ind w:firstLine="570"/>
        <w:rPr>
          <w:rFonts w:ascii="宋体" w:hAnsi="宋体"/>
          <w:sz w:val="24"/>
        </w:rPr>
      </w:pPr>
    </w:p>
    <w:p w:rsidR="007339F7" w:rsidRDefault="007339F7">
      <w:pPr>
        <w:spacing w:line="560" w:lineRule="exact"/>
        <w:ind w:firstLine="570"/>
        <w:rPr>
          <w:rFonts w:ascii="宋体" w:hAnsi="宋体"/>
          <w:sz w:val="24"/>
        </w:rPr>
      </w:pPr>
    </w:p>
    <w:p w:rsidR="007339F7" w:rsidRDefault="007339F7">
      <w:pPr>
        <w:spacing w:line="560" w:lineRule="exact"/>
        <w:ind w:firstLine="570"/>
        <w:rPr>
          <w:rFonts w:ascii="宋体" w:hAnsi="宋体"/>
          <w:sz w:val="24"/>
        </w:rPr>
      </w:pPr>
    </w:p>
    <w:p w:rsidR="007339F7" w:rsidRDefault="007339F7">
      <w:pPr>
        <w:spacing w:line="560" w:lineRule="exact"/>
        <w:ind w:firstLine="570"/>
        <w:rPr>
          <w:rFonts w:ascii="宋体" w:hAnsi="宋体"/>
          <w:sz w:val="24"/>
        </w:rPr>
      </w:pPr>
    </w:p>
    <w:p w:rsidR="007339F7" w:rsidRDefault="007339F7">
      <w:pPr>
        <w:spacing w:line="560" w:lineRule="exact"/>
        <w:ind w:firstLine="570"/>
        <w:rPr>
          <w:rFonts w:ascii="宋体" w:hAnsi="宋体"/>
          <w:sz w:val="24"/>
        </w:rPr>
      </w:pPr>
    </w:p>
    <w:p w:rsidR="007339F7" w:rsidRDefault="007339F7">
      <w:pPr>
        <w:spacing w:line="560" w:lineRule="exact"/>
        <w:ind w:firstLine="570"/>
        <w:rPr>
          <w:rFonts w:ascii="宋体" w:hAnsi="宋体"/>
          <w:sz w:val="24"/>
        </w:rPr>
      </w:pPr>
    </w:p>
    <w:p w:rsidR="007339F7" w:rsidRDefault="007339F7">
      <w:pPr>
        <w:spacing w:line="560" w:lineRule="exact"/>
        <w:ind w:firstLine="570"/>
        <w:rPr>
          <w:rFonts w:ascii="宋体"/>
          <w:sz w:val="24"/>
        </w:rPr>
      </w:pPr>
      <w:r>
        <w:rPr>
          <w:rFonts w:ascii="宋体" w:hAnsi="宋体"/>
          <w:sz w:val="24"/>
        </w:rPr>
        <w:t>(4)</w:t>
      </w:r>
      <w:r>
        <w:rPr>
          <w:rFonts w:ascii="宋体" w:hAnsi="宋体" w:hint="eastAsia"/>
          <w:sz w:val="24"/>
        </w:rPr>
        <w:t>各截面钢束位子</w:t>
      </w:r>
    </w:p>
    <w:tbl>
      <w:tblPr>
        <w:tblpPr w:leftFromText="180" w:rightFromText="180" w:horzAnchor="margin" w:tblpXSpec="center" w:tblpY="318"/>
        <w:tblW w:w="6436" w:type="dxa"/>
        <w:tblLook w:val="0000"/>
      </w:tblPr>
      <w:tblGrid>
        <w:gridCol w:w="1060"/>
        <w:gridCol w:w="1171"/>
        <w:gridCol w:w="581"/>
        <w:gridCol w:w="936"/>
        <w:gridCol w:w="816"/>
        <w:gridCol w:w="936"/>
        <w:gridCol w:w="936"/>
      </w:tblGrid>
      <w:tr w:rsidR="007339F7">
        <w:trPr>
          <w:trHeight w:val="300"/>
        </w:trPr>
        <w:tc>
          <w:tcPr>
            <w:tcW w:w="1060"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2688" w:type="dxa"/>
            <w:gridSpan w:val="3"/>
            <w:tcBorders>
              <w:top w:val="nil"/>
              <w:left w:val="nil"/>
              <w:bottom w:val="nil"/>
              <w:right w:val="nil"/>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弯起点到跨中的距离</w:t>
            </w:r>
          </w:p>
        </w:tc>
        <w:tc>
          <w:tcPr>
            <w:tcW w:w="816"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936"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936" w:type="dxa"/>
            <w:tcBorders>
              <w:top w:val="nil"/>
              <w:left w:val="nil"/>
              <w:bottom w:val="nil"/>
              <w:right w:val="nil"/>
            </w:tcBorders>
            <w:noWrap/>
            <w:vAlign w:val="bottom"/>
          </w:tcPr>
          <w:p w:rsidR="007339F7" w:rsidRDefault="007339F7">
            <w:pPr>
              <w:widowControl/>
              <w:jc w:val="left"/>
              <w:rPr>
                <w:rFonts w:ascii="宋体" w:cs="宋体"/>
                <w:kern w:val="0"/>
                <w:sz w:val="24"/>
              </w:rPr>
            </w:pPr>
          </w:p>
        </w:tc>
      </w:tr>
      <w:tr w:rsidR="007339F7">
        <w:trPr>
          <w:trHeight w:val="285"/>
        </w:trPr>
        <w:tc>
          <w:tcPr>
            <w:tcW w:w="1060" w:type="dxa"/>
            <w:tcBorders>
              <w:top w:val="single" w:sz="8" w:space="0" w:color="auto"/>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钢束号</w:t>
            </w:r>
          </w:p>
        </w:tc>
        <w:tc>
          <w:tcPr>
            <w:tcW w:w="1171"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弯起高度</w:t>
            </w:r>
          </w:p>
        </w:tc>
        <w:tc>
          <w:tcPr>
            <w:tcW w:w="581"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角度</w:t>
            </w:r>
          </w:p>
        </w:tc>
        <w:tc>
          <w:tcPr>
            <w:tcW w:w="936"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cos</w:t>
            </w:r>
          </w:p>
        </w:tc>
        <w:tc>
          <w:tcPr>
            <w:tcW w:w="816"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sin</w:t>
            </w:r>
          </w:p>
        </w:tc>
        <w:tc>
          <w:tcPr>
            <w:tcW w:w="936"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R</w:t>
            </w:r>
          </w:p>
        </w:tc>
        <w:tc>
          <w:tcPr>
            <w:tcW w:w="936" w:type="dxa"/>
            <w:tcBorders>
              <w:top w:val="single" w:sz="8" w:space="0" w:color="auto"/>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X</w:t>
            </w:r>
          </w:p>
        </w:tc>
      </w:tr>
      <w:tr w:rsidR="007339F7">
        <w:trPr>
          <w:trHeight w:val="285"/>
        </w:trPr>
        <w:tc>
          <w:tcPr>
            <w:tcW w:w="106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w:t>
            </w:r>
            <w:r>
              <w:rPr>
                <w:rFonts w:ascii="宋体" w:hAnsi="宋体" w:cs="宋体" w:hint="eastAsia"/>
                <w:kern w:val="0"/>
                <w:sz w:val="24"/>
              </w:rPr>
              <w:t>，</w:t>
            </w:r>
            <w:r>
              <w:rPr>
                <w:rFonts w:ascii="宋体" w:hAnsi="宋体" w:cs="宋体"/>
                <w:kern w:val="0"/>
                <w:sz w:val="24"/>
              </w:rPr>
              <w:t>2</w:t>
            </w:r>
          </w:p>
        </w:tc>
        <w:tc>
          <w:tcPr>
            <w:tcW w:w="1171" w:type="dxa"/>
            <w:tcBorders>
              <w:top w:val="nil"/>
              <w:left w:val="nil"/>
              <w:bottom w:val="nil"/>
              <w:right w:val="nil"/>
            </w:tcBorders>
            <w:noWrap/>
            <w:vAlign w:val="bottom"/>
          </w:tcPr>
          <w:p w:rsidR="007339F7" w:rsidRDefault="007339F7">
            <w:pPr>
              <w:widowControl/>
              <w:jc w:val="left"/>
              <w:rPr>
                <w:rFonts w:ascii="宋体" w:cs="宋体"/>
                <w:kern w:val="0"/>
                <w:sz w:val="24"/>
              </w:rPr>
            </w:pPr>
          </w:p>
          <w:tbl>
            <w:tblPr>
              <w:tblW w:w="0" w:type="auto"/>
              <w:tblCellSpacing w:w="0" w:type="dxa"/>
              <w:tblCellMar>
                <w:left w:w="0" w:type="dxa"/>
                <w:right w:w="0" w:type="dxa"/>
              </w:tblCellMar>
              <w:tblLook w:val="0000"/>
            </w:tblPr>
            <w:tblGrid>
              <w:gridCol w:w="950"/>
            </w:tblGrid>
            <w:tr w:rsidR="007339F7">
              <w:trPr>
                <w:trHeight w:val="285"/>
                <w:tblCellSpacing w:w="0" w:type="dxa"/>
              </w:trPr>
              <w:tc>
                <w:tcPr>
                  <w:tcW w:w="940" w:type="dxa"/>
                  <w:tcBorders>
                    <w:bottom w:val="single" w:sz="4" w:space="0" w:color="auto"/>
                    <w:right w:val="single" w:sz="4" w:space="0" w:color="auto"/>
                  </w:tcBorders>
                  <w:noWrap/>
                  <w:vAlign w:val="bottom"/>
                </w:tcPr>
                <w:p w:rsidR="007339F7" w:rsidRDefault="007339F7">
                  <w:pPr>
                    <w:framePr w:hSpace="180" w:wrap="around" w:hAnchor="margin" w:xAlign="center" w:y="318"/>
                    <w:widowControl/>
                    <w:jc w:val="center"/>
                    <w:rPr>
                      <w:rFonts w:ascii="宋体" w:cs="宋体"/>
                      <w:kern w:val="0"/>
                      <w:sz w:val="24"/>
                    </w:rPr>
                  </w:pPr>
                  <w:r>
                    <w:rPr>
                      <w:rFonts w:ascii="宋体" w:hAnsi="宋体" w:cs="宋体"/>
                      <w:kern w:val="0"/>
                      <w:sz w:val="24"/>
                    </w:rPr>
                    <w:t>22.5</w:t>
                  </w:r>
                </w:p>
              </w:tc>
            </w:tr>
          </w:tbl>
          <w:p w:rsidR="007339F7" w:rsidRDefault="007339F7">
            <w:pPr>
              <w:widowControl/>
              <w:jc w:val="left"/>
              <w:rPr>
                <w:rFonts w:ascii="宋体" w:cs="宋体"/>
                <w:kern w:val="0"/>
                <w:sz w:val="24"/>
              </w:rPr>
            </w:pPr>
          </w:p>
        </w:tc>
        <w:tc>
          <w:tcPr>
            <w:tcW w:w="581"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7.5</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0.9914</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0.131</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2625.5</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1636</w:t>
            </w:r>
          </w:p>
        </w:tc>
      </w:tr>
      <w:tr w:rsidR="007339F7">
        <w:trPr>
          <w:trHeight w:val="285"/>
        </w:trPr>
        <w:tc>
          <w:tcPr>
            <w:tcW w:w="106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4</w:t>
            </w:r>
          </w:p>
        </w:tc>
        <w:tc>
          <w:tcPr>
            <w:tcW w:w="1171"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43.5</w:t>
            </w:r>
          </w:p>
        </w:tc>
        <w:tc>
          <w:tcPr>
            <w:tcW w:w="581"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7.5</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0.9914</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0.131</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5081.8</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1313.8</w:t>
            </w:r>
          </w:p>
        </w:tc>
      </w:tr>
      <w:tr w:rsidR="007339F7">
        <w:trPr>
          <w:trHeight w:val="285"/>
        </w:trPr>
        <w:tc>
          <w:tcPr>
            <w:tcW w:w="106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w:t>
            </w:r>
            <w:r>
              <w:rPr>
                <w:rFonts w:ascii="宋体" w:hAnsi="宋体" w:cs="宋体" w:hint="eastAsia"/>
                <w:kern w:val="0"/>
                <w:sz w:val="24"/>
              </w:rPr>
              <w:t>，</w:t>
            </w:r>
            <w:r>
              <w:rPr>
                <w:rFonts w:ascii="宋体" w:hAnsi="宋体" w:cs="宋体"/>
                <w:kern w:val="0"/>
                <w:sz w:val="24"/>
              </w:rPr>
              <w:t>6</w:t>
            </w:r>
          </w:p>
        </w:tc>
        <w:tc>
          <w:tcPr>
            <w:tcW w:w="1171"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64.5</w:t>
            </w:r>
          </w:p>
        </w:tc>
        <w:tc>
          <w:tcPr>
            <w:tcW w:w="581"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7.5</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0.9914</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0.131</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7535</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987.6</w:t>
            </w:r>
          </w:p>
        </w:tc>
      </w:tr>
      <w:tr w:rsidR="007339F7">
        <w:trPr>
          <w:trHeight w:val="285"/>
        </w:trPr>
        <w:tc>
          <w:tcPr>
            <w:tcW w:w="106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w:t>
            </w:r>
          </w:p>
        </w:tc>
        <w:tc>
          <w:tcPr>
            <w:tcW w:w="1171"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147.5</w:t>
            </w:r>
          </w:p>
        </w:tc>
        <w:tc>
          <w:tcPr>
            <w:tcW w:w="581"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12</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0.9781</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0.208</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6735.2</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574.47</w:t>
            </w:r>
          </w:p>
        </w:tc>
      </w:tr>
      <w:tr w:rsidR="007339F7">
        <w:trPr>
          <w:trHeight w:val="285"/>
        </w:trPr>
        <w:tc>
          <w:tcPr>
            <w:tcW w:w="106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8</w:t>
            </w:r>
          </w:p>
        </w:tc>
        <w:tc>
          <w:tcPr>
            <w:tcW w:w="1171"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163.5</w:t>
            </w:r>
          </w:p>
        </w:tc>
        <w:tc>
          <w:tcPr>
            <w:tcW w:w="581"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12</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0.9781</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0.208</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7465.8</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417.27</w:t>
            </w:r>
          </w:p>
        </w:tc>
      </w:tr>
      <w:tr w:rsidR="007339F7">
        <w:trPr>
          <w:trHeight w:val="300"/>
        </w:trPr>
        <w:tc>
          <w:tcPr>
            <w:tcW w:w="1060" w:type="dxa"/>
            <w:tcBorders>
              <w:top w:val="nil"/>
              <w:left w:val="single" w:sz="8" w:space="0" w:color="auto"/>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9</w:t>
            </w:r>
          </w:p>
        </w:tc>
        <w:tc>
          <w:tcPr>
            <w:tcW w:w="1171"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179.5</w:t>
            </w:r>
          </w:p>
        </w:tc>
        <w:tc>
          <w:tcPr>
            <w:tcW w:w="581"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12</w:t>
            </w:r>
          </w:p>
        </w:tc>
        <w:tc>
          <w:tcPr>
            <w:tcW w:w="93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0.9781</w:t>
            </w:r>
          </w:p>
        </w:tc>
        <w:tc>
          <w:tcPr>
            <w:tcW w:w="81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0.208</w:t>
            </w:r>
          </w:p>
        </w:tc>
        <w:tc>
          <w:tcPr>
            <w:tcW w:w="93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8196.3</w:t>
            </w:r>
          </w:p>
        </w:tc>
        <w:tc>
          <w:tcPr>
            <w:tcW w:w="936" w:type="dxa"/>
            <w:tcBorders>
              <w:top w:val="nil"/>
              <w:left w:val="nil"/>
              <w:bottom w:val="single" w:sz="8"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260.06</w:t>
            </w:r>
          </w:p>
        </w:tc>
      </w:tr>
    </w:tbl>
    <w:p w:rsidR="007339F7" w:rsidRDefault="007339F7">
      <w:pPr>
        <w:spacing w:line="560" w:lineRule="exact"/>
        <w:rPr>
          <w:rFonts w:ascii="宋体"/>
          <w:sz w:val="24"/>
          <w:vertAlign w:val="subscript"/>
        </w:rPr>
      </w:pPr>
      <w:r>
        <w:rPr>
          <w:rFonts w:ascii="宋体" w:hAnsi="宋体"/>
          <w:sz w:val="24"/>
          <w:vertAlign w:val="subscript"/>
        </w:rPr>
        <w:t xml:space="preserve">                 </w:t>
      </w:r>
    </w:p>
    <w:tbl>
      <w:tblPr>
        <w:tblW w:w="6480" w:type="dxa"/>
        <w:tblInd w:w="1019" w:type="dxa"/>
        <w:tblLook w:val="0000"/>
      </w:tblPr>
      <w:tblGrid>
        <w:gridCol w:w="640"/>
        <w:gridCol w:w="920"/>
        <w:gridCol w:w="1056"/>
        <w:gridCol w:w="1056"/>
        <w:gridCol w:w="1056"/>
        <w:gridCol w:w="816"/>
        <w:gridCol w:w="936"/>
      </w:tblGrid>
      <w:tr w:rsidR="007339F7">
        <w:trPr>
          <w:trHeight w:val="300"/>
        </w:trPr>
        <w:tc>
          <w:tcPr>
            <w:tcW w:w="640"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920"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3168" w:type="dxa"/>
            <w:gridSpan w:val="3"/>
            <w:tcBorders>
              <w:top w:val="nil"/>
              <w:left w:val="nil"/>
              <w:bottom w:val="nil"/>
              <w:right w:val="nil"/>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钢束中心到下边缘的距离</w:t>
            </w:r>
          </w:p>
        </w:tc>
        <w:tc>
          <w:tcPr>
            <w:tcW w:w="816"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936" w:type="dxa"/>
            <w:tcBorders>
              <w:top w:val="nil"/>
              <w:left w:val="nil"/>
              <w:bottom w:val="nil"/>
              <w:right w:val="nil"/>
            </w:tcBorders>
            <w:noWrap/>
            <w:vAlign w:val="bottom"/>
          </w:tcPr>
          <w:p w:rsidR="007339F7" w:rsidRDefault="007339F7">
            <w:pPr>
              <w:widowControl/>
              <w:jc w:val="left"/>
              <w:rPr>
                <w:rFonts w:ascii="宋体" w:cs="宋体"/>
                <w:kern w:val="0"/>
                <w:sz w:val="24"/>
              </w:rPr>
            </w:pPr>
          </w:p>
        </w:tc>
      </w:tr>
      <w:tr w:rsidR="007339F7">
        <w:trPr>
          <w:trHeight w:val="300"/>
        </w:trPr>
        <w:tc>
          <w:tcPr>
            <w:tcW w:w="640" w:type="dxa"/>
            <w:tcBorders>
              <w:top w:val="single" w:sz="8" w:space="0" w:color="auto"/>
              <w:left w:val="single" w:sz="8"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截面</w:t>
            </w:r>
          </w:p>
        </w:tc>
        <w:tc>
          <w:tcPr>
            <w:tcW w:w="920"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钢束号</w:t>
            </w:r>
          </w:p>
        </w:tc>
        <w:tc>
          <w:tcPr>
            <w:tcW w:w="1056"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X</w:t>
            </w:r>
          </w:p>
        </w:tc>
        <w:tc>
          <w:tcPr>
            <w:tcW w:w="1056"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R</w:t>
            </w:r>
          </w:p>
        </w:tc>
        <w:tc>
          <w:tcPr>
            <w:tcW w:w="1056"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C</w:t>
            </w:r>
          </w:p>
        </w:tc>
        <w:tc>
          <w:tcPr>
            <w:tcW w:w="816"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A0</w:t>
            </w:r>
          </w:p>
        </w:tc>
        <w:tc>
          <w:tcPr>
            <w:tcW w:w="936" w:type="dxa"/>
            <w:tcBorders>
              <w:top w:val="single" w:sz="8" w:space="0" w:color="auto"/>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A</w:t>
            </w:r>
          </w:p>
        </w:tc>
      </w:tr>
      <w:tr w:rsidR="007339F7">
        <w:trPr>
          <w:cantSplit/>
          <w:trHeight w:val="285"/>
        </w:trPr>
        <w:tc>
          <w:tcPr>
            <w:tcW w:w="640" w:type="dxa"/>
            <w:vMerge w:val="restart"/>
            <w:tcBorders>
              <w:top w:val="nil"/>
              <w:left w:val="single" w:sz="8"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四</w:t>
            </w:r>
            <w:r>
              <w:rPr>
                <w:rFonts w:ascii="宋体" w:hAnsi="宋体" w:cs="宋体"/>
                <w:kern w:val="0"/>
                <w:sz w:val="24"/>
              </w:rPr>
              <w:t xml:space="preserve">  </w:t>
            </w:r>
            <w:r>
              <w:rPr>
                <w:rFonts w:ascii="宋体" w:hAnsi="宋体" w:cs="宋体" w:hint="eastAsia"/>
                <w:kern w:val="0"/>
                <w:sz w:val="24"/>
              </w:rPr>
              <w:t>分</w:t>
            </w:r>
            <w:r>
              <w:rPr>
                <w:rFonts w:ascii="宋体" w:hAnsi="宋体" w:cs="宋体"/>
                <w:kern w:val="0"/>
                <w:sz w:val="24"/>
              </w:rPr>
              <w:t xml:space="preserve">  </w:t>
            </w:r>
            <w:r>
              <w:rPr>
                <w:rFonts w:ascii="宋体" w:hAnsi="宋体" w:cs="宋体" w:hint="eastAsia"/>
                <w:kern w:val="0"/>
                <w:sz w:val="24"/>
              </w:rPr>
              <w:t>点</w:t>
            </w:r>
          </w:p>
        </w:tc>
        <w:tc>
          <w:tcPr>
            <w:tcW w:w="92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N1</w:t>
            </w:r>
            <w:r>
              <w:rPr>
                <w:rFonts w:ascii="宋体" w:hAnsi="宋体" w:cs="宋体" w:hint="eastAsia"/>
                <w:kern w:val="0"/>
                <w:sz w:val="24"/>
              </w:rPr>
              <w:t>，</w:t>
            </w:r>
            <w:r>
              <w:rPr>
                <w:rFonts w:ascii="宋体" w:hAnsi="宋体" w:cs="宋体"/>
                <w:kern w:val="0"/>
                <w:sz w:val="24"/>
              </w:rPr>
              <w:t>N2</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 xml:space="preserve">　</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 xml:space="preserve">　</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 xml:space="preserve">　</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7.5</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7.5</w:t>
            </w:r>
          </w:p>
        </w:tc>
      </w:tr>
      <w:tr w:rsidR="007339F7">
        <w:trPr>
          <w:cantSplit/>
          <w:trHeight w:val="285"/>
        </w:trPr>
        <w:tc>
          <w:tcPr>
            <w:tcW w:w="640" w:type="dxa"/>
            <w:vMerge/>
            <w:tcBorders>
              <w:top w:val="nil"/>
              <w:left w:val="single" w:sz="8"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92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N3</w:t>
            </w:r>
            <w:r>
              <w:rPr>
                <w:rFonts w:ascii="宋体" w:hAnsi="宋体" w:cs="宋体" w:hint="eastAsia"/>
                <w:kern w:val="0"/>
                <w:sz w:val="24"/>
              </w:rPr>
              <w:t>，</w:t>
            </w:r>
            <w:r>
              <w:rPr>
                <w:rFonts w:ascii="宋体" w:hAnsi="宋体" w:cs="宋体"/>
                <w:kern w:val="0"/>
                <w:sz w:val="24"/>
              </w:rPr>
              <w:t>N4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 xml:space="preserve">　</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 xml:space="preserve">　</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 xml:space="preserve">　</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16.5</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16.5</w:t>
            </w:r>
          </w:p>
        </w:tc>
      </w:tr>
      <w:tr w:rsidR="007339F7">
        <w:trPr>
          <w:cantSplit/>
          <w:trHeight w:val="285"/>
        </w:trPr>
        <w:tc>
          <w:tcPr>
            <w:tcW w:w="640" w:type="dxa"/>
            <w:vMerge/>
            <w:tcBorders>
              <w:top w:val="nil"/>
              <w:left w:val="single" w:sz="8"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92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N5</w:t>
            </w:r>
            <w:r>
              <w:rPr>
                <w:rFonts w:ascii="宋体" w:hAnsi="宋体" w:cs="宋体" w:hint="eastAsia"/>
                <w:kern w:val="0"/>
                <w:sz w:val="24"/>
              </w:rPr>
              <w:t>，</w:t>
            </w:r>
            <w:r>
              <w:rPr>
                <w:rFonts w:ascii="宋体" w:hAnsi="宋体" w:cs="宋体"/>
                <w:kern w:val="0"/>
                <w:sz w:val="24"/>
              </w:rPr>
              <w:t>N6</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 xml:space="preserve">　</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 xml:space="preserve">　</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 xml:space="preserve">　</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22.5</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25.5</w:t>
            </w:r>
          </w:p>
        </w:tc>
      </w:tr>
      <w:tr w:rsidR="007339F7">
        <w:trPr>
          <w:cantSplit/>
          <w:trHeight w:val="285"/>
        </w:trPr>
        <w:tc>
          <w:tcPr>
            <w:tcW w:w="640" w:type="dxa"/>
            <w:vMerge/>
            <w:tcBorders>
              <w:top w:val="nil"/>
              <w:left w:val="single" w:sz="8"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92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N7</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397.53</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6735.16</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11.733</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7.5</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19.233</w:t>
            </w:r>
          </w:p>
        </w:tc>
      </w:tr>
      <w:tr w:rsidR="007339F7">
        <w:trPr>
          <w:cantSplit/>
          <w:trHeight w:val="285"/>
        </w:trPr>
        <w:tc>
          <w:tcPr>
            <w:tcW w:w="640" w:type="dxa"/>
            <w:vMerge/>
            <w:tcBorders>
              <w:top w:val="nil"/>
              <w:left w:val="single" w:sz="8"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92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N8</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554.734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7468.75</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20.6358</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16.5</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37.136</w:t>
            </w:r>
          </w:p>
        </w:tc>
      </w:tr>
      <w:tr w:rsidR="007339F7">
        <w:trPr>
          <w:cantSplit/>
          <w:trHeight w:val="285"/>
        </w:trPr>
        <w:tc>
          <w:tcPr>
            <w:tcW w:w="640" w:type="dxa"/>
            <w:vMerge/>
            <w:tcBorders>
              <w:top w:val="nil"/>
              <w:left w:val="single" w:sz="8"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92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N9</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711.938</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8196.35</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30.978</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22.5</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56.478</w:t>
            </w:r>
          </w:p>
        </w:tc>
      </w:tr>
      <w:tr w:rsidR="007339F7">
        <w:trPr>
          <w:cantSplit/>
          <w:trHeight w:val="300"/>
        </w:trPr>
        <w:tc>
          <w:tcPr>
            <w:tcW w:w="640" w:type="dxa"/>
            <w:vMerge w:val="restart"/>
            <w:tcBorders>
              <w:top w:val="nil"/>
              <w:left w:val="single" w:sz="8"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变</w:t>
            </w:r>
            <w:r>
              <w:rPr>
                <w:rFonts w:ascii="宋体" w:hAnsi="宋体" w:cs="宋体"/>
                <w:kern w:val="0"/>
                <w:sz w:val="24"/>
              </w:rPr>
              <w:t xml:space="preserve">  </w:t>
            </w:r>
            <w:r>
              <w:rPr>
                <w:rFonts w:ascii="宋体" w:hAnsi="宋体" w:cs="宋体" w:hint="eastAsia"/>
                <w:kern w:val="0"/>
                <w:sz w:val="24"/>
              </w:rPr>
              <w:t>化</w:t>
            </w:r>
            <w:r>
              <w:rPr>
                <w:rFonts w:ascii="宋体" w:hAnsi="宋体" w:cs="宋体"/>
                <w:kern w:val="0"/>
                <w:sz w:val="24"/>
              </w:rPr>
              <w:t xml:space="preserve">  </w:t>
            </w:r>
            <w:r>
              <w:rPr>
                <w:rFonts w:ascii="宋体" w:hAnsi="宋体" w:cs="宋体" w:hint="eastAsia"/>
                <w:kern w:val="0"/>
                <w:sz w:val="24"/>
              </w:rPr>
              <w:t>点</w:t>
            </w:r>
          </w:p>
        </w:tc>
        <w:tc>
          <w:tcPr>
            <w:tcW w:w="92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N1</w:t>
            </w:r>
            <w:r>
              <w:rPr>
                <w:rFonts w:ascii="宋体" w:hAnsi="宋体" w:cs="宋体" w:hint="eastAsia"/>
                <w:kern w:val="0"/>
                <w:sz w:val="24"/>
              </w:rPr>
              <w:t>，</w:t>
            </w:r>
            <w:r>
              <w:rPr>
                <w:rFonts w:ascii="宋体" w:hAnsi="宋体" w:cs="宋体"/>
                <w:kern w:val="0"/>
                <w:sz w:val="24"/>
              </w:rPr>
              <w:t>N2</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102.05</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2625.51</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1.978</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7.5</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9.484</w:t>
            </w:r>
          </w:p>
        </w:tc>
      </w:tr>
      <w:tr w:rsidR="007339F7">
        <w:trPr>
          <w:cantSplit/>
          <w:trHeight w:val="285"/>
        </w:trPr>
        <w:tc>
          <w:tcPr>
            <w:tcW w:w="640" w:type="dxa"/>
            <w:vMerge/>
            <w:tcBorders>
              <w:top w:val="nil"/>
              <w:left w:val="single" w:sz="8"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92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N3</w:t>
            </w:r>
            <w:r>
              <w:rPr>
                <w:rFonts w:ascii="宋体" w:hAnsi="宋体" w:cs="宋体" w:hint="eastAsia"/>
                <w:kern w:val="0"/>
                <w:sz w:val="24"/>
              </w:rPr>
              <w:t>，</w:t>
            </w:r>
            <w:r>
              <w:rPr>
                <w:rFonts w:ascii="宋体" w:hAnsi="宋体" w:cs="宋体"/>
                <w:kern w:val="0"/>
                <w:sz w:val="24"/>
              </w:rPr>
              <w:t>N4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424.24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5081.78</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17.738</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16.5</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34.238</w:t>
            </w:r>
          </w:p>
        </w:tc>
      </w:tr>
      <w:tr w:rsidR="007339F7">
        <w:trPr>
          <w:cantSplit/>
          <w:trHeight w:val="285"/>
        </w:trPr>
        <w:tc>
          <w:tcPr>
            <w:tcW w:w="640" w:type="dxa"/>
            <w:vMerge/>
            <w:tcBorders>
              <w:top w:val="nil"/>
              <w:left w:val="single" w:sz="8"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92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N5</w:t>
            </w:r>
            <w:r>
              <w:rPr>
                <w:rFonts w:ascii="宋体" w:hAnsi="宋体" w:cs="宋体" w:hint="eastAsia"/>
                <w:kern w:val="0"/>
                <w:sz w:val="24"/>
              </w:rPr>
              <w:t>，</w:t>
            </w:r>
            <w:r>
              <w:rPr>
                <w:rFonts w:ascii="宋体" w:hAnsi="宋体" w:cs="宋体"/>
                <w:kern w:val="0"/>
                <w:sz w:val="24"/>
              </w:rPr>
              <w:t>N6</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750.14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7535.05</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37.4585</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22.5</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62.96</w:t>
            </w:r>
          </w:p>
        </w:tc>
      </w:tr>
      <w:tr w:rsidR="007339F7">
        <w:trPr>
          <w:cantSplit/>
          <w:trHeight w:val="285"/>
        </w:trPr>
        <w:tc>
          <w:tcPr>
            <w:tcW w:w="640" w:type="dxa"/>
            <w:vMerge/>
            <w:tcBorders>
              <w:top w:val="nil"/>
              <w:left w:val="single" w:sz="8"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92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N7</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1163.53</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6735.05</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101.264</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7.5</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108.76</w:t>
            </w:r>
          </w:p>
        </w:tc>
      </w:tr>
      <w:tr w:rsidR="007339F7">
        <w:trPr>
          <w:cantSplit/>
          <w:trHeight w:val="285"/>
        </w:trPr>
        <w:tc>
          <w:tcPr>
            <w:tcW w:w="640" w:type="dxa"/>
            <w:vMerge/>
            <w:tcBorders>
              <w:top w:val="nil"/>
              <w:left w:val="single" w:sz="8"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92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N8</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1320.73</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7465.65</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117.959</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16.5</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134.46</w:t>
            </w:r>
          </w:p>
        </w:tc>
      </w:tr>
      <w:tr w:rsidR="007339F7">
        <w:trPr>
          <w:cantSplit/>
          <w:trHeight w:val="285"/>
        </w:trPr>
        <w:tc>
          <w:tcPr>
            <w:tcW w:w="640" w:type="dxa"/>
            <w:vMerge/>
            <w:tcBorders>
              <w:top w:val="nil"/>
              <w:left w:val="single" w:sz="8"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92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N9</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1477.94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8196.35</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134.416</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22.5</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159.92</w:t>
            </w:r>
          </w:p>
        </w:tc>
      </w:tr>
      <w:tr w:rsidR="007339F7">
        <w:trPr>
          <w:cantSplit/>
          <w:trHeight w:val="285"/>
        </w:trPr>
        <w:tc>
          <w:tcPr>
            <w:tcW w:w="640" w:type="dxa"/>
            <w:vMerge w:val="restart"/>
            <w:tcBorders>
              <w:top w:val="nil"/>
              <w:left w:val="single" w:sz="8" w:space="0" w:color="auto"/>
              <w:bottom w:val="single" w:sz="8" w:space="0" w:color="000000"/>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支</w:t>
            </w:r>
            <w:r>
              <w:rPr>
                <w:rFonts w:ascii="宋体" w:hAnsi="宋体" w:cs="宋体"/>
                <w:kern w:val="0"/>
                <w:sz w:val="24"/>
              </w:rPr>
              <w:t xml:space="preserve">  </w:t>
            </w:r>
            <w:r>
              <w:rPr>
                <w:rFonts w:ascii="宋体" w:hAnsi="宋体" w:cs="宋体" w:hint="eastAsia"/>
                <w:kern w:val="0"/>
                <w:sz w:val="24"/>
              </w:rPr>
              <w:t>点</w:t>
            </w:r>
            <w:r>
              <w:rPr>
                <w:rFonts w:ascii="宋体" w:hAnsi="宋体" w:cs="宋体"/>
                <w:kern w:val="0"/>
                <w:sz w:val="24"/>
              </w:rPr>
              <w:t xml:space="preserve">   </w:t>
            </w:r>
          </w:p>
        </w:tc>
        <w:tc>
          <w:tcPr>
            <w:tcW w:w="92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N1</w:t>
            </w:r>
            <w:r>
              <w:rPr>
                <w:rFonts w:ascii="宋体" w:hAnsi="宋体" w:cs="宋体" w:hint="eastAsia"/>
                <w:kern w:val="0"/>
                <w:sz w:val="24"/>
              </w:rPr>
              <w:t>，</w:t>
            </w:r>
            <w:r>
              <w:rPr>
                <w:rFonts w:ascii="宋体" w:hAnsi="宋体" w:cs="宋体"/>
                <w:kern w:val="0"/>
                <w:sz w:val="24"/>
              </w:rPr>
              <w:t>N2</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308.05</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2625.51</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18.116</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7.5</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25.62</w:t>
            </w:r>
          </w:p>
        </w:tc>
      </w:tr>
      <w:tr w:rsidR="007339F7">
        <w:trPr>
          <w:cantSplit/>
          <w:trHeight w:val="285"/>
        </w:trPr>
        <w:tc>
          <w:tcPr>
            <w:tcW w:w="640" w:type="dxa"/>
            <w:vMerge/>
            <w:tcBorders>
              <w:top w:val="nil"/>
              <w:left w:val="single" w:sz="8" w:space="0" w:color="auto"/>
              <w:bottom w:val="single" w:sz="8" w:space="0" w:color="000000"/>
              <w:right w:val="single" w:sz="4" w:space="0" w:color="auto"/>
            </w:tcBorders>
            <w:vAlign w:val="center"/>
          </w:tcPr>
          <w:p w:rsidR="007339F7" w:rsidRDefault="007339F7">
            <w:pPr>
              <w:widowControl/>
              <w:jc w:val="left"/>
              <w:rPr>
                <w:rFonts w:ascii="宋体" w:cs="宋体"/>
                <w:kern w:val="0"/>
                <w:sz w:val="24"/>
              </w:rPr>
            </w:pPr>
          </w:p>
        </w:tc>
        <w:tc>
          <w:tcPr>
            <w:tcW w:w="92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N3</w:t>
            </w:r>
            <w:r>
              <w:rPr>
                <w:rFonts w:ascii="宋体" w:hAnsi="宋体" w:cs="宋体" w:hint="eastAsia"/>
                <w:kern w:val="0"/>
                <w:sz w:val="24"/>
              </w:rPr>
              <w:t>，</w:t>
            </w:r>
            <w:r>
              <w:rPr>
                <w:rFonts w:ascii="宋体" w:hAnsi="宋体" w:cs="宋体"/>
                <w:kern w:val="0"/>
                <w:sz w:val="24"/>
              </w:rPr>
              <w:t>N4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630.224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5081.78</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39.23</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16.5</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55.73</w:t>
            </w:r>
          </w:p>
        </w:tc>
      </w:tr>
      <w:tr w:rsidR="007339F7">
        <w:trPr>
          <w:cantSplit/>
          <w:trHeight w:val="285"/>
        </w:trPr>
        <w:tc>
          <w:tcPr>
            <w:tcW w:w="640" w:type="dxa"/>
            <w:vMerge/>
            <w:tcBorders>
              <w:top w:val="nil"/>
              <w:left w:val="single" w:sz="8" w:space="0" w:color="auto"/>
              <w:bottom w:val="single" w:sz="8" w:space="0" w:color="000000"/>
              <w:right w:val="single" w:sz="4" w:space="0" w:color="auto"/>
            </w:tcBorders>
            <w:vAlign w:val="center"/>
          </w:tcPr>
          <w:p w:rsidR="007339F7" w:rsidRDefault="007339F7">
            <w:pPr>
              <w:widowControl/>
              <w:jc w:val="left"/>
              <w:rPr>
                <w:rFonts w:ascii="宋体" w:cs="宋体"/>
                <w:kern w:val="0"/>
                <w:sz w:val="24"/>
              </w:rPr>
            </w:pPr>
          </w:p>
        </w:tc>
        <w:tc>
          <w:tcPr>
            <w:tcW w:w="92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N5</w:t>
            </w:r>
            <w:r>
              <w:rPr>
                <w:rFonts w:ascii="宋体" w:hAnsi="宋体" w:cs="宋体" w:hint="eastAsia"/>
                <w:kern w:val="0"/>
                <w:sz w:val="24"/>
              </w:rPr>
              <w:t>，</w:t>
            </w:r>
            <w:r>
              <w:rPr>
                <w:rFonts w:ascii="宋体" w:hAnsi="宋体" w:cs="宋体"/>
                <w:kern w:val="0"/>
                <w:sz w:val="24"/>
              </w:rPr>
              <w:t>N6</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956.4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7535.05</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60.94</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22.5</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86.443</w:t>
            </w:r>
          </w:p>
        </w:tc>
      </w:tr>
      <w:tr w:rsidR="007339F7">
        <w:trPr>
          <w:cantSplit/>
          <w:trHeight w:val="285"/>
        </w:trPr>
        <w:tc>
          <w:tcPr>
            <w:tcW w:w="640" w:type="dxa"/>
            <w:vMerge/>
            <w:tcBorders>
              <w:top w:val="nil"/>
              <w:left w:val="single" w:sz="8" w:space="0" w:color="auto"/>
              <w:bottom w:val="single" w:sz="8" w:space="0" w:color="000000"/>
              <w:right w:val="single" w:sz="4" w:space="0" w:color="auto"/>
            </w:tcBorders>
            <w:vAlign w:val="center"/>
          </w:tcPr>
          <w:p w:rsidR="007339F7" w:rsidRDefault="007339F7">
            <w:pPr>
              <w:widowControl/>
              <w:jc w:val="left"/>
              <w:rPr>
                <w:rFonts w:ascii="宋体" w:cs="宋体"/>
                <w:kern w:val="0"/>
                <w:sz w:val="24"/>
              </w:rPr>
            </w:pPr>
          </w:p>
        </w:tc>
        <w:tc>
          <w:tcPr>
            <w:tcW w:w="92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N7</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1369.53</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6735.16</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147.15</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7.5</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154.65</w:t>
            </w:r>
          </w:p>
        </w:tc>
      </w:tr>
      <w:tr w:rsidR="007339F7">
        <w:trPr>
          <w:cantSplit/>
          <w:trHeight w:val="285"/>
        </w:trPr>
        <w:tc>
          <w:tcPr>
            <w:tcW w:w="640" w:type="dxa"/>
            <w:vMerge/>
            <w:tcBorders>
              <w:top w:val="nil"/>
              <w:left w:val="single" w:sz="8" w:space="0" w:color="auto"/>
              <w:bottom w:val="single" w:sz="8" w:space="0" w:color="000000"/>
              <w:right w:val="single" w:sz="4" w:space="0" w:color="auto"/>
            </w:tcBorders>
            <w:vAlign w:val="center"/>
          </w:tcPr>
          <w:p w:rsidR="007339F7" w:rsidRDefault="007339F7">
            <w:pPr>
              <w:widowControl/>
              <w:jc w:val="left"/>
              <w:rPr>
                <w:rFonts w:ascii="宋体" w:cs="宋体"/>
                <w:kern w:val="0"/>
                <w:sz w:val="24"/>
              </w:rPr>
            </w:pPr>
          </w:p>
        </w:tc>
        <w:tc>
          <w:tcPr>
            <w:tcW w:w="920"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N8</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1.5E+07</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7465.75</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157.778</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16.5</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174.28</w:t>
            </w:r>
          </w:p>
        </w:tc>
      </w:tr>
      <w:tr w:rsidR="007339F7">
        <w:trPr>
          <w:cantSplit/>
          <w:trHeight w:val="300"/>
        </w:trPr>
        <w:tc>
          <w:tcPr>
            <w:tcW w:w="640" w:type="dxa"/>
            <w:vMerge/>
            <w:tcBorders>
              <w:top w:val="nil"/>
              <w:left w:val="single" w:sz="8" w:space="0" w:color="auto"/>
              <w:bottom w:val="single" w:sz="8" w:space="0" w:color="000000"/>
              <w:right w:val="single" w:sz="4" w:space="0" w:color="auto"/>
            </w:tcBorders>
            <w:vAlign w:val="center"/>
          </w:tcPr>
          <w:p w:rsidR="007339F7" w:rsidRDefault="007339F7">
            <w:pPr>
              <w:widowControl/>
              <w:jc w:val="left"/>
              <w:rPr>
                <w:rFonts w:ascii="宋体" w:cs="宋体"/>
                <w:kern w:val="0"/>
                <w:sz w:val="24"/>
              </w:rPr>
            </w:pPr>
          </w:p>
        </w:tc>
        <w:tc>
          <w:tcPr>
            <w:tcW w:w="920"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N9</w:t>
            </w:r>
          </w:p>
        </w:tc>
        <w:tc>
          <w:tcPr>
            <w:tcW w:w="105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1683.97</w:t>
            </w:r>
          </w:p>
        </w:tc>
        <w:tc>
          <w:tcPr>
            <w:tcW w:w="105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8196.37</w:t>
            </w:r>
          </w:p>
        </w:tc>
        <w:tc>
          <w:tcPr>
            <w:tcW w:w="105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174.855</w:t>
            </w:r>
          </w:p>
        </w:tc>
        <w:tc>
          <w:tcPr>
            <w:tcW w:w="81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22.5</w:t>
            </w:r>
          </w:p>
        </w:tc>
        <w:tc>
          <w:tcPr>
            <w:tcW w:w="936" w:type="dxa"/>
            <w:tcBorders>
              <w:top w:val="nil"/>
              <w:left w:val="nil"/>
              <w:bottom w:val="single" w:sz="8"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200.35</w:t>
            </w:r>
          </w:p>
        </w:tc>
      </w:tr>
    </w:tbl>
    <w:p w:rsidR="007339F7" w:rsidRDefault="007339F7">
      <w:pPr>
        <w:spacing w:line="560" w:lineRule="exact"/>
        <w:rPr>
          <w:rFonts w:ascii="宋体"/>
          <w:sz w:val="24"/>
          <w:vertAlign w:val="subscript"/>
        </w:rPr>
      </w:pPr>
    </w:p>
    <w:p w:rsidR="007339F7" w:rsidRDefault="007339F7">
      <w:pPr>
        <w:pStyle w:val="Heading3"/>
      </w:pPr>
      <w:bookmarkStart w:id="36" w:name="_Toc74376679"/>
      <w:bookmarkStart w:id="37" w:name="_Toc74377054"/>
      <w:bookmarkStart w:id="38" w:name="_Toc74377185"/>
      <w:r>
        <w:t>4.2</w:t>
      </w:r>
      <w:r>
        <w:rPr>
          <w:rFonts w:hint="eastAsia"/>
        </w:rPr>
        <w:t>钢束预应力损失计算</w:t>
      </w:r>
      <w:bookmarkEnd w:id="36"/>
      <w:bookmarkEnd w:id="37"/>
      <w:bookmarkEnd w:id="38"/>
    </w:p>
    <w:p w:rsidR="007339F7" w:rsidRDefault="007339F7">
      <w:pPr>
        <w:spacing w:line="560" w:lineRule="exact"/>
        <w:ind w:firstLineChars="250" w:firstLine="31680"/>
        <w:rPr>
          <w:rFonts w:ascii="宋体"/>
          <w:sz w:val="24"/>
        </w:rPr>
      </w:pPr>
      <w:r>
        <w:rPr>
          <w:rFonts w:ascii="宋体" w:hAnsi="宋体" w:hint="eastAsia"/>
          <w:sz w:val="24"/>
        </w:rPr>
        <w:t>预应力损失值因梁截面位置不同而有差异，选四分点截面（即有直线束又有曲线束通过）计算。</w:t>
      </w:r>
    </w:p>
    <w:p w:rsidR="007339F7" w:rsidRDefault="007339F7">
      <w:pPr>
        <w:spacing w:line="560" w:lineRule="exact"/>
        <w:rPr>
          <w:rFonts w:ascii="宋体"/>
          <w:sz w:val="24"/>
        </w:rPr>
      </w:pPr>
      <w:r>
        <w:rPr>
          <w:rFonts w:ascii="宋体" w:hAnsi="宋体"/>
          <w:sz w:val="24"/>
        </w:rPr>
        <w:t xml:space="preserve"> 4.2.1</w:t>
      </w:r>
      <w:r>
        <w:rPr>
          <w:rFonts w:ascii="宋体" w:hAnsi="宋体" w:hint="eastAsia"/>
          <w:sz w:val="24"/>
        </w:rPr>
        <w:t>预应力钢束与管道壁之间的摩擦损失（σ</w:t>
      </w:r>
      <w:r>
        <w:rPr>
          <w:rFonts w:ascii="宋体" w:hAnsi="宋体"/>
          <w:sz w:val="24"/>
          <w:vertAlign w:val="subscript"/>
        </w:rPr>
        <w:t>s1</w:t>
      </w:r>
      <w:r>
        <w:rPr>
          <w:rFonts w:ascii="宋体" w:hAnsi="宋体" w:hint="eastAsia"/>
          <w:sz w:val="24"/>
        </w:rPr>
        <w:t>见表</w:t>
      </w:r>
      <w:r>
        <w:rPr>
          <w:rFonts w:ascii="宋体" w:hAnsi="宋体"/>
          <w:sz w:val="24"/>
        </w:rPr>
        <w:t>16</w:t>
      </w:r>
      <w:r>
        <w:rPr>
          <w:rFonts w:ascii="宋体" w:hAnsi="宋体" w:hint="eastAsia"/>
          <w:sz w:val="24"/>
        </w:rPr>
        <w:t>）</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按规范，计算公式为：</w:t>
      </w:r>
    </w:p>
    <w:p w:rsidR="007339F7" w:rsidRDefault="007339F7">
      <w:pPr>
        <w:spacing w:line="560" w:lineRule="exact"/>
        <w:rPr>
          <w:rFonts w:ascii="宋体"/>
          <w:sz w:val="24"/>
        </w:rPr>
      </w:pPr>
      <w:r>
        <w:rPr>
          <w:rFonts w:ascii="宋体" w:hAnsi="宋体"/>
          <w:sz w:val="24"/>
        </w:rPr>
        <w:t xml:space="preserve">                  </w:t>
      </w:r>
      <w:r>
        <w:rPr>
          <w:rFonts w:ascii="宋体" w:hAnsi="宋体" w:hint="eastAsia"/>
          <w:position w:val="-12"/>
          <w:sz w:val="24"/>
        </w:rPr>
        <w:object w:dxaOrig="2100" w:dyaOrig="380">
          <v:shape id="_x0000_i1200" type="#_x0000_t75" style="width:105pt;height:18.75pt" o:ole="">
            <v:imagedata r:id="rId279" o:title=""/>
          </v:shape>
          <o:OLEObject Type="Embed" ProgID="Equation.3" ShapeID="_x0000_i1200" DrawAspect="Content" ObjectID="_1361113937" r:id="rId280"/>
        </w:object>
      </w:r>
    </w:p>
    <w:p w:rsidR="007339F7" w:rsidRDefault="007339F7">
      <w:pPr>
        <w:spacing w:line="560" w:lineRule="exact"/>
        <w:ind w:left="31680" w:hangingChars="550" w:firstLine="31680"/>
        <w:rPr>
          <w:rFonts w:ascii="宋体"/>
          <w:sz w:val="24"/>
        </w:rPr>
      </w:pPr>
      <w:r>
        <w:rPr>
          <w:rFonts w:ascii="宋体" w:hAnsi="宋体" w:hint="eastAsia"/>
          <w:sz w:val="24"/>
        </w:rPr>
        <w:t>式中：σ</w:t>
      </w:r>
      <w:r>
        <w:rPr>
          <w:rFonts w:ascii="宋体" w:hAnsi="宋体"/>
          <w:sz w:val="24"/>
          <w:vertAlign w:val="subscript"/>
        </w:rPr>
        <w:t>k</w:t>
      </w:r>
      <w:r>
        <w:rPr>
          <w:rFonts w:ascii="宋体" w:hAnsi="宋体"/>
          <w:sz w:val="24"/>
        </w:rPr>
        <w:t>—</w:t>
      </w:r>
      <w:r>
        <w:rPr>
          <w:rFonts w:ascii="宋体" w:hAnsi="宋体" w:hint="eastAsia"/>
          <w:sz w:val="24"/>
        </w:rPr>
        <w:t>张拉钢束时锚下的控制应力；根据规定，对于钢丝束取张</w:t>
      </w:r>
    </w:p>
    <w:p w:rsidR="007339F7" w:rsidRDefault="007339F7">
      <w:pPr>
        <w:spacing w:line="560" w:lineRule="exact"/>
        <w:ind w:leftChars="734" w:left="31680"/>
        <w:rPr>
          <w:rFonts w:ascii="宋体"/>
          <w:sz w:val="24"/>
        </w:rPr>
      </w:pPr>
      <w:r>
        <w:rPr>
          <w:rFonts w:ascii="宋体" w:hAnsi="宋体" w:hint="eastAsia"/>
          <w:sz w:val="24"/>
        </w:rPr>
        <w:t>拉控制应力为：σ</w:t>
      </w:r>
      <w:r>
        <w:rPr>
          <w:rFonts w:ascii="宋体" w:hAnsi="宋体"/>
          <w:sz w:val="24"/>
          <w:vertAlign w:val="subscript"/>
        </w:rPr>
        <w:t>k</w:t>
      </w:r>
      <w:r>
        <w:rPr>
          <w:rFonts w:ascii="宋体" w:hAnsi="宋体"/>
          <w:sz w:val="24"/>
        </w:rPr>
        <w:t>=0.75R</w:t>
      </w:r>
      <w:r>
        <w:rPr>
          <w:rFonts w:ascii="宋体" w:hAnsi="宋体"/>
          <w:sz w:val="24"/>
          <w:vertAlign w:val="superscript"/>
        </w:rPr>
        <w:t>b</w:t>
      </w:r>
      <w:r>
        <w:rPr>
          <w:rFonts w:ascii="宋体" w:hAnsi="宋体"/>
          <w:sz w:val="24"/>
          <w:vertAlign w:val="subscript"/>
        </w:rPr>
        <w:t>y</w:t>
      </w:r>
      <w:r>
        <w:rPr>
          <w:rFonts w:ascii="宋体" w:hAnsi="宋体"/>
          <w:sz w:val="24"/>
        </w:rPr>
        <w:t>=0.75</w:t>
      </w:r>
      <w:r>
        <w:rPr>
          <w:rFonts w:ascii="宋体" w:hAnsi="宋体" w:hint="eastAsia"/>
          <w:sz w:val="24"/>
        </w:rPr>
        <w:t>×</w:t>
      </w:r>
      <w:r>
        <w:rPr>
          <w:rFonts w:ascii="宋体" w:hAnsi="宋体"/>
          <w:sz w:val="24"/>
        </w:rPr>
        <w:t>1600=1200MPa</w:t>
      </w:r>
      <w:r>
        <w:rPr>
          <w:rFonts w:ascii="宋体" w:hAnsi="宋体" w:hint="eastAsia"/>
          <w:sz w:val="24"/>
        </w:rPr>
        <w:t>；</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μ</w:t>
      </w:r>
      <w:r>
        <w:rPr>
          <w:rFonts w:ascii="宋体" w:hAnsi="宋体"/>
          <w:sz w:val="24"/>
        </w:rPr>
        <w:t>—</w:t>
      </w:r>
      <w:r>
        <w:rPr>
          <w:rFonts w:ascii="宋体" w:hAnsi="宋体" w:hint="eastAsia"/>
          <w:sz w:val="24"/>
        </w:rPr>
        <w:t>钢束与管道壁的摩擦系数，对于橡胶管抽芯成型的管道取</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μ</w:t>
      </w:r>
      <w:r>
        <w:rPr>
          <w:rFonts w:ascii="宋体" w:hAnsi="宋体"/>
          <w:sz w:val="24"/>
        </w:rPr>
        <w:t>=0.55</w:t>
      </w:r>
      <w:r>
        <w:rPr>
          <w:rFonts w:ascii="宋体" w:hAnsi="宋体" w:hint="eastAsia"/>
          <w:sz w:val="24"/>
        </w:rPr>
        <w:t>；</w:t>
      </w:r>
    </w:p>
    <w:p w:rsidR="007339F7" w:rsidRDefault="007339F7">
      <w:pPr>
        <w:spacing w:line="560" w:lineRule="exact"/>
        <w:ind w:left="31680" w:hangingChars="550" w:firstLine="31680"/>
        <w:rPr>
          <w:rFonts w:ascii="宋体"/>
          <w:sz w:val="24"/>
        </w:rPr>
      </w:pPr>
      <w:r>
        <w:rPr>
          <w:rFonts w:ascii="宋体" w:hAnsi="宋体"/>
          <w:sz w:val="24"/>
        </w:rPr>
        <w:t xml:space="preserve">       </w:t>
      </w:r>
      <w:r>
        <w:rPr>
          <w:rFonts w:ascii="宋体" w:hAnsi="宋体" w:hint="eastAsia"/>
          <w:sz w:val="24"/>
        </w:rPr>
        <w:t>θ</w:t>
      </w:r>
      <w:r>
        <w:rPr>
          <w:rFonts w:ascii="宋体" w:hAnsi="宋体"/>
          <w:sz w:val="24"/>
        </w:rPr>
        <w:t>—</w:t>
      </w:r>
      <w:r>
        <w:rPr>
          <w:rFonts w:ascii="宋体" w:hAnsi="宋体" w:hint="eastAsia"/>
          <w:sz w:val="24"/>
        </w:rPr>
        <w:t>从张拉端到计算截面曲线管道部分切线的夹角之和，以</w:t>
      </w:r>
      <w:r>
        <w:rPr>
          <w:rFonts w:ascii="宋体" w:hAnsi="宋体"/>
          <w:sz w:val="24"/>
        </w:rPr>
        <w:t>rad</w:t>
      </w:r>
      <w:r>
        <w:rPr>
          <w:rFonts w:ascii="宋体" w:hAnsi="宋体" w:hint="eastAsia"/>
          <w:sz w:val="24"/>
        </w:rPr>
        <w:t>计；</w:t>
      </w:r>
    </w:p>
    <w:p w:rsidR="007339F7" w:rsidRDefault="007339F7">
      <w:pPr>
        <w:spacing w:line="560" w:lineRule="exact"/>
        <w:ind w:left="31680" w:hangingChars="550" w:firstLine="31680"/>
        <w:rPr>
          <w:rFonts w:ascii="宋体"/>
          <w:sz w:val="24"/>
        </w:rPr>
      </w:pPr>
      <w:r>
        <w:rPr>
          <w:rFonts w:ascii="宋体" w:hAnsi="宋体"/>
          <w:sz w:val="24"/>
        </w:rPr>
        <w:t xml:space="preserve">        k—</w:t>
      </w:r>
      <w:r>
        <w:rPr>
          <w:rFonts w:ascii="宋体" w:hAnsi="宋体" w:hint="eastAsia"/>
          <w:sz w:val="24"/>
        </w:rPr>
        <w:t>管道每米局部偏差对摩擦的影响系数，取</w:t>
      </w:r>
      <w:r>
        <w:rPr>
          <w:rFonts w:ascii="宋体" w:hAnsi="宋体"/>
          <w:sz w:val="24"/>
        </w:rPr>
        <w:t>k=0.0015</w:t>
      </w:r>
      <w:r>
        <w:rPr>
          <w:rFonts w:ascii="宋体" w:hAnsi="宋体" w:hint="eastAsia"/>
          <w:sz w:val="24"/>
        </w:rPr>
        <w:t>；</w:t>
      </w:r>
    </w:p>
    <w:p w:rsidR="007339F7" w:rsidRDefault="007339F7">
      <w:pPr>
        <w:spacing w:line="560" w:lineRule="exact"/>
        <w:ind w:left="31680" w:hangingChars="550" w:firstLine="31680"/>
        <w:rPr>
          <w:rFonts w:ascii="宋体"/>
          <w:sz w:val="24"/>
        </w:rPr>
      </w:pPr>
      <w:r>
        <w:rPr>
          <w:rFonts w:ascii="宋体" w:hAnsi="宋体"/>
          <w:sz w:val="24"/>
        </w:rPr>
        <w:t xml:space="preserve">        x—</w:t>
      </w:r>
      <w:r>
        <w:rPr>
          <w:rFonts w:ascii="宋体" w:hAnsi="宋体" w:hint="eastAsia"/>
          <w:sz w:val="24"/>
        </w:rPr>
        <w:t>从张拉端到计算截面的管道长度（以</w:t>
      </w:r>
      <w:r>
        <w:rPr>
          <w:rFonts w:ascii="宋体" w:hAnsi="宋体"/>
          <w:sz w:val="24"/>
        </w:rPr>
        <w:t>m</w:t>
      </w:r>
      <w:r>
        <w:rPr>
          <w:rFonts w:ascii="宋体" w:hAnsi="宋体" w:hint="eastAsia"/>
          <w:sz w:val="24"/>
        </w:rPr>
        <w:t>计），可近似取其在纵轴上的投影长度（见图</w:t>
      </w:r>
      <w:r>
        <w:rPr>
          <w:rFonts w:ascii="宋体" w:hAnsi="宋体"/>
          <w:sz w:val="24"/>
        </w:rPr>
        <w:t>15</w:t>
      </w:r>
      <w:r>
        <w:rPr>
          <w:rFonts w:ascii="宋体" w:hAnsi="宋体" w:hint="eastAsia"/>
          <w:sz w:val="24"/>
        </w:rPr>
        <w:t>所示），当四分点为计算截面时，</w:t>
      </w:r>
      <w:r>
        <w:rPr>
          <w:rFonts w:ascii="宋体" w:hAnsi="宋体"/>
          <w:sz w:val="24"/>
        </w:rPr>
        <w:t>x=a</w:t>
      </w:r>
      <w:r>
        <w:rPr>
          <w:rFonts w:ascii="宋体" w:hAnsi="宋体"/>
          <w:sz w:val="24"/>
          <w:vertAlign w:val="subscript"/>
        </w:rPr>
        <w:t>xi</w:t>
      </w:r>
      <w:r>
        <w:rPr>
          <w:rFonts w:ascii="宋体" w:hAnsi="宋体"/>
          <w:sz w:val="24"/>
        </w:rPr>
        <w:t>+l/4</w:t>
      </w:r>
      <w:r>
        <w:rPr>
          <w:rFonts w:ascii="宋体" w:hAnsi="宋体" w:hint="eastAsia"/>
          <w:sz w:val="24"/>
        </w:rPr>
        <w:t>；</w:t>
      </w:r>
    </w:p>
    <w:p w:rsidR="007339F7" w:rsidRDefault="007339F7">
      <w:r>
        <w:t>4.2.2</w:t>
      </w:r>
      <w:r>
        <w:rPr>
          <w:rFonts w:hint="eastAsia"/>
        </w:rPr>
        <w:t>由锚具变形、钢束回缩引起的损失（σ</w:t>
      </w:r>
      <w:r>
        <w:rPr>
          <w:vertAlign w:val="subscript"/>
        </w:rPr>
        <w:t>s2</w:t>
      </w:r>
      <w:r>
        <w:rPr>
          <w:rFonts w:hint="eastAsia"/>
        </w:rPr>
        <w:t>，见表</w:t>
      </w:r>
      <w:r>
        <w:t>17</w:t>
      </w:r>
      <w:r>
        <w:rPr>
          <w:rFonts w:hint="eastAsia"/>
        </w:rPr>
        <w:t>）</w:t>
      </w:r>
    </w:p>
    <w:p w:rsidR="007339F7" w:rsidRDefault="007339F7">
      <w:pPr>
        <w:spacing w:line="560" w:lineRule="exact"/>
        <w:ind w:left="31680" w:hangingChars="550" w:firstLine="31680"/>
        <w:rPr>
          <w:rFonts w:ascii="宋体"/>
          <w:sz w:val="24"/>
        </w:rPr>
      </w:pPr>
      <w:r>
        <w:rPr>
          <w:rFonts w:ascii="宋体" w:hAnsi="宋体"/>
          <w:sz w:val="24"/>
        </w:rPr>
        <w:t xml:space="preserve">    </w:t>
      </w:r>
      <w:r>
        <w:rPr>
          <w:rFonts w:ascii="宋体" w:hAnsi="宋体" w:hint="eastAsia"/>
          <w:sz w:val="24"/>
        </w:rPr>
        <w:t>按规范，计算公式为：</w:t>
      </w:r>
    </w:p>
    <w:p w:rsidR="007339F7" w:rsidRDefault="007339F7">
      <w:pPr>
        <w:ind w:left="31680" w:hangingChars="550" w:firstLine="31680"/>
        <w:rPr>
          <w:rFonts w:ascii="宋体"/>
          <w:sz w:val="24"/>
        </w:rPr>
      </w:pPr>
      <w:r>
        <w:rPr>
          <w:rFonts w:ascii="宋体" w:hAnsi="宋体"/>
          <w:sz w:val="24"/>
        </w:rPr>
        <w:t xml:space="preserve">                    </w:t>
      </w:r>
      <w:r>
        <w:rPr>
          <w:rFonts w:ascii="宋体" w:hAnsi="宋体" w:hint="eastAsia"/>
          <w:position w:val="-24"/>
          <w:sz w:val="24"/>
        </w:rPr>
        <w:object w:dxaOrig="1500" w:dyaOrig="680">
          <v:shape id="_x0000_i1201" type="#_x0000_t75" style="width:75pt;height:33.75pt" o:ole="">
            <v:imagedata r:id="rId281" o:title=""/>
          </v:shape>
          <o:OLEObject Type="Embed" ProgID="Equation.3" ShapeID="_x0000_i1201" DrawAspect="Content" ObjectID="_1361113938" r:id="rId282"/>
        </w:object>
      </w:r>
    </w:p>
    <w:p w:rsidR="007339F7" w:rsidRDefault="007339F7">
      <w:pPr>
        <w:ind w:left="31680" w:hangingChars="550" w:firstLine="31680"/>
        <w:rPr>
          <w:rFonts w:ascii="宋体"/>
          <w:sz w:val="24"/>
        </w:rPr>
      </w:pPr>
    </w:p>
    <w:p w:rsidR="007339F7" w:rsidRDefault="007339F7">
      <w:pPr>
        <w:ind w:left="31680" w:hangingChars="550" w:firstLine="31680"/>
        <w:rPr>
          <w:rFonts w:ascii="宋体"/>
          <w:sz w:val="24"/>
        </w:rPr>
      </w:pPr>
    </w:p>
    <w:tbl>
      <w:tblPr>
        <w:tblW w:w="7724" w:type="dxa"/>
        <w:tblInd w:w="108" w:type="dxa"/>
        <w:tblLook w:val="0000"/>
      </w:tblPr>
      <w:tblGrid>
        <w:gridCol w:w="960"/>
        <w:gridCol w:w="760"/>
        <w:gridCol w:w="972"/>
        <w:gridCol w:w="619"/>
        <w:gridCol w:w="810"/>
        <w:gridCol w:w="815"/>
        <w:gridCol w:w="876"/>
        <w:gridCol w:w="896"/>
        <w:gridCol w:w="1016"/>
      </w:tblGrid>
      <w:tr w:rsidR="007339F7">
        <w:trPr>
          <w:trHeight w:val="300"/>
        </w:trPr>
        <w:tc>
          <w:tcPr>
            <w:tcW w:w="960"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760"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3216" w:type="dxa"/>
            <w:gridSpan w:val="4"/>
            <w:tcBorders>
              <w:top w:val="nil"/>
              <w:left w:val="nil"/>
              <w:bottom w:val="single" w:sz="8" w:space="0" w:color="auto"/>
              <w:right w:val="nil"/>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四分点预应力损失计算表</w:t>
            </w:r>
          </w:p>
        </w:tc>
        <w:tc>
          <w:tcPr>
            <w:tcW w:w="876"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896"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1016" w:type="dxa"/>
            <w:tcBorders>
              <w:top w:val="nil"/>
              <w:left w:val="nil"/>
              <w:bottom w:val="nil"/>
              <w:right w:val="nil"/>
            </w:tcBorders>
            <w:noWrap/>
            <w:vAlign w:val="bottom"/>
          </w:tcPr>
          <w:p w:rsidR="007339F7" w:rsidRDefault="007339F7">
            <w:pPr>
              <w:widowControl/>
              <w:jc w:val="left"/>
              <w:rPr>
                <w:rFonts w:ascii="宋体" w:cs="宋体"/>
                <w:kern w:val="0"/>
                <w:sz w:val="24"/>
              </w:rPr>
            </w:pPr>
          </w:p>
        </w:tc>
      </w:tr>
      <w:tr w:rsidR="007339F7">
        <w:trPr>
          <w:cantSplit/>
          <w:trHeight w:val="624"/>
        </w:trPr>
        <w:tc>
          <w:tcPr>
            <w:tcW w:w="960" w:type="dxa"/>
            <w:vMerge w:val="restart"/>
            <w:tcBorders>
              <w:top w:val="single" w:sz="8" w:space="0" w:color="auto"/>
              <w:left w:val="single" w:sz="8" w:space="0" w:color="auto"/>
              <w:bottom w:val="single" w:sz="8" w:space="0" w:color="000000"/>
              <w:right w:val="single" w:sz="8"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钢束号</w:t>
            </w:r>
          </w:p>
        </w:tc>
        <w:tc>
          <w:tcPr>
            <w:tcW w:w="1732" w:type="dxa"/>
            <w:gridSpan w:val="2"/>
            <w:vMerge w:val="restart"/>
            <w:tcBorders>
              <w:top w:val="single" w:sz="8" w:space="0" w:color="auto"/>
              <w:left w:val="single" w:sz="8" w:space="0" w:color="auto"/>
              <w:bottom w:val="single" w:sz="8" w:space="0" w:color="000000"/>
              <w:right w:val="single" w:sz="8" w:space="0" w:color="000000"/>
            </w:tcBorders>
            <w:vAlign w:val="center"/>
          </w:tcPr>
          <w:p w:rsidR="007339F7" w:rsidRDefault="007339F7">
            <w:pPr>
              <w:widowControl/>
              <w:jc w:val="center"/>
              <w:rPr>
                <w:rFonts w:ascii="宋体" w:cs="宋体"/>
                <w:kern w:val="0"/>
                <w:sz w:val="24"/>
              </w:rPr>
            </w:pPr>
            <w:r>
              <w:rPr>
                <w:rFonts w:ascii="宋体" w:hAnsi="宋体" w:cs="宋体" w:hint="eastAsia"/>
                <w:kern w:val="0"/>
                <w:sz w:val="24"/>
              </w:rPr>
              <w:t>θ</w:t>
            </w:r>
            <w:r>
              <w:rPr>
                <w:rFonts w:ascii="宋体" w:hAnsi="宋体" w:cs="宋体"/>
                <w:kern w:val="0"/>
                <w:sz w:val="24"/>
              </w:rPr>
              <w:t>=</w:t>
            </w:r>
            <w:r>
              <w:rPr>
                <w:rFonts w:ascii="宋体" w:hAnsi="宋体" w:cs="宋体" w:hint="eastAsia"/>
                <w:kern w:val="0"/>
                <w:sz w:val="24"/>
              </w:rPr>
              <w:t>φ</w:t>
            </w:r>
            <w:r>
              <w:rPr>
                <w:rFonts w:ascii="宋体" w:hAnsi="宋体" w:cs="宋体"/>
                <w:kern w:val="0"/>
                <w:sz w:val="24"/>
              </w:rPr>
              <w:t>-</w:t>
            </w:r>
            <w:r>
              <w:rPr>
                <w:rFonts w:ascii="宋体" w:hAnsi="宋体" w:cs="宋体" w:hint="eastAsia"/>
                <w:kern w:val="0"/>
                <w:sz w:val="24"/>
              </w:rPr>
              <w:t>α</w:t>
            </w:r>
          </w:p>
        </w:tc>
        <w:tc>
          <w:tcPr>
            <w:tcW w:w="619" w:type="dxa"/>
            <w:vMerge w:val="restart"/>
            <w:tcBorders>
              <w:top w:val="nil"/>
              <w:left w:val="single" w:sz="8" w:space="0" w:color="auto"/>
              <w:bottom w:val="single" w:sz="8" w:space="0" w:color="000000"/>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u</w:t>
            </w:r>
          </w:p>
        </w:tc>
        <w:tc>
          <w:tcPr>
            <w:tcW w:w="810" w:type="dxa"/>
            <w:vMerge w:val="restart"/>
            <w:tcBorders>
              <w:top w:val="nil"/>
              <w:left w:val="single" w:sz="8" w:space="0" w:color="auto"/>
              <w:bottom w:val="single" w:sz="8" w:space="0" w:color="000000"/>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x</w:t>
            </w:r>
          </w:p>
        </w:tc>
        <w:tc>
          <w:tcPr>
            <w:tcW w:w="815" w:type="dxa"/>
            <w:vMerge w:val="restart"/>
            <w:tcBorders>
              <w:top w:val="nil"/>
              <w:left w:val="single" w:sz="8" w:space="0" w:color="auto"/>
              <w:bottom w:val="single" w:sz="8" w:space="0" w:color="000000"/>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kx</w:t>
            </w:r>
          </w:p>
        </w:tc>
        <w:tc>
          <w:tcPr>
            <w:tcW w:w="876" w:type="dxa"/>
            <w:vMerge w:val="restart"/>
            <w:tcBorders>
              <w:top w:val="single" w:sz="8" w:space="0" w:color="auto"/>
              <w:left w:val="single" w:sz="8" w:space="0" w:color="auto"/>
              <w:bottom w:val="single" w:sz="8" w:space="0" w:color="000000"/>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u=x</w:t>
            </w:r>
          </w:p>
        </w:tc>
        <w:tc>
          <w:tcPr>
            <w:tcW w:w="896" w:type="dxa"/>
            <w:vMerge w:val="restart"/>
            <w:tcBorders>
              <w:top w:val="single" w:sz="8" w:space="0" w:color="auto"/>
              <w:left w:val="single" w:sz="8" w:space="0" w:color="auto"/>
              <w:bottom w:val="single" w:sz="8" w:space="0" w:color="000000"/>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e</w:t>
            </w:r>
          </w:p>
        </w:tc>
        <w:tc>
          <w:tcPr>
            <w:tcW w:w="1016" w:type="dxa"/>
            <w:vMerge w:val="restart"/>
            <w:tcBorders>
              <w:top w:val="single" w:sz="8" w:space="0" w:color="auto"/>
              <w:left w:val="single" w:sz="8" w:space="0" w:color="auto"/>
              <w:bottom w:val="single" w:sz="8" w:space="0" w:color="000000"/>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g</w:t>
            </w:r>
          </w:p>
        </w:tc>
      </w:tr>
      <w:tr w:rsidR="007339F7">
        <w:trPr>
          <w:cantSplit/>
          <w:trHeight w:val="624"/>
        </w:trPr>
        <w:tc>
          <w:tcPr>
            <w:tcW w:w="960" w:type="dxa"/>
            <w:vMerge/>
            <w:tcBorders>
              <w:top w:val="single" w:sz="8" w:space="0" w:color="auto"/>
              <w:left w:val="single" w:sz="8" w:space="0" w:color="auto"/>
              <w:bottom w:val="single" w:sz="8" w:space="0" w:color="000000"/>
              <w:right w:val="single" w:sz="8" w:space="0" w:color="auto"/>
            </w:tcBorders>
            <w:vAlign w:val="center"/>
          </w:tcPr>
          <w:p w:rsidR="007339F7" w:rsidRDefault="007339F7">
            <w:pPr>
              <w:widowControl/>
              <w:jc w:val="left"/>
              <w:rPr>
                <w:rFonts w:ascii="宋体" w:cs="宋体"/>
                <w:kern w:val="0"/>
                <w:sz w:val="24"/>
              </w:rPr>
            </w:pPr>
          </w:p>
        </w:tc>
        <w:tc>
          <w:tcPr>
            <w:tcW w:w="1732" w:type="dxa"/>
            <w:gridSpan w:val="2"/>
            <w:vMerge/>
            <w:tcBorders>
              <w:top w:val="single" w:sz="8" w:space="0" w:color="auto"/>
              <w:left w:val="single" w:sz="8" w:space="0" w:color="auto"/>
              <w:bottom w:val="single" w:sz="8" w:space="0" w:color="000000"/>
              <w:right w:val="single" w:sz="8" w:space="0" w:color="000000"/>
            </w:tcBorders>
            <w:vAlign w:val="center"/>
          </w:tcPr>
          <w:p w:rsidR="007339F7" w:rsidRDefault="007339F7">
            <w:pPr>
              <w:widowControl/>
              <w:jc w:val="left"/>
              <w:rPr>
                <w:rFonts w:ascii="宋体" w:cs="宋体"/>
                <w:kern w:val="0"/>
                <w:sz w:val="24"/>
              </w:rPr>
            </w:pPr>
          </w:p>
        </w:tc>
        <w:tc>
          <w:tcPr>
            <w:tcW w:w="619" w:type="dxa"/>
            <w:vMerge/>
            <w:tcBorders>
              <w:top w:val="nil"/>
              <w:left w:val="single" w:sz="8" w:space="0" w:color="auto"/>
              <w:bottom w:val="single" w:sz="8" w:space="0" w:color="000000"/>
              <w:right w:val="single" w:sz="8" w:space="0" w:color="auto"/>
            </w:tcBorders>
            <w:vAlign w:val="center"/>
          </w:tcPr>
          <w:p w:rsidR="007339F7" w:rsidRDefault="007339F7">
            <w:pPr>
              <w:widowControl/>
              <w:jc w:val="left"/>
              <w:rPr>
                <w:rFonts w:ascii="宋体" w:cs="宋体"/>
                <w:kern w:val="0"/>
                <w:sz w:val="24"/>
              </w:rPr>
            </w:pPr>
          </w:p>
        </w:tc>
        <w:tc>
          <w:tcPr>
            <w:tcW w:w="810" w:type="dxa"/>
            <w:vMerge/>
            <w:tcBorders>
              <w:top w:val="nil"/>
              <w:left w:val="single" w:sz="8" w:space="0" w:color="auto"/>
              <w:bottom w:val="single" w:sz="8" w:space="0" w:color="000000"/>
              <w:right w:val="single" w:sz="8" w:space="0" w:color="auto"/>
            </w:tcBorders>
            <w:vAlign w:val="center"/>
          </w:tcPr>
          <w:p w:rsidR="007339F7" w:rsidRDefault="007339F7">
            <w:pPr>
              <w:widowControl/>
              <w:jc w:val="left"/>
              <w:rPr>
                <w:rFonts w:ascii="宋体" w:cs="宋体"/>
                <w:kern w:val="0"/>
                <w:sz w:val="24"/>
              </w:rPr>
            </w:pPr>
          </w:p>
        </w:tc>
        <w:tc>
          <w:tcPr>
            <w:tcW w:w="815" w:type="dxa"/>
            <w:vMerge/>
            <w:tcBorders>
              <w:top w:val="nil"/>
              <w:left w:val="single" w:sz="8" w:space="0" w:color="auto"/>
              <w:bottom w:val="single" w:sz="8" w:space="0" w:color="000000"/>
              <w:right w:val="single" w:sz="8" w:space="0" w:color="auto"/>
            </w:tcBorders>
            <w:vAlign w:val="center"/>
          </w:tcPr>
          <w:p w:rsidR="007339F7" w:rsidRDefault="007339F7">
            <w:pPr>
              <w:widowControl/>
              <w:jc w:val="left"/>
              <w:rPr>
                <w:rFonts w:ascii="宋体" w:cs="宋体"/>
                <w:kern w:val="0"/>
                <w:sz w:val="24"/>
              </w:rPr>
            </w:pPr>
          </w:p>
        </w:tc>
        <w:tc>
          <w:tcPr>
            <w:tcW w:w="876" w:type="dxa"/>
            <w:vMerge/>
            <w:tcBorders>
              <w:top w:val="single" w:sz="8" w:space="0" w:color="auto"/>
              <w:left w:val="single" w:sz="8" w:space="0" w:color="auto"/>
              <w:bottom w:val="single" w:sz="8" w:space="0" w:color="000000"/>
              <w:right w:val="single" w:sz="8" w:space="0" w:color="auto"/>
            </w:tcBorders>
            <w:vAlign w:val="center"/>
          </w:tcPr>
          <w:p w:rsidR="007339F7" w:rsidRDefault="007339F7">
            <w:pPr>
              <w:widowControl/>
              <w:jc w:val="left"/>
              <w:rPr>
                <w:rFonts w:ascii="宋体" w:cs="宋体"/>
                <w:kern w:val="0"/>
                <w:sz w:val="24"/>
              </w:rPr>
            </w:pPr>
          </w:p>
        </w:tc>
        <w:tc>
          <w:tcPr>
            <w:tcW w:w="896" w:type="dxa"/>
            <w:vMerge/>
            <w:tcBorders>
              <w:top w:val="single" w:sz="8" w:space="0" w:color="auto"/>
              <w:left w:val="single" w:sz="8" w:space="0" w:color="auto"/>
              <w:bottom w:val="single" w:sz="8" w:space="0" w:color="000000"/>
              <w:right w:val="single" w:sz="8" w:space="0" w:color="auto"/>
            </w:tcBorders>
            <w:vAlign w:val="center"/>
          </w:tcPr>
          <w:p w:rsidR="007339F7" w:rsidRDefault="007339F7">
            <w:pPr>
              <w:widowControl/>
              <w:jc w:val="left"/>
              <w:rPr>
                <w:rFonts w:ascii="宋体" w:cs="宋体"/>
                <w:kern w:val="0"/>
                <w:sz w:val="24"/>
              </w:rPr>
            </w:pPr>
          </w:p>
        </w:tc>
        <w:tc>
          <w:tcPr>
            <w:tcW w:w="1016" w:type="dxa"/>
            <w:vMerge/>
            <w:tcBorders>
              <w:top w:val="single" w:sz="8" w:space="0" w:color="auto"/>
              <w:left w:val="single" w:sz="8" w:space="0" w:color="auto"/>
              <w:bottom w:val="single" w:sz="8" w:space="0" w:color="000000"/>
              <w:right w:val="single" w:sz="8" w:space="0" w:color="auto"/>
            </w:tcBorders>
            <w:vAlign w:val="center"/>
          </w:tcPr>
          <w:p w:rsidR="007339F7" w:rsidRDefault="007339F7">
            <w:pPr>
              <w:widowControl/>
              <w:jc w:val="left"/>
              <w:rPr>
                <w:rFonts w:ascii="宋体" w:cs="宋体"/>
                <w:kern w:val="0"/>
                <w:sz w:val="24"/>
              </w:rPr>
            </w:pPr>
          </w:p>
        </w:tc>
      </w:tr>
      <w:tr w:rsidR="007339F7">
        <w:trPr>
          <w:cantSplit/>
          <w:trHeight w:val="390"/>
        </w:trPr>
        <w:tc>
          <w:tcPr>
            <w:tcW w:w="960" w:type="dxa"/>
            <w:vMerge/>
            <w:tcBorders>
              <w:top w:val="single" w:sz="8" w:space="0" w:color="auto"/>
              <w:left w:val="single" w:sz="8" w:space="0" w:color="auto"/>
              <w:bottom w:val="single" w:sz="8" w:space="0" w:color="000000"/>
              <w:right w:val="single" w:sz="8" w:space="0" w:color="auto"/>
            </w:tcBorders>
            <w:vAlign w:val="center"/>
          </w:tcPr>
          <w:p w:rsidR="007339F7" w:rsidRDefault="007339F7">
            <w:pPr>
              <w:widowControl/>
              <w:jc w:val="left"/>
              <w:rPr>
                <w:rFonts w:ascii="宋体" w:cs="宋体"/>
                <w:kern w:val="0"/>
                <w:sz w:val="24"/>
              </w:rPr>
            </w:pPr>
          </w:p>
        </w:tc>
        <w:tc>
          <w:tcPr>
            <w:tcW w:w="760"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w:t>
            </w:r>
          </w:p>
        </w:tc>
        <w:tc>
          <w:tcPr>
            <w:tcW w:w="972"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rad</w:t>
            </w:r>
          </w:p>
        </w:tc>
        <w:tc>
          <w:tcPr>
            <w:tcW w:w="619" w:type="dxa"/>
            <w:vMerge/>
            <w:tcBorders>
              <w:top w:val="nil"/>
              <w:left w:val="single" w:sz="8" w:space="0" w:color="auto"/>
              <w:bottom w:val="single" w:sz="8" w:space="0" w:color="000000"/>
              <w:right w:val="single" w:sz="8" w:space="0" w:color="auto"/>
            </w:tcBorders>
            <w:vAlign w:val="center"/>
          </w:tcPr>
          <w:p w:rsidR="007339F7" w:rsidRDefault="007339F7">
            <w:pPr>
              <w:widowControl/>
              <w:jc w:val="left"/>
              <w:rPr>
                <w:rFonts w:ascii="宋体" w:cs="宋体"/>
                <w:kern w:val="0"/>
                <w:sz w:val="24"/>
              </w:rPr>
            </w:pPr>
          </w:p>
        </w:tc>
        <w:tc>
          <w:tcPr>
            <w:tcW w:w="810" w:type="dxa"/>
            <w:vMerge/>
            <w:tcBorders>
              <w:top w:val="nil"/>
              <w:left w:val="single" w:sz="8" w:space="0" w:color="auto"/>
              <w:bottom w:val="single" w:sz="8" w:space="0" w:color="000000"/>
              <w:right w:val="single" w:sz="8" w:space="0" w:color="auto"/>
            </w:tcBorders>
            <w:vAlign w:val="center"/>
          </w:tcPr>
          <w:p w:rsidR="007339F7" w:rsidRDefault="007339F7">
            <w:pPr>
              <w:widowControl/>
              <w:jc w:val="left"/>
              <w:rPr>
                <w:rFonts w:ascii="宋体" w:cs="宋体"/>
                <w:kern w:val="0"/>
                <w:sz w:val="24"/>
              </w:rPr>
            </w:pPr>
          </w:p>
        </w:tc>
        <w:tc>
          <w:tcPr>
            <w:tcW w:w="815" w:type="dxa"/>
            <w:vMerge/>
            <w:tcBorders>
              <w:top w:val="nil"/>
              <w:left w:val="single" w:sz="8" w:space="0" w:color="auto"/>
              <w:bottom w:val="single" w:sz="8" w:space="0" w:color="000000"/>
              <w:right w:val="single" w:sz="8" w:space="0" w:color="auto"/>
            </w:tcBorders>
            <w:vAlign w:val="center"/>
          </w:tcPr>
          <w:p w:rsidR="007339F7" w:rsidRDefault="007339F7">
            <w:pPr>
              <w:widowControl/>
              <w:jc w:val="left"/>
              <w:rPr>
                <w:rFonts w:ascii="宋体" w:cs="宋体"/>
                <w:kern w:val="0"/>
                <w:sz w:val="24"/>
              </w:rPr>
            </w:pPr>
          </w:p>
        </w:tc>
        <w:tc>
          <w:tcPr>
            <w:tcW w:w="876" w:type="dxa"/>
            <w:vMerge/>
            <w:tcBorders>
              <w:top w:val="single" w:sz="8" w:space="0" w:color="auto"/>
              <w:left w:val="single" w:sz="8" w:space="0" w:color="auto"/>
              <w:bottom w:val="single" w:sz="8" w:space="0" w:color="000000"/>
              <w:right w:val="single" w:sz="8" w:space="0" w:color="auto"/>
            </w:tcBorders>
            <w:vAlign w:val="center"/>
          </w:tcPr>
          <w:p w:rsidR="007339F7" w:rsidRDefault="007339F7">
            <w:pPr>
              <w:widowControl/>
              <w:jc w:val="left"/>
              <w:rPr>
                <w:rFonts w:ascii="宋体" w:cs="宋体"/>
                <w:kern w:val="0"/>
                <w:sz w:val="24"/>
              </w:rPr>
            </w:pPr>
          </w:p>
        </w:tc>
        <w:tc>
          <w:tcPr>
            <w:tcW w:w="896" w:type="dxa"/>
            <w:vMerge/>
            <w:tcBorders>
              <w:top w:val="single" w:sz="8" w:space="0" w:color="auto"/>
              <w:left w:val="single" w:sz="8" w:space="0" w:color="auto"/>
              <w:bottom w:val="single" w:sz="8" w:space="0" w:color="000000"/>
              <w:right w:val="single" w:sz="8" w:space="0" w:color="auto"/>
            </w:tcBorders>
            <w:vAlign w:val="center"/>
          </w:tcPr>
          <w:p w:rsidR="007339F7" w:rsidRDefault="007339F7">
            <w:pPr>
              <w:widowControl/>
              <w:jc w:val="left"/>
              <w:rPr>
                <w:rFonts w:ascii="宋体" w:cs="宋体"/>
                <w:kern w:val="0"/>
                <w:sz w:val="24"/>
              </w:rPr>
            </w:pPr>
          </w:p>
        </w:tc>
        <w:tc>
          <w:tcPr>
            <w:tcW w:w="1016" w:type="dxa"/>
            <w:vMerge/>
            <w:tcBorders>
              <w:top w:val="single" w:sz="8" w:space="0" w:color="auto"/>
              <w:left w:val="single" w:sz="8" w:space="0" w:color="auto"/>
              <w:bottom w:val="single" w:sz="8" w:space="0" w:color="000000"/>
              <w:right w:val="single" w:sz="8" w:space="0" w:color="auto"/>
            </w:tcBorders>
            <w:vAlign w:val="center"/>
          </w:tcPr>
          <w:p w:rsidR="007339F7" w:rsidRDefault="007339F7">
            <w:pPr>
              <w:widowControl/>
              <w:jc w:val="left"/>
              <w:rPr>
                <w:rFonts w:ascii="宋体" w:cs="宋体"/>
                <w:kern w:val="0"/>
                <w:sz w:val="24"/>
              </w:rPr>
            </w:pPr>
          </w:p>
        </w:tc>
      </w:tr>
      <w:tr w:rsidR="007339F7">
        <w:trPr>
          <w:trHeight w:val="390"/>
        </w:trPr>
        <w:tc>
          <w:tcPr>
            <w:tcW w:w="960" w:type="dxa"/>
            <w:tcBorders>
              <w:top w:val="nil"/>
              <w:left w:val="single" w:sz="8" w:space="0" w:color="auto"/>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N1.N2</w:t>
            </w:r>
          </w:p>
        </w:tc>
        <w:tc>
          <w:tcPr>
            <w:tcW w:w="760"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7.5</w:t>
            </w:r>
          </w:p>
        </w:tc>
        <w:tc>
          <w:tcPr>
            <w:tcW w:w="972"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0.131</w:t>
            </w:r>
          </w:p>
        </w:tc>
        <w:tc>
          <w:tcPr>
            <w:tcW w:w="619"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0.1</w:t>
            </w:r>
          </w:p>
        </w:tc>
        <w:tc>
          <w:tcPr>
            <w:tcW w:w="810"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10.1</w:t>
            </w:r>
          </w:p>
        </w:tc>
        <w:tc>
          <w:tcPr>
            <w:tcW w:w="815"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0.02</w:t>
            </w:r>
          </w:p>
        </w:tc>
        <w:tc>
          <w:tcPr>
            <w:tcW w:w="87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0.087</w:t>
            </w:r>
          </w:p>
        </w:tc>
        <w:tc>
          <w:tcPr>
            <w:tcW w:w="89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0.083</w:t>
            </w:r>
          </w:p>
        </w:tc>
        <w:tc>
          <w:tcPr>
            <w:tcW w:w="101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100.08</w:t>
            </w:r>
          </w:p>
        </w:tc>
      </w:tr>
      <w:tr w:rsidR="007339F7">
        <w:trPr>
          <w:trHeight w:val="390"/>
        </w:trPr>
        <w:tc>
          <w:tcPr>
            <w:tcW w:w="960" w:type="dxa"/>
            <w:tcBorders>
              <w:top w:val="nil"/>
              <w:left w:val="single" w:sz="8" w:space="0" w:color="auto"/>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N3.N4</w:t>
            </w:r>
          </w:p>
        </w:tc>
        <w:tc>
          <w:tcPr>
            <w:tcW w:w="760"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7.5</w:t>
            </w:r>
          </w:p>
        </w:tc>
        <w:tc>
          <w:tcPr>
            <w:tcW w:w="972"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0.131</w:t>
            </w:r>
          </w:p>
        </w:tc>
        <w:tc>
          <w:tcPr>
            <w:tcW w:w="619"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0.1</w:t>
            </w:r>
          </w:p>
        </w:tc>
        <w:tc>
          <w:tcPr>
            <w:tcW w:w="810"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10</w:t>
            </w:r>
          </w:p>
        </w:tc>
        <w:tc>
          <w:tcPr>
            <w:tcW w:w="815"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0.02</w:t>
            </w:r>
          </w:p>
        </w:tc>
        <w:tc>
          <w:tcPr>
            <w:tcW w:w="87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0.087</w:t>
            </w:r>
          </w:p>
        </w:tc>
        <w:tc>
          <w:tcPr>
            <w:tcW w:w="89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0.083</w:t>
            </w:r>
          </w:p>
        </w:tc>
        <w:tc>
          <w:tcPr>
            <w:tcW w:w="101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100.02</w:t>
            </w:r>
          </w:p>
        </w:tc>
      </w:tr>
      <w:tr w:rsidR="007339F7">
        <w:trPr>
          <w:trHeight w:val="390"/>
        </w:trPr>
        <w:tc>
          <w:tcPr>
            <w:tcW w:w="960" w:type="dxa"/>
            <w:tcBorders>
              <w:top w:val="nil"/>
              <w:left w:val="single" w:sz="8" w:space="0" w:color="auto"/>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N5.N6</w:t>
            </w:r>
          </w:p>
        </w:tc>
        <w:tc>
          <w:tcPr>
            <w:tcW w:w="760"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7.5</w:t>
            </w:r>
          </w:p>
        </w:tc>
        <w:tc>
          <w:tcPr>
            <w:tcW w:w="972"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0.131</w:t>
            </w:r>
          </w:p>
        </w:tc>
        <w:tc>
          <w:tcPr>
            <w:tcW w:w="619"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0.1</w:t>
            </w:r>
          </w:p>
        </w:tc>
        <w:tc>
          <w:tcPr>
            <w:tcW w:w="810"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9.99</w:t>
            </w:r>
          </w:p>
        </w:tc>
        <w:tc>
          <w:tcPr>
            <w:tcW w:w="815"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0.01</w:t>
            </w:r>
          </w:p>
        </w:tc>
        <w:tc>
          <w:tcPr>
            <w:tcW w:w="87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0.087</w:t>
            </w:r>
          </w:p>
        </w:tc>
        <w:tc>
          <w:tcPr>
            <w:tcW w:w="89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0.083</w:t>
            </w:r>
          </w:p>
        </w:tc>
        <w:tc>
          <w:tcPr>
            <w:tcW w:w="101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99.948</w:t>
            </w:r>
          </w:p>
        </w:tc>
      </w:tr>
      <w:tr w:rsidR="007339F7">
        <w:trPr>
          <w:trHeight w:val="390"/>
        </w:trPr>
        <w:tc>
          <w:tcPr>
            <w:tcW w:w="960" w:type="dxa"/>
            <w:tcBorders>
              <w:top w:val="nil"/>
              <w:left w:val="single" w:sz="8" w:space="0" w:color="auto"/>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N7</w:t>
            </w:r>
          </w:p>
        </w:tc>
        <w:tc>
          <w:tcPr>
            <w:tcW w:w="760"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7.2</w:t>
            </w:r>
          </w:p>
        </w:tc>
        <w:tc>
          <w:tcPr>
            <w:tcW w:w="972"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0.126</w:t>
            </w:r>
          </w:p>
        </w:tc>
        <w:tc>
          <w:tcPr>
            <w:tcW w:w="619"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0.1</w:t>
            </w:r>
          </w:p>
        </w:tc>
        <w:tc>
          <w:tcPr>
            <w:tcW w:w="810"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10.1</w:t>
            </w:r>
          </w:p>
        </w:tc>
        <w:tc>
          <w:tcPr>
            <w:tcW w:w="815"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0.02</w:t>
            </w:r>
          </w:p>
        </w:tc>
        <w:tc>
          <w:tcPr>
            <w:tcW w:w="87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0.084</w:t>
            </w:r>
          </w:p>
        </w:tc>
        <w:tc>
          <w:tcPr>
            <w:tcW w:w="89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0.081</w:t>
            </w:r>
          </w:p>
        </w:tc>
        <w:tc>
          <w:tcPr>
            <w:tcW w:w="101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97.152</w:t>
            </w:r>
          </w:p>
        </w:tc>
      </w:tr>
      <w:tr w:rsidR="007339F7">
        <w:trPr>
          <w:trHeight w:val="390"/>
        </w:trPr>
        <w:tc>
          <w:tcPr>
            <w:tcW w:w="960" w:type="dxa"/>
            <w:tcBorders>
              <w:top w:val="nil"/>
              <w:left w:val="single" w:sz="8" w:space="0" w:color="auto"/>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N8</w:t>
            </w:r>
          </w:p>
        </w:tc>
        <w:tc>
          <w:tcPr>
            <w:tcW w:w="760"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6.35</w:t>
            </w:r>
          </w:p>
        </w:tc>
        <w:tc>
          <w:tcPr>
            <w:tcW w:w="972"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0.111</w:t>
            </w:r>
          </w:p>
        </w:tc>
        <w:tc>
          <w:tcPr>
            <w:tcW w:w="619"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0.1</w:t>
            </w:r>
          </w:p>
        </w:tc>
        <w:tc>
          <w:tcPr>
            <w:tcW w:w="810"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10</w:t>
            </w:r>
          </w:p>
        </w:tc>
        <w:tc>
          <w:tcPr>
            <w:tcW w:w="815"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0.02</w:t>
            </w:r>
          </w:p>
        </w:tc>
        <w:tc>
          <w:tcPr>
            <w:tcW w:w="87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0.076</w:t>
            </w:r>
          </w:p>
        </w:tc>
        <w:tc>
          <w:tcPr>
            <w:tcW w:w="89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0.073</w:t>
            </w:r>
          </w:p>
        </w:tc>
        <w:tc>
          <w:tcPr>
            <w:tcW w:w="101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88.176</w:t>
            </w:r>
          </w:p>
        </w:tc>
      </w:tr>
      <w:tr w:rsidR="007339F7">
        <w:trPr>
          <w:trHeight w:val="390"/>
        </w:trPr>
        <w:tc>
          <w:tcPr>
            <w:tcW w:w="960" w:type="dxa"/>
            <w:tcBorders>
              <w:top w:val="nil"/>
              <w:left w:val="single" w:sz="8" w:space="0" w:color="auto"/>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N9</w:t>
            </w:r>
          </w:p>
        </w:tc>
        <w:tc>
          <w:tcPr>
            <w:tcW w:w="760"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5.68</w:t>
            </w:r>
          </w:p>
        </w:tc>
        <w:tc>
          <w:tcPr>
            <w:tcW w:w="972"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0.099</w:t>
            </w:r>
          </w:p>
        </w:tc>
        <w:tc>
          <w:tcPr>
            <w:tcW w:w="619"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0.1</w:t>
            </w:r>
          </w:p>
        </w:tc>
        <w:tc>
          <w:tcPr>
            <w:tcW w:w="810"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10</w:t>
            </w:r>
          </w:p>
        </w:tc>
        <w:tc>
          <w:tcPr>
            <w:tcW w:w="815"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0.02</w:t>
            </w:r>
          </w:p>
        </w:tc>
        <w:tc>
          <w:tcPr>
            <w:tcW w:w="87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0.07</w:t>
            </w:r>
          </w:p>
        </w:tc>
        <w:tc>
          <w:tcPr>
            <w:tcW w:w="89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0.068</w:t>
            </w:r>
          </w:p>
        </w:tc>
        <w:tc>
          <w:tcPr>
            <w:tcW w:w="101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81.036</w:t>
            </w:r>
          </w:p>
        </w:tc>
      </w:tr>
      <w:tr w:rsidR="007339F7">
        <w:trPr>
          <w:trHeight w:val="390"/>
        </w:trPr>
        <w:tc>
          <w:tcPr>
            <w:tcW w:w="960" w:type="dxa"/>
            <w:tcBorders>
              <w:top w:val="nil"/>
              <w:left w:val="single" w:sz="8" w:space="0" w:color="auto"/>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N10</w:t>
            </w:r>
          </w:p>
        </w:tc>
        <w:tc>
          <w:tcPr>
            <w:tcW w:w="760"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5.12</w:t>
            </w:r>
          </w:p>
        </w:tc>
        <w:tc>
          <w:tcPr>
            <w:tcW w:w="972"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0.089</w:t>
            </w:r>
          </w:p>
        </w:tc>
        <w:tc>
          <w:tcPr>
            <w:tcW w:w="619"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w:t>
            </w:r>
          </w:p>
        </w:tc>
        <w:tc>
          <w:tcPr>
            <w:tcW w:w="810"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9.95</w:t>
            </w:r>
          </w:p>
        </w:tc>
        <w:tc>
          <w:tcPr>
            <w:tcW w:w="815"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0.01</w:t>
            </w:r>
          </w:p>
        </w:tc>
        <w:tc>
          <w:tcPr>
            <w:tcW w:w="87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0.064</w:t>
            </w:r>
          </w:p>
        </w:tc>
        <w:tc>
          <w:tcPr>
            <w:tcW w:w="89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0.062</w:t>
            </w:r>
          </w:p>
        </w:tc>
        <w:tc>
          <w:tcPr>
            <w:tcW w:w="101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74.532</w:t>
            </w:r>
          </w:p>
        </w:tc>
      </w:tr>
    </w:tbl>
    <w:p w:rsidR="007339F7" w:rsidRDefault="007339F7" w:rsidP="007339F7">
      <w:pPr>
        <w:ind w:left="31680" w:hangingChars="550" w:firstLine="31680"/>
        <w:rPr>
          <w:rFonts w:ascii="宋体"/>
          <w:sz w:val="24"/>
        </w:rPr>
      </w:pPr>
    </w:p>
    <w:p w:rsidR="007339F7" w:rsidRDefault="007339F7">
      <w:pPr>
        <w:ind w:left="31680" w:hangingChars="550" w:firstLine="31680"/>
        <w:rPr>
          <w:rFonts w:ascii="宋体"/>
          <w:sz w:val="24"/>
        </w:rPr>
      </w:pPr>
      <w:r>
        <w:rPr>
          <w:rFonts w:ascii="宋体" w:hAnsi="宋体" w:hint="eastAsia"/>
          <w:sz w:val="24"/>
        </w:rPr>
        <w:t>式中：△</w:t>
      </w:r>
      <w:r>
        <w:rPr>
          <w:rFonts w:ascii="宋体" w:hAnsi="宋体"/>
          <w:sz w:val="24"/>
        </w:rPr>
        <w:t>l—</w:t>
      </w:r>
      <w:r>
        <w:rPr>
          <w:rFonts w:ascii="宋体" w:hAnsi="宋体" w:hint="eastAsia"/>
          <w:sz w:val="24"/>
        </w:rPr>
        <w:t>锚具变形、钢束回缩值（以</w:t>
      </w:r>
      <w:r>
        <w:rPr>
          <w:rFonts w:ascii="宋体" w:hAnsi="宋体"/>
          <w:sz w:val="24"/>
        </w:rPr>
        <w:t>mm</w:t>
      </w:r>
      <w:r>
        <w:rPr>
          <w:rFonts w:ascii="宋体" w:hAnsi="宋体" w:hint="eastAsia"/>
          <w:sz w:val="24"/>
        </w:rPr>
        <w:t>计），按《桥规》表</w:t>
      </w:r>
      <w:r>
        <w:rPr>
          <w:rFonts w:ascii="宋体" w:hAnsi="宋体"/>
          <w:sz w:val="24"/>
        </w:rPr>
        <w:t>5.2.7</w:t>
      </w:r>
      <w:r>
        <w:rPr>
          <w:rFonts w:ascii="宋体" w:hAnsi="宋体" w:hint="eastAsia"/>
          <w:sz w:val="24"/>
        </w:rPr>
        <w:t>采用；对于钢制锥形锚△</w:t>
      </w:r>
      <w:r>
        <w:rPr>
          <w:rFonts w:ascii="宋体" w:hAnsi="宋体"/>
          <w:sz w:val="24"/>
        </w:rPr>
        <w:t>l=6mm</w:t>
      </w:r>
      <w:r>
        <w:rPr>
          <w:rFonts w:ascii="宋体" w:hAnsi="宋体" w:hint="eastAsia"/>
          <w:sz w:val="24"/>
        </w:rPr>
        <w:t>，本设计采用两端同时张拉，则∑△</w:t>
      </w:r>
      <w:r>
        <w:rPr>
          <w:rFonts w:ascii="宋体" w:hAnsi="宋体"/>
          <w:sz w:val="24"/>
        </w:rPr>
        <w:t>l=12mm</w:t>
      </w:r>
      <w:r>
        <w:rPr>
          <w:rFonts w:ascii="宋体" w:hAnsi="宋体" w:hint="eastAsia"/>
          <w:sz w:val="24"/>
        </w:rPr>
        <w:t>；</w:t>
      </w:r>
    </w:p>
    <w:p w:rsidR="007339F7" w:rsidRDefault="007339F7">
      <w:pPr>
        <w:ind w:left="31680" w:hangingChars="550" w:firstLine="31680"/>
        <w:rPr>
          <w:rFonts w:ascii="宋体"/>
          <w:sz w:val="24"/>
        </w:rPr>
      </w:pPr>
      <w:r>
        <w:rPr>
          <w:rFonts w:ascii="宋体" w:hAnsi="宋体"/>
          <w:sz w:val="24"/>
        </w:rPr>
        <w:t xml:space="preserve">        l—</w:t>
      </w:r>
      <w:r>
        <w:rPr>
          <w:rFonts w:ascii="宋体" w:hAnsi="宋体" w:hint="eastAsia"/>
          <w:sz w:val="24"/>
        </w:rPr>
        <w:t>预应力钢束的有效长度（以</w:t>
      </w:r>
      <w:r>
        <w:rPr>
          <w:rFonts w:ascii="宋体" w:hAnsi="宋体"/>
          <w:sz w:val="24"/>
        </w:rPr>
        <w:t>mm</w:t>
      </w:r>
      <w:r>
        <w:rPr>
          <w:rFonts w:ascii="宋体" w:hAnsi="宋体" w:hint="eastAsia"/>
          <w:sz w:val="24"/>
        </w:rPr>
        <w:t>计）。</w:t>
      </w:r>
    </w:p>
    <w:p w:rsidR="007339F7" w:rsidRDefault="007339F7">
      <w:pPr>
        <w:ind w:left="31680" w:hangingChars="550" w:firstLine="31680"/>
        <w:rPr>
          <w:rFonts w:ascii="宋体" w:hAnsi="宋体"/>
          <w:sz w:val="24"/>
        </w:rPr>
      </w:pPr>
      <w:r>
        <w:rPr>
          <w:rFonts w:ascii="宋体" w:hAnsi="宋体"/>
          <w:sz w:val="24"/>
        </w:rPr>
        <w:t xml:space="preserve">                  </w:t>
      </w:r>
      <w:r>
        <w:rPr>
          <w:rFonts w:ascii="宋体" w:hAnsi="宋体" w:hint="eastAsia"/>
          <w:sz w:val="24"/>
        </w:rPr>
        <w:t>σ</w:t>
      </w:r>
      <w:r>
        <w:rPr>
          <w:rFonts w:ascii="宋体" w:hAnsi="宋体"/>
          <w:sz w:val="24"/>
          <w:vertAlign w:val="subscript"/>
        </w:rPr>
        <w:t>s2</w:t>
      </w:r>
      <w:r>
        <w:rPr>
          <w:rFonts w:ascii="宋体" w:hAnsi="宋体" w:hint="eastAsia"/>
          <w:sz w:val="24"/>
        </w:rPr>
        <w:t>计算表</w:t>
      </w:r>
      <w:r>
        <w:rPr>
          <w:rFonts w:ascii="宋体" w:hAnsi="宋体"/>
          <w:sz w:val="24"/>
        </w:rPr>
        <w:t xml:space="preserve">                    </w:t>
      </w:r>
      <w:r>
        <w:rPr>
          <w:rFonts w:ascii="宋体" w:hAnsi="宋体" w:hint="eastAsia"/>
          <w:sz w:val="24"/>
        </w:rPr>
        <w:t>表</w:t>
      </w:r>
      <w:r>
        <w:rPr>
          <w:rFonts w:ascii="宋体" w:hAnsi="宋体"/>
          <w:sz w:val="24"/>
        </w:rPr>
        <w:t>17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17"/>
        <w:gridCol w:w="831"/>
        <w:gridCol w:w="832"/>
        <w:gridCol w:w="900"/>
        <w:gridCol w:w="900"/>
        <w:gridCol w:w="900"/>
        <w:gridCol w:w="900"/>
        <w:gridCol w:w="900"/>
      </w:tblGrid>
      <w:tr w:rsidR="007339F7">
        <w:tc>
          <w:tcPr>
            <w:tcW w:w="2117" w:type="dxa"/>
            <w:vAlign w:val="center"/>
          </w:tcPr>
          <w:p w:rsidR="007339F7" w:rsidRDefault="007339F7">
            <w:pPr>
              <w:spacing w:line="560" w:lineRule="exact"/>
              <w:jc w:val="center"/>
              <w:rPr>
                <w:rFonts w:ascii="宋体"/>
                <w:sz w:val="24"/>
              </w:rPr>
            </w:pPr>
            <w:r>
              <w:rPr>
                <w:rFonts w:ascii="宋体" w:hAnsi="宋体" w:hint="eastAsia"/>
                <w:sz w:val="24"/>
              </w:rPr>
              <w:t>项目</w:t>
            </w:r>
          </w:p>
        </w:tc>
        <w:tc>
          <w:tcPr>
            <w:tcW w:w="831" w:type="dxa"/>
            <w:vAlign w:val="center"/>
          </w:tcPr>
          <w:p w:rsidR="007339F7" w:rsidRDefault="007339F7" w:rsidP="007339F7">
            <w:pPr>
              <w:spacing w:line="560" w:lineRule="exact"/>
              <w:ind w:leftChars="-50" w:left="31680"/>
              <w:jc w:val="center"/>
              <w:rPr>
                <w:rFonts w:ascii="宋体" w:hAnsi="宋体"/>
                <w:sz w:val="24"/>
              </w:rPr>
            </w:pPr>
            <w:r>
              <w:rPr>
                <w:rFonts w:ascii="宋体" w:hAnsi="宋体"/>
                <w:sz w:val="24"/>
              </w:rPr>
              <w:t>N1,N2</w:t>
            </w:r>
          </w:p>
        </w:tc>
        <w:tc>
          <w:tcPr>
            <w:tcW w:w="832" w:type="dxa"/>
            <w:vAlign w:val="center"/>
          </w:tcPr>
          <w:p w:rsidR="007339F7" w:rsidRDefault="007339F7" w:rsidP="007339F7">
            <w:pPr>
              <w:spacing w:line="560" w:lineRule="exact"/>
              <w:ind w:leftChars="-50" w:left="31680"/>
              <w:jc w:val="center"/>
              <w:rPr>
                <w:rFonts w:ascii="宋体" w:hAnsi="宋体"/>
                <w:sz w:val="24"/>
              </w:rPr>
            </w:pPr>
            <w:r>
              <w:rPr>
                <w:rFonts w:ascii="宋体" w:hAnsi="宋体"/>
                <w:sz w:val="24"/>
              </w:rPr>
              <w:t>N3,N4</w:t>
            </w:r>
          </w:p>
        </w:tc>
        <w:tc>
          <w:tcPr>
            <w:tcW w:w="900" w:type="dxa"/>
            <w:vAlign w:val="center"/>
          </w:tcPr>
          <w:p w:rsidR="007339F7" w:rsidRDefault="007339F7" w:rsidP="007339F7">
            <w:pPr>
              <w:spacing w:line="560" w:lineRule="exact"/>
              <w:ind w:leftChars="-50" w:left="31680"/>
              <w:jc w:val="center"/>
              <w:rPr>
                <w:rFonts w:ascii="宋体" w:hAnsi="宋体"/>
                <w:sz w:val="24"/>
              </w:rPr>
            </w:pPr>
            <w:r>
              <w:rPr>
                <w:rFonts w:ascii="宋体" w:hAnsi="宋体"/>
                <w:sz w:val="24"/>
              </w:rPr>
              <w:t>N5,N6</w:t>
            </w:r>
          </w:p>
        </w:tc>
        <w:tc>
          <w:tcPr>
            <w:tcW w:w="900" w:type="dxa"/>
            <w:vAlign w:val="center"/>
          </w:tcPr>
          <w:p w:rsidR="007339F7" w:rsidRDefault="007339F7" w:rsidP="007339F7">
            <w:pPr>
              <w:spacing w:line="560" w:lineRule="exact"/>
              <w:ind w:leftChars="-50" w:left="31680"/>
              <w:jc w:val="center"/>
              <w:rPr>
                <w:rFonts w:ascii="宋体" w:hAnsi="宋体"/>
                <w:sz w:val="24"/>
              </w:rPr>
            </w:pPr>
            <w:r>
              <w:rPr>
                <w:rFonts w:ascii="宋体" w:hAnsi="宋体"/>
                <w:sz w:val="24"/>
              </w:rPr>
              <w:t>N7</w:t>
            </w:r>
          </w:p>
        </w:tc>
        <w:tc>
          <w:tcPr>
            <w:tcW w:w="900" w:type="dxa"/>
            <w:vAlign w:val="center"/>
          </w:tcPr>
          <w:p w:rsidR="007339F7" w:rsidRDefault="007339F7" w:rsidP="007339F7">
            <w:pPr>
              <w:spacing w:line="560" w:lineRule="exact"/>
              <w:ind w:leftChars="-50" w:left="31680"/>
              <w:jc w:val="center"/>
              <w:rPr>
                <w:rFonts w:ascii="宋体" w:hAnsi="宋体"/>
                <w:sz w:val="24"/>
              </w:rPr>
            </w:pPr>
            <w:r>
              <w:rPr>
                <w:rFonts w:ascii="宋体" w:hAnsi="宋体"/>
                <w:sz w:val="24"/>
              </w:rPr>
              <w:t>N8</w:t>
            </w:r>
          </w:p>
        </w:tc>
        <w:tc>
          <w:tcPr>
            <w:tcW w:w="900" w:type="dxa"/>
            <w:vAlign w:val="center"/>
          </w:tcPr>
          <w:p w:rsidR="007339F7" w:rsidRDefault="007339F7" w:rsidP="007339F7">
            <w:pPr>
              <w:spacing w:line="560" w:lineRule="exact"/>
              <w:ind w:leftChars="-50" w:left="31680"/>
              <w:jc w:val="center"/>
              <w:rPr>
                <w:rFonts w:ascii="宋体" w:hAnsi="宋体"/>
                <w:sz w:val="24"/>
              </w:rPr>
            </w:pPr>
            <w:r>
              <w:rPr>
                <w:rFonts w:ascii="宋体" w:hAnsi="宋体"/>
                <w:sz w:val="24"/>
              </w:rPr>
              <w:t>N9</w:t>
            </w:r>
          </w:p>
        </w:tc>
        <w:tc>
          <w:tcPr>
            <w:tcW w:w="900" w:type="dxa"/>
            <w:vAlign w:val="center"/>
          </w:tcPr>
          <w:p w:rsidR="007339F7" w:rsidRDefault="007339F7" w:rsidP="007339F7">
            <w:pPr>
              <w:spacing w:line="560" w:lineRule="exact"/>
              <w:ind w:leftChars="-50" w:left="31680"/>
              <w:jc w:val="center"/>
              <w:rPr>
                <w:rFonts w:ascii="宋体" w:hAnsi="宋体"/>
                <w:sz w:val="24"/>
              </w:rPr>
            </w:pPr>
            <w:r>
              <w:rPr>
                <w:rFonts w:ascii="宋体" w:hAnsi="宋体"/>
                <w:sz w:val="24"/>
              </w:rPr>
              <w:t>N10</w:t>
            </w:r>
          </w:p>
        </w:tc>
      </w:tr>
      <w:tr w:rsidR="007339F7">
        <w:tc>
          <w:tcPr>
            <w:tcW w:w="2117" w:type="dxa"/>
            <w:vAlign w:val="center"/>
          </w:tcPr>
          <w:p w:rsidR="007339F7" w:rsidRDefault="007339F7">
            <w:pPr>
              <w:spacing w:line="560" w:lineRule="exact"/>
              <w:jc w:val="center"/>
              <w:rPr>
                <w:rFonts w:ascii="宋体"/>
                <w:sz w:val="24"/>
              </w:rPr>
            </w:pPr>
            <w:r>
              <w:rPr>
                <w:rFonts w:ascii="宋体" w:hAnsi="宋体"/>
                <w:sz w:val="24"/>
              </w:rPr>
              <w:t>l</w:t>
            </w:r>
            <w:r>
              <w:rPr>
                <w:rFonts w:ascii="宋体" w:hAnsi="宋体" w:hint="eastAsia"/>
                <w:sz w:val="24"/>
              </w:rPr>
              <w:t>（</w:t>
            </w:r>
            <w:r>
              <w:rPr>
                <w:rFonts w:ascii="宋体" w:hAnsi="宋体"/>
                <w:sz w:val="24"/>
              </w:rPr>
              <w:t>mm</w:t>
            </w:r>
            <w:r>
              <w:rPr>
                <w:rFonts w:ascii="宋体" w:hAnsi="宋体" w:hint="eastAsia"/>
                <w:sz w:val="24"/>
              </w:rPr>
              <w:t>）（见表</w:t>
            </w:r>
            <w:r>
              <w:rPr>
                <w:rFonts w:ascii="宋体" w:hAnsi="宋体"/>
                <w:sz w:val="24"/>
              </w:rPr>
              <w:t>12</w:t>
            </w:r>
            <w:r>
              <w:rPr>
                <w:rFonts w:ascii="宋体" w:hAnsi="宋体" w:hint="eastAsia"/>
                <w:sz w:val="24"/>
              </w:rPr>
              <w:t>）</w:t>
            </w:r>
          </w:p>
        </w:tc>
        <w:tc>
          <w:tcPr>
            <w:tcW w:w="831" w:type="dxa"/>
            <w:vAlign w:val="center"/>
          </w:tcPr>
          <w:p w:rsidR="007339F7" w:rsidRDefault="007339F7" w:rsidP="007339F7">
            <w:pPr>
              <w:spacing w:line="560" w:lineRule="exact"/>
              <w:ind w:leftChars="-50" w:left="31680"/>
              <w:jc w:val="center"/>
              <w:rPr>
                <w:rFonts w:ascii="宋体" w:hAnsi="宋体"/>
                <w:sz w:val="24"/>
              </w:rPr>
            </w:pPr>
            <w:r>
              <w:rPr>
                <w:rFonts w:ascii="宋体" w:hAnsi="宋体"/>
                <w:sz w:val="24"/>
              </w:rPr>
              <w:t>39600</w:t>
            </w:r>
          </w:p>
        </w:tc>
        <w:tc>
          <w:tcPr>
            <w:tcW w:w="832" w:type="dxa"/>
            <w:vAlign w:val="center"/>
          </w:tcPr>
          <w:p w:rsidR="007339F7" w:rsidRDefault="007339F7" w:rsidP="007339F7">
            <w:pPr>
              <w:spacing w:line="560" w:lineRule="exact"/>
              <w:ind w:leftChars="-50" w:left="31680"/>
              <w:jc w:val="center"/>
              <w:rPr>
                <w:rFonts w:ascii="宋体" w:hAnsi="宋体"/>
                <w:sz w:val="24"/>
              </w:rPr>
            </w:pPr>
            <w:r>
              <w:rPr>
                <w:rFonts w:ascii="宋体" w:hAnsi="宋体"/>
                <w:sz w:val="24"/>
              </w:rPr>
              <w:t>39540</w:t>
            </w:r>
          </w:p>
        </w:tc>
        <w:tc>
          <w:tcPr>
            <w:tcW w:w="900" w:type="dxa"/>
            <w:vAlign w:val="center"/>
          </w:tcPr>
          <w:p w:rsidR="007339F7" w:rsidRDefault="007339F7" w:rsidP="007339F7">
            <w:pPr>
              <w:spacing w:line="560" w:lineRule="exact"/>
              <w:ind w:leftChars="-50" w:left="31680"/>
              <w:jc w:val="center"/>
              <w:rPr>
                <w:rFonts w:ascii="宋体" w:hAnsi="宋体"/>
                <w:sz w:val="24"/>
              </w:rPr>
            </w:pPr>
            <w:r>
              <w:rPr>
                <w:rFonts w:ascii="宋体" w:hAnsi="宋体"/>
                <w:sz w:val="24"/>
              </w:rPr>
              <w:t>39479</w:t>
            </w:r>
          </w:p>
        </w:tc>
        <w:tc>
          <w:tcPr>
            <w:tcW w:w="900" w:type="dxa"/>
            <w:vAlign w:val="center"/>
          </w:tcPr>
          <w:p w:rsidR="007339F7" w:rsidRDefault="007339F7" w:rsidP="007339F7">
            <w:pPr>
              <w:spacing w:line="560" w:lineRule="exact"/>
              <w:ind w:leftChars="-50" w:left="31680"/>
              <w:jc w:val="center"/>
              <w:rPr>
                <w:rFonts w:ascii="宋体" w:hAnsi="宋体"/>
                <w:sz w:val="24"/>
              </w:rPr>
            </w:pPr>
            <w:r>
              <w:rPr>
                <w:rFonts w:ascii="宋体" w:hAnsi="宋体"/>
                <w:sz w:val="24"/>
              </w:rPr>
              <w:t>39753</w:t>
            </w:r>
          </w:p>
        </w:tc>
        <w:tc>
          <w:tcPr>
            <w:tcW w:w="900" w:type="dxa"/>
            <w:vAlign w:val="center"/>
          </w:tcPr>
          <w:p w:rsidR="007339F7" w:rsidRDefault="007339F7" w:rsidP="007339F7">
            <w:pPr>
              <w:spacing w:line="560" w:lineRule="exact"/>
              <w:ind w:leftChars="-50" w:left="31680"/>
              <w:jc w:val="center"/>
              <w:rPr>
                <w:rFonts w:ascii="宋体" w:hAnsi="宋体"/>
                <w:sz w:val="24"/>
              </w:rPr>
            </w:pPr>
            <w:r>
              <w:rPr>
                <w:rFonts w:ascii="宋体" w:hAnsi="宋体"/>
                <w:sz w:val="24"/>
              </w:rPr>
              <w:t>39683</w:t>
            </w:r>
          </w:p>
        </w:tc>
        <w:tc>
          <w:tcPr>
            <w:tcW w:w="900" w:type="dxa"/>
            <w:vAlign w:val="center"/>
          </w:tcPr>
          <w:p w:rsidR="007339F7" w:rsidRDefault="007339F7" w:rsidP="007339F7">
            <w:pPr>
              <w:spacing w:line="560" w:lineRule="exact"/>
              <w:ind w:leftChars="-50" w:left="31680"/>
              <w:jc w:val="center"/>
              <w:rPr>
                <w:rFonts w:ascii="宋体" w:hAnsi="宋体"/>
                <w:sz w:val="24"/>
              </w:rPr>
            </w:pPr>
            <w:r>
              <w:rPr>
                <w:rFonts w:ascii="宋体" w:hAnsi="宋体"/>
                <w:sz w:val="24"/>
              </w:rPr>
              <w:t>39641</w:t>
            </w:r>
          </w:p>
        </w:tc>
        <w:tc>
          <w:tcPr>
            <w:tcW w:w="900" w:type="dxa"/>
            <w:vAlign w:val="center"/>
          </w:tcPr>
          <w:p w:rsidR="007339F7" w:rsidRDefault="007339F7" w:rsidP="007339F7">
            <w:pPr>
              <w:spacing w:line="560" w:lineRule="exact"/>
              <w:ind w:leftChars="-50" w:left="31680"/>
              <w:jc w:val="center"/>
              <w:rPr>
                <w:rFonts w:ascii="宋体" w:hAnsi="宋体"/>
                <w:sz w:val="24"/>
              </w:rPr>
            </w:pPr>
            <w:r>
              <w:rPr>
                <w:rFonts w:ascii="宋体" w:hAnsi="宋体"/>
                <w:sz w:val="24"/>
              </w:rPr>
              <w:t>39544</w:t>
            </w:r>
          </w:p>
        </w:tc>
      </w:tr>
      <w:tr w:rsidR="007339F7">
        <w:tc>
          <w:tcPr>
            <w:tcW w:w="2117" w:type="dxa"/>
            <w:vAlign w:val="center"/>
          </w:tcPr>
          <w:p w:rsidR="007339F7" w:rsidRDefault="007339F7">
            <w:pPr>
              <w:jc w:val="center"/>
              <w:rPr>
                <w:rFonts w:ascii="宋体"/>
                <w:sz w:val="24"/>
                <w:vertAlign w:val="subscript"/>
              </w:rPr>
            </w:pPr>
            <w:r>
              <w:rPr>
                <w:rFonts w:ascii="宋体" w:hAnsi="宋体" w:hint="eastAsia"/>
                <w:position w:val="-24"/>
                <w:sz w:val="24"/>
                <w:vertAlign w:val="subscript"/>
              </w:rPr>
              <w:object w:dxaOrig="1900" w:dyaOrig="620">
                <v:shape id="_x0000_i1202" type="#_x0000_t75" style="width:95.25pt;height:30.75pt" o:ole="">
                  <v:imagedata r:id="rId283" o:title=""/>
                </v:shape>
                <o:OLEObject Type="Embed" ProgID="Equation.3" ShapeID="_x0000_i1202" DrawAspect="Content" ObjectID="_1361113939" r:id="rId284"/>
              </w:object>
            </w:r>
          </w:p>
          <w:p w:rsidR="007339F7" w:rsidRDefault="007339F7">
            <w:pPr>
              <w:jc w:val="center"/>
              <w:rPr>
                <w:rFonts w:ascii="宋体"/>
                <w:sz w:val="24"/>
              </w:rPr>
            </w:pPr>
            <w:r>
              <w:rPr>
                <w:rFonts w:ascii="宋体" w:hAnsi="宋体" w:hint="eastAsia"/>
                <w:sz w:val="24"/>
              </w:rPr>
              <w:t>（</w:t>
            </w:r>
            <w:r>
              <w:rPr>
                <w:rFonts w:ascii="宋体" w:hAnsi="宋体"/>
                <w:sz w:val="24"/>
              </w:rPr>
              <w:t>MPa</w:t>
            </w:r>
            <w:r>
              <w:rPr>
                <w:rFonts w:ascii="宋体" w:hAnsi="宋体" w:hint="eastAsia"/>
                <w:sz w:val="24"/>
              </w:rPr>
              <w:t>）</w:t>
            </w:r>
          </w:p>
        </w:tc>
        <w:tc>
          <w:tcPr>
            <w:tcW w:w="831" w:type="dxa"/>
            <w:vAlign w:val="center"/>
          </w:tcPr>
          <w:p w:rsidR="007339F7" w:rsidRDefault="007339F7" w:rsidP="007339F7">
            <w:pPr>
              <w:spacing w:line="560" w:lineRule="exact"/>
              <w:ind w:leftChars="-50" w:left="31680"/>
              <w:jc w:val="center"/>
              <w:rPr>
                <w:rFonts w:ascii="宋体" w:hAnsi="宋体"/>
                <w:sz w:val="24"/>
              </w:rPr>
            </w:pPr>
            <w:r>
              <w:rPr>
                <w:rFonts w:ascii="宋体" w:hAnsi="宋体"/>
                <w:sz w:val="24"/>
              </w:rPr>
              <w:t>60.606</w:t>
            </w:r>
          </w:p>
        </w:tc>
        <w:tc>
          <w:tcPr>
            <w:tcW w:w="832" w:type="dxa"/>
            <w:vAlign w:val="center"/>
          </w:tcPr>
          <w:p w:rsidR="007339F7" w:rsidRDefault="007339F7" w:rsidP="007339F7">
            <w:pPr>
              <w:spacing w:line="560" w:lineRule="exact"/>
              <w:ind w:leftChars="-50" w:left="31680"/>
              <w:jc w:val="center"/>
              <w:rPr>
                <w:rFonts w:ascii="宋体" w:hAnsi="宋体"/>
                <w:sz w:val="24"/>
              </w:rPr>
            </w:pPr>
            <w:r>
              <w:rPr>
                <w:rFonts w:ascii="宋体" w:hAnsi="宋体"/>
                <w:sz w:val="24"/>
              </w:rPr>
              <w:t>60698</w:t>
            </w:r>
          </w:p>
        </w:tc>
        <w:tc>
          <w:tcPr>
            <w:tcW w:w="900" w:type="dxa"/>
            <w:vAlign w:val="center"/>
          </w:tcPr>
          <w:p w:rsidR="007339F7" w:rsidRDefault="007339F7" w:rsidP="007339F7">
            <w:pPr>
              <w:spacing w:line="560" w:lineRule="exact"/>
              <w:ind w:leftChars="-50" w:left="31680"/>
              <w:jc w:val="center"/>
              <w:rPr>
                <w:rFonts w:ascii="宋体" w:hAnsi="宋体"/>
                <w:sz w:val="24"/>
              </w:rPr>
            </w:pPr>
            <w:r>
              <w:rPr>
                <w:rFonts w:ascii="宋体" w:hAnsi="宋体"/>
                <w:sz w:val="24"/>
              </w:rPr>
              <w:t>60.792</w:t>
            </w:r>
          </w:p>
        </w:tc>
        <w:tc>
          <w:tcPr>
            <w:tcW w:w="900" w:type="dxa"/>
            <w:vAlign w:val="center"/>
          </w:tcPr>
          <w:p w:rsidR="007339F7" w:rsidRDefault="007339F7" w:rsidP="007339F7">
            <w:pPr>
              <w:spacing w:line="560" w:lineRule="exact"/>
              <w:ind w:leftChars="-50" w:left="31680"/>
              <w:jc w:val="center"/>
              <w:rPr>
                <w:rFonts w:ascii="宋体" w:hAnsi="宋体"/>
                <w:sz w:val="24"/>
              </w:rPr>
            </w:pPr>
            <w:r>
              <w:rPr>
                <w:rFonts w:ascii="宋体" w:hAnsi="宋体"/>
                <w:sz w:val="24"/>
              </w:rPr>
              <w:t>60.373</w:t>
            </w:r>
          </w:p>
        </w:tc>
        <w:tc>
          <w:tcPr>
            <w:tcW w:w="900" w:type="dxa"/>
            <w:vAlign w:val="center"/>
          </w:tcPr>
          <w:p w:rsidR="007339F7" w:rsidRDefault="007339F7" w:rsidP="007339F7">
            <w:pPr>
              <w:spacing w:line="560" w:lineRule="exact"/>
              <w:ind w:leftChars="-50" w:left="31680"/>
              <w:jc w:val="center"/>
              <w:rPr>
                <w:rFonts w:ascii="宋体" w:hAnsi="宋体"/>
                <w:sz w:val="24"/>
              </w:rPr>
            </w:pPr>
            <w:r>
              <w:rPr>
                <w:rFonts w:ascii="宋体" w:hAnsi="宋体"/>
                <w:sz w:val="24"/>
              </w:rPr>
              <w:t>60.479</w:t>
            </w:r>
          </w:p>
        </w:tc>
        <w:tc>
          <w:tcPr>
            <w:tcW w:w="900" w:type="dxa"/>
            <w:vAlign w:val="center"/>
          </w:tcPr>
          <w:p w:rsidR="007339F7" w:rsidRDefault="007339F7" w:rsidP="007339F7">
            <w:pPr>
              <w:spacing w:line="560" w:lineRule="exact"/>
              <w:ind w:leftChars="-50" w:left="31680"/>
              <w:jc w:val="center"/>
              <w:rPr>
                <w:rFonts w:ascii="宋体" w:hAnsi="宋体"/>
                <w:sz w:val="24"/>
              </w:rPr>
            </w:pPr>
            <w:r>
              <w:rPr>
                <w:rFonts w:ascii="宋体" w:hAnsi="宋体"/>
                <w:sz w:val="24"/>
              </w:rPr>
              <w:t>60.585</w:t>
            </w:r>
          </w:p>
        </w:tc>
        <w:tc>
          <w:tcPr>
            <w:tcW w:w="900" w:type="dxa"/>
            <w:vAlign w:val="center"/>
          </w:tcPr>
          <w:p w:rsidR="007339F7" w:rsidRDefault="007339F7" w:rsidP="007339F7">
            <w:pPr>
              <w:spacing w:line="560" w:lineRule="exact"/>
              <w:ind w:leftChars="-50" w:left="31680"/>
              <w:jc w:val="center"/>
              <w:rPr>
                <w:rFonts w:ascii="宋体" w:hAnsi="宋体"/>
                <w:sz w:val="24"/>
              </w:rPr>
            </w:pPr>
            <w:r>
              <w:rPr>
                <w:rFonts w:ascii="宋体" w:hAnsi="宋体"/>
                <w:sz w:val="24"/>
              </w:rPr>
              <w:t>60.692</w:t>
            </w:r>
          </w:p>
        </w:tc>
      </w:tr>
    </w:tbl>
    <w:p w:rsidR="007339F7" w:rsidRDefault="007339F7" w:rsidP="007339F7">
      <w:pPr>
        <w:spacing w:line="560" w:lineRule="exact"/>
        <w:ind w:left="31680" w:hangingChars="550" w:firstLine="31680"/>
        <w:rPr>
          <w:rFonts w:ascii="宋体"/>
          <w:sz w:val="24"/>
        </w:rPr>
      </w:pPr>
      <w:r>
        <w:rPr>
          <w:rFonts w:ascii="宋体" w:hAnsi="宋体"/>
          <w:sz w:val="24"/>
        </w:rPr>
        <w:t>4.2.3</w:t>
      </w:r>
      <w:r>
        <w:rPr>
          <w:rFonts w:ascii="宋体" w:hAnsi="宋体" w:hint="eastAsia"/>
          <w:sz w:val="24"/>
        </w:rPr>
        <w:t>混凝土弹性压缩引起的损失（σ</w:t>
      </w:r>
      <w:r>
        <w:rPr>
          <w:rFonts w:ascii="宋体" w:hAnsi="宋体"/>
          <w:sz w:val="24"/>
          <w:vertAlign w:val="subscript"/>
        </w:rPr>
        <w:t>s4</w:t>
      </w:r>
      <w:r>
        <w:rPr>
          <w:rFonts w:ascii="宋体" w:hAnsi="宋体" w:hint="eastAsia"/>
          <w:sz w:val="24"/>
        </w:rPr>
        <w:t>见表</w:t>
      </w:r>
      <w:r>
        <w:rPr>
          <w:rFonts w:ascii="宋体" w:hAnsi="宋体"/>
          <w:sz w:val="24"/>
        </w:rPr>
        <w:t>18</w:t>
      </w:r>
      <w:r>
        <w:rPr>
          <w:rFonts w:ascii="宋体" w:hAnsi="宋体" w:hint="eastAsia"/>
          <w:sz w:val="24"/>
        </w:rPr>
        <w:t>）</w:t>
      </w:r>
    </w:p>
    <w:p w:rsidR="007339F7" w:rsidRDefault="007339F7">
      <w:pPr>
        <w:spacing w:line="560" w:lineRule="exact"/>
        <w:ind w:left="31680" w:hangingChars="550" w:firstLine="31680"/>
        <w:rPr>
          <w:rFonts w:ascii="宋体"/>
          <w:sz w:val="24"/>
        </w:rPr>
      </w:pPr>
      <w:r>
        <w:rPr>
          <w:rFonts w:ascii="宋体" w:hAnsi="宋体"/>
          <w:sz w:val="24"/>
        </w:rPr>
        <w:t xml:space="preserve">    </w:t>
      </w:r>
      <w:r>
        <w:rPr>
          <w:rFonts w:ascii="宋体" w:hAnsi="宋体" w:hint="eastAsia"/>
          <w:sz w:val="24"/>
        </w:rPr>
        <w:t>后张法梁当采用分批张拉时，先张拉的钢束由于张拉后批钢束所</w:t>
      </w:r>
    </w:p>
    <w:p w:rsidR="007339F7" w:rsidRDefault="007339F7">
      <w:pPr>
        <w:spacing w:line="560" w:lineRule="exact"/>
        <w:ind w:left="31680" w:hangingChars="550" w:firstLine="31680"/>
        <w:rPr>
          <w:rFonts w:ascii="宋体"/>
          <w:sz w:val="24"/>
        </w:rPr>
      </w:pPr>
      <w:r>
        <w:rPr>
          <w:rFonts w:ascii="宋体" w:hAnsi="宋体" w:hint="eastAsia"/>
          <w:sz w:val="24"/>
        </w:rPr>
        <w:t>产生的混凝土弹性压缩引起的应力损失，根据《桥规》第</w:t>
      </w:r>
      <w:r>
        <w:rPr>
          <w:rFonts w:ascii="宋体" w:hAnsi="宋体"/>
          <w:sz w:val="24"/>
        </w:rPr>
        <w:t>5.2.9</w:t>
      </w:r>
      <w:r>
        <w:rPr>
          <w:rFonts w:ascii="宋体" w:hAnsi="宋体" w:hint="eastAsia"/>
          <w:sz w:val="24"/>
        </w:rPr>
        <w:t>条规</w:t>
      </w:r>
    </w:p>
    <w:p w:rsidR="007339F7" w:rsidRDefault="007339F7">
      <w:pPr>
        <w:spacing w:line="560" w:lineRule="exact"/>
        <w:rPr>
          <w:rFonts w:ascii="宋体"/>
          <w:sz w:val="24"/>
        </w:rPr>
      </w:pPr>
      <w:r>
        <w:rPr>
          <w:rFonts w:ascii="宋体" w:hAnsi="宋体" w:hint="eastAsia"/>
          <w:sz w:val="24"/>
        </w:rPr>
        <w:t>定，计算公式为：</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σ</w:t>
      </w:r>
      <w:r>
        <w:rPr>
          <w:rFonts w:ascii="宋体" w:hAnsi="宋体"/>
          <w:sz w:val="24"/>
          <w:vertAlign w:val="subscript"/>
        </w:rPr>
        <w:t>s4</w:t>
      </w:r>
      <w:r>
        <w:rPr>
          <w:rFonts w:ascii="宋体" w:hAnsi="宋体"/>
          <w:sz w:val="24"/>
        </w:rPr>
        <w:t>=n</w:t>
      </w:r>
      <w:r>
        <w:rPr>
          <w:rFonts w:ascii="宋体" w:hAnsi="宋体"/>
          <w:sz w:val="24"/>
          <w:vertAlign w:val="subscript"/>
        </w:rPr>
        <w:t>y</w:t>
      </w:r>
      <w:r>
        <w:rPr>
          <w:rFonts w:ascii="宋体" w:hAnsi="宋体" w:hint="eastAsia"/>
          <w:sz w:val="24"/>
        </w:rPr>
        <w:t>∑△σ</w:t>
      </w:r>
      <w:r>
        <w:rPr>
          <w:rFonts w:ascii="宋体" w:hAnsi="宋体"/>
          <w:sz w:val="24"/>
          <w:vertAlign w:val="subscript"/>
        </w:rPr>
        <w:t>hl</w:t>
      </w:r>
    </w:p>
    <w:p w:rsidR="007339F7" w:rsidRDefault="007339F7">
      <w:pPr>
        <w:spacing w:line="560" w:lineRule="exact"/>
        <w:rPr>
          <w:rFonts w:ascii="宋体"/>
          <w:sz w:val="24"/>
        </w:rPr>
      </w:pPr>
      <w:r>
        <w:rPr>
          <w:rFonts w:ascii="宋体" w:hAnsi="宋体" w:hint="eastAsia"/>
          <w:sz w:val="24"/>
        </w:rPr>
        <w:t>式中：∑△σ</w:t>
      </w:r>
      <w:r>
        <w:rPr>
          <w:rFonts w:ascii="宋体" w:hAnsi="宋体"/>
          <w:sz w:val="24"/>
          <w:vertAlign w:val="subscript"/>
        </w:rPr>
        <w:t>hl</w:t>
      </w:r>
      <w:r>
        <w:rPr>
          <w:rFonts w:ascii="宋体" w:hAnsi="宋体"/>
          <w:sz w:val="24"/>
        </w:rPr>
        <w:t>—</w:t>
      </w:r>
      <w:r>
        <w:rPr>
          <w:rFonts w:ascii="宋体" w:hAnsi="宋体" w:hint="eastAsia"/>
          <w:sz w:val="24"/>
        </w:rPr>
        <w:t>在先张拉钢束重心处，由后张拉各批钢束而产生的混凝土法向应力，可按下式计算：</w:t>
      </w:r>
    </w:p>
    <w:p w:rsidR="007339F7" w:rsidRDefault="007339F7">
      <w:pPr>
        <w:rPr>
          <w:rFonts w:ascii="宋体"/>
          <w:sz w:val="24"/>
        </w:rPr>
      </w:pPr>
      <w:r>
        <w:rPr>
          <w:rFonts w:ascii="宋体" w:hAnsi="宋体"/>
          <w:sz w:val="24"/>
        </w:rPr>
        <w:t xml:space="preserve">       </w:t>
      </w:r>
      <w:r>
        <w:rPr>
          <w:rFonts w:ascii="宋体" w:hAnsi="宋体" w:hint="eastAsia"/>
          <w:sz w:val="24"/>
        </w:rPr>
        <w:t>式中：</w:t>
      </w:r>
      <w:r>
        <w:rPr>
          <w:rFonts w:ascii="宋体" w:hAnsi="宋体"/>
          <w:sz w:val="24"/>
        </w:rPr>
        <w:t>N</w:t>
      </w:r>
      <w:r>
        <w:rPr>
          <w:rFonts w:ascii="宋体" w:hAnsi="宋体"/>
          <w:sz w:val="24"/>
          <w:vertAlign w:val="subscript"/>
        </w:rPr>
        <w:t>y0</w:t>
      </w:r>
      <w:r>
        <w:rPr>
          <w:rFonts w:ascii="宋体" w:hAnsi="宋体" w:hint="eastAsia"/>
          <w:sz w:val="24"/>
        </w:rPr>
        <w:t>、</w:t>
      </w:r>
      <w:r>
        <w:rPr>
          <w:rFonts w:ascii="宋体" w:hAnsi="宋体"/>
          <w:sz w:val="24"/>
        </w:rPr>
        <w:t>M</w:t>
      </w:r>
      <w:r>
        <w:rPr>
          <w:rFonts w:ascii="宋体" w:hAnsi="宋体"/>
          <w:sz w:val="24"/>
          <w:vertAlign w:val="subscript"/>
        </w:rPr>
        <w:t>y0</w:t>
      </w:r>
      <w:r>
        <w:rPr>
          <w:rFonts w:ascii="宋体" w:hAnsi="宋体"/>
          <w:sz w:val="24"/>
        </w:rPr>
        <w:t>—</w:t>
      </w:r>
      <w:r>
        <w:rPr>
          <w:rFonts w:ascii="宋体" w:hAnsi="宋体" w:hint="eastAsia"/>
          <w:sz w:val="24"/>
        </w:rPr>
        <w:t>分别为钢束锚固时预加的纵向力和弯矩；</w:t>
      </w:r>
    </w:p>
    <w:p w:rsidR="007339F7" w:rsidRDefault="007339F7">
      <w:pPr>
        <w:ind w:left="31680" w:hangingChars="700" w:firstLine="31680"/>
        <w:rPr>
          <w:rFonts w:ascii="宋体" w:hAnsi="宋体"/>
          <w:sz w:val="24"/>
        </w:rPr>
      </w:pPr>
      <w:r>
        <w:rPr>
          <w:rFonts w:ascii="宋体" w:hAnsi="宋体"/>
          <w:sz w:val="24"/>
        </w:rPr>
        <w:t xml:space="preserve">          e</w:t>
      </w:r>
      <w:r>
        <w:rPr>
          <w:rFonts w:ascii="宋体" w:hAnsi="宋体"/>
          <w:sz w:val="24"/>
          <w:vertAlign w:val="subscript"/>
        </w:rPr>
        <w:t>yi</w:t>
      </w:r>
      <w:r>
        <w:rPr>
          <w:rFonts w:ascii="宋体" w:hAnsi="宋体"/>
          <w:sz w:val="24"/>
        </w:rPr>
        <w:t>—</w:t>
      </w:r>
      <w:r>
        <w:rPr>
          <w:rFonts w:ascii="宋体" w:hAnsi="宋体" w:hint="eastAsia"/>
          <w:sz w:val="24"/>
        </w:rPr>
        <w:t>计算截面上钢束重心到截面净轴的距离，</w:t>
      </w:r>
      <w:r>
        <w:rPr>
          <w:rFonts w:ascii="宋体" w:hAnsi="宋体"/>
          <w:sz w:val="24"/>
        </w:rPr>
        <w:t>e</w:t>
      </w:r>
      <w:r>
        <w:rPr>
          <w:rFonts w:ascii="宋体" w:hAnsi="宋体"/>
          <w:sz w:val="24"/>
          <w:vertAlign w:val="subscript"/>
        </w:rPr>
        <w:t>yi</w:t>
      </w:r>
      <w:r>
        <w:rPr>
          <w:rFonts w:ascii="宋体" w:hAnsi="宋体"/>
          <w:sz w:val="24"/>
        </w:rPr>
        <w:t>=y</w:t>
      </w:r>
      <w:r>
        <w:rPr>
          <w:rFonts w:ascii="宋体" w:hAnsi="宋体"/>
          <w:sz w:val="24"/>
          <w:vertAlign w:val="subscript"/>
        </w:rPr>
        <w:t>jx</w:t>
      </w:r>
      <w:r>
        <w:rPr>
          <w:rFonts w:ascii="宋体" w:hAnsi="宋体"/>
          <w:sz w:val="24"/>
        </w:rPr>
        <w:t>-a</w:t>
      </w:r>
      <w:r>
        <w:rPr>
          <w:rFonts w:ascii="宋体" w:hAnsi="宋体"/>
          <w:sz w:val="24"/>
          <w:vertAlign w:val="subscript"/>
        </w:rPr>
        <w:t>i</w:t>
      </w:r>
      <w:r>
        <w:rPr>
          <w:rFonts w:ascii="宋体" w:hAnsi="宋体" w:hint="eastAsia"/>
          <w:sz w:val="24"/>
        </w:rPr>
        <w:t>，其</w:t>
      </w:r>
      <w:r>
        <w:rPr>
          <w:rFonts w:ascii="宋体" w:hAnsi="宋体"/>
          <w:sz w:val="24"/>
        </w:rPr>
        <w:t>y</w:t>
      </w:r>
      <w:r>
        <w:rPr>
          <w:rFonts w:ascii="宋体" w:hAnsi="宋体"/>
          <w:sz w:val="24"/>
          <w:vertAlign w:val="subscript"/>
        </w:rPr>
        <w:t>jx</w:t>
      </w:r>
      <w:r>
        <w:rPr>
          <w:rFonts w:ascii="宋体" w:hAnsi="宋体" w:hint="eastAsia"/>
          <w:sz w:val="24"/>
        </w:rPr>
        <w:t>值见表</w:t>
      </w:r>
      <w:r>
        <w:rPr>
          <w:rFonts w:ascii="宋体" w:hAnsi="宋体"/>
          <w:sz w:val="24"/>
        </w:rPr>
        <w:t>15</w:t>
      </w:r>
      <w:r>
        <w:rPr>
          <w:rFonts w:ascii="宋体" w:hAnsi="宋体" w:hint="eastAsia"/>
          <w:sz w:val="24"/>
        </w:rPr>
        <w:t>所示，</w:t>
      </w:r>
      <w:r>
        <w:rPr>
          <w:rFonts w:ascii="宋体" w:hAnsi="宋体"/>
          <w:sz w:val="24"/>
        </w:rPr>
        <w:t>a</w:t>
      </w:r>
      <w:r>
        <w:rPr>
          <w:rFonts w:ascii="宋体" w:hAnsi="宋体"/>
          <w:sz w:val="24"/>
          <w:vertAlign w:val="subscript"/>
        </w:rPr>
        <w:t>i</w:t>
      </w:r>
      <w:r>
        <w:rPr>
          <w:rFonts w:ascii="宋体" w:hAnsi="宋体" w:hint="eastAsia"/>
          <w:sz w:val="24"/>
        </w:rPr>
        <w:t>值见表</w:t>
      </w:r>
      <w:r>
        <w:rPr>
          <w:rFonts w:ascii="宋体" w:hAnsi="宋体"/>
          <w:sz w:val="24"/>
        </w:rPr>
        <w:t>13</w:t>
      </w:r>
    </w:p>
    <w:p w:rsidR="007339F7" w:rsidRDefault="007339F7">
      <w:r>
        <w:t>4.2.4</w:t>
      </w:r>
      <w:r>
        <w:rPr>
          <w:rFonts w:hint="eastAsia"/>
        </w:rPr>
        <w:t>由钢束预应力松弛引起的损失（σ</w:t>
      </w:r>
      <w:r>
        <w:rPr>
          <w:vertAlign w:val="subscript"/>
        </w:rPr>
        <w:t>s5</w:t>
      </w:r>
      <w:r>
        <w:rPr>
          <w:rFonts w:hint="eastAsia"/>
        </w:rPr>
        <w:t>）</w:t>
      </w:r>
    </w:p>
    <w:p w:rsidR="007339F7" w:rsidRDefault="007339F7">
      <w:pPr>
        <w:ind w:left="1"/>
        <w:rPr>
          <w:rFonts w:ascii="宋体"/>
          <w:sz w:val="24"/>
        </w:rPr>
      </w:pPr>
      <w:r>
        <w:rPr>
          <w:rFonts w:ascii="宋体" w:hAnsi="宋体"/>
          <w:sz w:val="24"/>
        </w:rPr>
        <w:t xml:space="preserve">    </w:t>
      </w:r>
      <w:r>
        <w:rPr>
          <w:rFonts w:ascii="宋体" w:hAnsi="宋体" w:hint="eastAsia"/>
          <w:sz w:val="24"/>
        </w:rPr>
        <w:t>按规范，对于作超张拉的钢丝束由松弛引起的应力损失的终极值，按下式计算：</w:t>
      </w:r>
    </w:p>
    <w:p w:rsidR="007339F7" w:rsidRDefault="007339F7">
      <w:pPr>
        <w:ind w:left="1"/>
        <w:rPr>
          <w:rFonts w:ascii="宋体" w:hAnsi="宋体"/>
          <w:sz w:val="24"/>
        </w:rPr>
      </w:pPr>
      <w:r>
        <w:rPr>
          <w:rFonts w:ascii="宋体" w:hAnsi="宋体"/>
          <w:sz w:val="24"/>
        </w:rPr>
        <w:t xml:space="preserve">               </w:t>
      </w:r>
      <w:r>
        <w:rPr>
          <w:rFonts w:ascii="宋体" w:hAnsi="宋体" w:hint="eastAsia"/>
          <w:sz w:val="24"/>
        </w:rPr>
        <w:t>σ</w:t>
      </w:r>
      <w:r>
        <w:rPr>
          <w:rFonts w:ascii="宋体" w:hAnsi="宋体"/>
          <w:sz w:val="24"/>
          <w:vertAlign w:val="subscript"/>
        </w:rPr>
        <w:t>s5</w:t>
      </w:r>
      <w:r>
        <w:rPr>
          <w:rFonts w:ascii="宋体" w:hAnsi="宋体"/>
          <w:sz w:val="24"/>
        </w:rPr>
        <w:t>=0.045</w:t>
      </w:r>
      <w:r>
        <w:rPr>
          <w:rFonts w:ascii="宋体" w:hAnsi="宋体" w:hint="eastAsia"/>
          <w:sz w:val="24"/>
        </w:rPr>
        <w:t>σ</w:t>
      </w:r>
      <w:r>
        <w:rPr>
          <w:rFonts w:ascii="宋体" w:hAnsi="宋体"/>
          <w:sz w:val="24"/>
          <w:vertAlign w:val="subscript"/>
        </w:rPr>
        <w:t>k</w:t>
      </w:r>
      <w:r>
        <w:rPr>
          <w:rFonts w:ascii="宋体" w:hAnsi="宋体"/>
          <w:sz w:val="24"/>
        </w:rPr>
        <w:t>=0.045</w:t>
      </w:r>
      <w:r>
        <w:rPr>
          <w:rFonts w:ascii="宋体" w:hAnsi="宋体" w:hint="eastAsia"/>
          <w:sz w:val="24"/>
        </w:rPr>
        <w:t>×</w:t>
      </w:r>
      <w:r>
        <w:rPr>
          <w:rFonts w:ascii="宋体" w:hAnsi="宋体"/>
          <w:sz w:val="24"/>
        </w:rPr>
        <w:t>1200=54MPa</w:t>
      </w:r>
    </w:p>
    <w:p w:rsidR="007339F7" w:rsidRDefault="007339F7">
      <w:r>
        <w:t>4.2.5</w:t>
      </w:r>
      <w:r>
        <w:rPr>
          <w:rFonts w:hint="eastAsia"/>
        </w:rPr>
        <w:t>混凝土收缩和徐变引起的损失（σ</w:t>
      </w:r>
      <w:r>
        <w:rPr>
          <w:vertAlign w:val="subscript"/>
        </w:rPr>
        <w:t>s6</w:t>
      </w:r>
      <w:r>
        <w:rPr>
          <w:rFonts w:hint="eastAsia"/>
        </w:rPr>
        <w:t>）</w:t>
      </w:r>
    </w:p>
    <w:p w:rsidR="007339F7" w:rsidRDefault="007339F7">
      <w:pPr>
        <w:ind w:left="1"/>
        <w:rPr>
          <w:rFonts w:ascii="宋体"/>
          <w:sz w:val="24"/>
        </w:rPr>
      </w:pPr>
      <w:r>
        <w:rPr>
          <w:rFonts w:ascii="宋体" w:hAnsi="宋体"/>
          <w:sz w:val="24"/>
        </w:rPr>
        <w:t xml:space="preserve">    </w:t>
      </w:r>
      <w:r>
        <w:rPr>
          <w:rFonts w:ascii="宋体" w:hAnsi="宋体" w:hint="eastAsia"/>
          <w:sz w:val="24"/>
        </w:rPr>
        <w:t>按规范，计算公式如下：</w:t>
      </w:r>
    </w:p>
    <w:p w:rsidR="007339F7" w:rsidRDefault="007339F7">
      <w:pPr>
        <w:ind w:left="1"/>
        <w:rPr>
          <w:rFonts w:ascii="宋体"/>
          <w:sz w:val="24"/>
        </w:rPr>
      </w:pPr>
      <w:r>
        <w:rPr>
          <w:rFonts w:ascii="宋体" w:hAnsi="宋体"/>
          <w:sz w:val="24"/>
        </w:rPr>
        <w:t xml:space="preserve">                  </w:t>
      </w:r>
      <w:r>
        <w:rPr>
          <w:rFonts w:ascii="宋体" w:hAnsi="宋体" w:hint="eastAsia"/>
          <w:position w:val="-30"/>
          <w:sz w:val="24"/>
        </w:rPr>
        <w:object w:dxaOrig="3040" w:dyaOrig="720">
          <v:shape id="_x0000_i1203" type="#_x0000_t75" style="width:152.25pt;height:36pt" o:ole="">
            <v:imagedata r:id="rId285" o:title=""/>
          </v:shape>
          <o:OLEObject Type="Embed" ProgID="Equation.3" ShapeID="_x0000_i1203" DrawAspect="Content" ObjectID="_1361113940" r:id="rId286"/>
        </w:object>
      </w:r>
    </w:p>
    <w:p w:rsidR="007339F7" w:rsidRDefault="007339F7">
      <w:pPr>
        <w:ind w:left="1"/>
        <w:rPr>
          <w:rFonts w:ascii="宋体"/>
          <w:sz w:val="24"/>
        </w:rPr>
      </w:pPr>
      <w:r>
        <w:rPr>
          <w:rFonts w:ascii="宋体" w:hAnsi="宋体" w:hint="eastAsia"/>
          <w:sz w:val="24"/>
        </w:rPr>
        <w:t>式中：σ</w:t>
      </w:r>
      <w:r>
        <w:rPr>
          <w:rFonts w:ascii="宋体" w:hAnsi="宋体"/>
          <w:sz w:val="24"/>
          <w:vertAlign w:val="subscript"/>
        </w:rPr>
        <w:t>s6</w:t>
      </w:r>
      <w:r>
        <w:rPr>
          <w:rFonts w:ascii="宋体" w:hAnsi="宋体"/>
          <w:sz w:val="24"/>
        </w:rPr>
        <w:t>—</w:t>
      </w:r>
      <w:r>
        <w:rPr>
          <w:rFonts w:ascii="宋体" w:hAnsi="宋体" w:hint="eastAsia"/>
          <w:sz w:val="24"/>
        </w:rPr>
        <w:t>全部钢束重心处的预应力损失值；</w:t>
      </w:r>
    </w:p>
    <w:p w:rsidR="007339F7" w:rsidRDefault="007339F7">
      <w:pPr>
        <w:ind w:left="31680" w:hangingChars="600" w:firstLine="31680"/>
        <w:rPr>
          <w:rFonts w:ascii="宋体"/>
          <w:sz w:val="24"/>
        </w:rPr>
      </w:pPr>
      <w:r>
        <w:rPr>
          <w:rFonts w:ascii="宋体" w:hAnsi="宋体"/>
          <w:sz w:val="24"/>
        </w:rPr>
        <w:t xml:space="preserve">       </w:t>
      </w:r>
      <w:r>
        <w:rPr>
          <w:rFonts w:ascii="宋体" w:hAnsi="宋体" w:hint="eastAsia"/>
          <w:sz w:val="24"/>
        </w:rPr>
        <w:t>σ</w:t>
      </w:r>
      <w:r>
        <w:rPr>
          <w:rFonts w:ascii="宋体" w:hAnsi="宋体"/>
          <w:sz w:val="24"/>
          <w:vertAlign w:val="subscript"/>
        </w:rPr>
        <w:t>h</w:t>
      </w:r>
      <w:r>
        <w:rPr>
          <w:rFonts w:ascii="宋体" w:hAnsi="宋体"/>
          <w:sz w:val="24"/>
        </w:rPr>
        <w:t>—</w:t>
      </w:r>
      <w:r>
        <w:rPr>
          <w:rFonts w:ascii="宋体" w:hAnsi="宋体" w:hint="eastAsia"/>
          <w:sz w:val="24"/>
        </w:rPr>
        <w:t>钢束锚固时，在计算截面上全部钢束重心处由预加应力（扣除相应阶段的应力损失）产生的混凝土法向应力，并根据张拉受力情况，考虑主梁重力的影响；</w:t>
      </w:r>
    </w:p>
    <w:p w:rsidR="007339F7" w:rsidRDefault="007339F7">
      <w:pPr>
        <w:ind w:left="31680" w:hangingChars="600" w:firstLine="31680"/>
        <w:rPr>
          <w:rFonts w:ascii="宋体"/>
          <w:sz w:val="24"/>
        </w:rPr>
      </w:pPr>
      <w:r>
        <w:rPr>
          <w:rFonts w:ascii="宋体" w:hAnsi="宋体"/>
          <w:sz w:val="24"/>
        </w:rPr>
        <w:t xml:space="preserve">       </w:t>
      </w:r>
      <w:r>
        <w:rPr>
          <w:rFonts w:ascii="宋体" w:hAnsi="宋体" w:hint="eastAsia"/>
          <w:sz w:val="24"/>
        </w:rPr>
        <w:t>μ</w:t>
      </w:r>
      <w:r>
        <w:rPr>
          <w:rFonts w:ascii="宋体" w:hAnsi="宋体"/>
          <w:sz w:val="24"/>
        </w:rPr>
        <w:t>—</w:t>
      </w:r>
      <w:r>
        <w:rPr>
          <w:rFonts w:ascii="宋体" w:hAnsi="宋体" w:hint="eastAsia"/>
          <w:sz w:val="24"/>
        </w:rPr>
        <w:t>配筋率，</w:t>
      </w:r>
      <w:r>
        <w:rPr>
          <w:rFonts w:ascii="宋体" w:hAnsi="宋体" w:hint="eastAsia"/>
          <w:position w:val="-24"/>
          <w:sz w:val="24"/>
        </w:rPr>
        <w:object w:dxaOrig="2320" w:dyaOrig="700">
          <v:shape id="_x0000_i1204" type="#_x0000_t75" style="width:116.25pt;height:35.25pt" o:ole="">
            <v:imagedata r:id="rId287" o:title=""/>
          </v:shape>
          <o:OLEObject Type="Embed" ProgID="Equation.3" ShapeID="_x0000_i1204" DrawAspect="Content" ObjectID="_1361113941" r:id="rId288"/>
        </w:object>
      </w:r>
      <w:r>
        <w:rPr>
          <w:rFonts w:ascii="宋体" w:hAnsi="宋体" w:hint="eastAsia"/>
          <w:sz w:val="24"/>
        </w:rPr>
        <w:t>；</w:t>
      </w:r>
    </w:p>
    <w:p w:rsidR="007339F7" w:rsidRDefault="007339F7">
      <w:pPr>
        <w:ind w:left="31680" w:hangingChars="600" w:firstLine="31680"/>
        <w:rPr>
          <w:rFonts w:ascii="宋体"/>
          <w:sz w:val="24"/>
        </w:rPr>
      </w:pPr>
      <w:r>
        <w:rPr>
          <w:rFonts w:ascii="宋体" w:hAnsi="宋体"/>
          <w:sz w:val="24"/>
        </w:rPr>
        <w:t xml:space="preserve">        A—</w:t>
      </w:r>
      <w:r>
        <w:rPr>
          <w:rFonts w:ascii="宋体" w:hAnsi="宋体" w:hint="eastAsia"/>
          <w:sz w:val="24"/>
        </w:rPr>
        <w:t>为钢束锚锚固时相应的净截面积</w:t>
      </w:r>
      <w:r>
        <w:rPr>
          <w:rFonts w:ascii="宋体" w:hAnsi="宋体"/>
          <w:sz w:val="24"/>
        </w:rPr>
        <w:t>A</w:t>
      </w:r>
      <w:r>
        <w:rPr>
          <w:rFonts w:ascii="宋体" w:hAnsi="宋体"/>
          <w:sz w:val="24"/>
          <w:vertAlign w:val="subscript"/>
        </w:rPr>
        <w:t>j</w:t>
      </w:r>
      <w:r>
        <w:rPr>
          <w:rFonts w:ascii="宋体" w:hAnsi="宋体" w:hint="eastAsia"/>
          <w:sz w:val="24"/>
        </w:rPr>
        <w:t>，见表</w:t>
      </w:r>
      <w:r>
        <w:rPr>
          <w:rFonts w:ascii="宋体" w:hAnsi="宋体"/>
          <w:sz w:val="24"/>
        </w:rPr>
        <w:t>15</w:t>
      </w:r>
      <w:r>
        <w:rPr>
          <w:rFonts w:ascii="宋体" w:hAnsi="宋体" w:hint="eastAsia"/>
          <w:sz w:val="24"/>
        </w:rPr>
        <w:t>；</w:t>
      </w:r>
    </w:p>
    <w:p w:rsidR="007339F7" w:rsidRDefault="007339F7">
      <w:pPr>
        <w:ind w:left="31680" w:hangingChars="600" w:firstLine="31680"/>
        <w:rPr>
          <w:rFonts w:ascii="宋体"/>
          <w:sz w:val="24"/>
        </w:rPr>
      </w:pPr>
      <w:r>
        <w:rPr>
          <w:rFonts w:ascii="宋体" w:hAnsi="宋体"/>
          <w:sz w:val="24"/>
        </w:rPr>
        <w:t xml:space="preserve">                   </w:t>
      </w:r>
      <w:r>
        <w:rPr>
          <w:rFonts w:ascii="宋体" w:hAnsi="宋体" w:hint="eastAsia"/>
          <w:sz w:val="24"/>
        </w:rPr>
        <w:t>ρ</w:t>
      </w:r>
      <w:r>
        <w:rPr>
          <w:rFonts w:ascii="宋体" w:hAnsi="宋体"/>
          <w:sz w:val="24"/>
          <w:vertAlign w:val="subscript"/>
        </w:rPr>
        <w:t>A</w:t>
      </w:r>
      <w:r>
        <w:rPr>
          <w:rFonts w:ascii="宋体" w:hAnsi="宋体"/>
          <w:sz w:val="24"/>
        </w:rPr>
        <w:t>=1+e</w:t>
      </w:r>
      <w:r>
        <w:rPr>
          <w:rFonts w:ascii="宋体" w:hAnsi="宋体"/>
          <w:sz w:val="24"/>
          <w:vertAlign w:val="subscript"/>
        </w:rPr>
        <w:t>A</w:t>
      </w:r>
      <w:r>
        <w:rPr>
          <w:rFonts w:ascii="宋体" w:hAnsi="宋体"/>
          <w:sz w:val="24"/>
          <w:vertAlign w:val="superscript"/>
        </w:rPr>
        <w:t>2</w:t>
      </w:r>
      <w:r>
        <w:rPr>
          <w:rFonts w:ascii="宋体" w:hAnsi="宋体"/>
          <w:sz w:val="24"/>
        </w:rPr>
        <w:t>/r</w:t>
      </w:r>
      <w:r>
        <w:rPr>
          <w:rFonts w:ascii="宋体" w:hAnsi="宋体"/>
          <w:sz w:val="24"/>
          <w:vertAlign w:val="superscript"/>
        </w:rPr>
        <w:t>2</w:t>
      </w:r>
    </w:p>
    <w:p w:rsidR="007339F7" w:rsidRDefault="007339F7">
      <w:pPr>
        <w:ind w:left="31680" w:hangingChars="600" w:firstLine="31680"/>
        <w:rPr>
          <w:rFonts w:ascii="宋体" w:hAnsi="宋体"/>
          <w:sz w:val="24"/>
        </w:rPr>
      </w:pPr>
      <w:r>
        <w:rPr>
          <w:rFonts w:ascii="宋体" w:hAnsi="宋体"/>
          <w:sz w:val="24"/>
        </w:rPr>
        <w:t xml:space="preserve">        e</w:t>
      </w:r>
      <w:r>
        <w:rPr>
          <w:rFonts w:ascii="宋体" w:hAnsi="宋体"/>
          <w:sz w:val="24"/>
          <w:vertAlign w:val="subscript"/>
        </w:rPr>
        <w:t>A</w:t>
      </w:r>
      <w:r>
        <w:rPr>
          <w:rFonts w:ascii="宋体" w:hAnsi="宋体"/>
          <w:sz w:val="24"/>
        </w:rPr>
        <w:t>—</w:t>
      </w:r>
      <w:r>
        <w:rPr>
          <w:rFonts w:ascii="宋体" w:hAnsi="宋体" w:hint="eastAsia"/>
          <w:sz w:val="24"/>
        </w:rPr>
        <w:t>钢束群重心到截面净轴的距离</w:t>
      </w:r>
      <w:r>
        <w:rPr>
          <w:rFonts w:ascii="宋体" w:hAnsi="宋体"/>
          <w:sz w:val="24"/>
        </w:rPr>
        <w:t>e</w:t>
      </w:r>
      <w:r>
        <w:rPr>
          <w:rFonts w:ascii="宋体" w:hAnsi="宋体"/>
          <w:sz w:val="24"/>
          <w:vertAlign w:val="subscript"/>
        </w:rPr>
        <w:t>j</w:t>
      </w:r>
      <w:r>
        <w:rPr>
          <w:rFonts w:ascii="宋体" w:hAnsi="宋体" w:hint="eastAsia"/>
          <w:sz w:val="24"/>
        </w:rPr>
        <w:t>，见表</w:t>
      </w:r>
      <w:r>
        <w:rPr>
          <w:rFonts w:ascii="宋体" w:hAnsi="宋体"/>
          <w:sz w:val="24"/>
        </w:rPr>
        <w:t xml:space="preserve">15 </w:t>
      </w:r>
    </w:p>
    <w:p w:rsidR="007339F7" w:rsidRDefault="007339F7">
      <w:pPr>
        <w:ind w:left="31680" w:hangingChars="600" w:firstLine="31680"/>
        <w:rPr>
          <w:rFonts w:ascii="宋体"/>
          <w:sz w:val="24"/>
        </w:rPr>
      </w:pPr>
      <w:r>
        <w:rPr>
          <w:rFonts w:ascii="宋体" w:hAnsi="宋体"/>
          <w:sz w:val="24"/>
        </w:rPr>
        <w:t xml:space="preserve">        r—</w:t>
      </w:r>
      <w:r>
        <w:rPr>
          <w:rFonts w:ascii="宋体" w:hAnsi="宋体" w:hint="eastAsia"/>
          <w:sz w:val="24"/>
        </w:rPr>
        <w:t>截面回转半径</w:t>
      </w:r>
      <w:r>
        <w:rPr>
          <w:rFonts w:ascii="宋体" w:hAnsi="宋体"/>
          <w:sz w:val="24"/>
        </w:rPr>
        <w:t>r</w:t>
      </w:r>
      <w:r>
        <w:rPr>
          <w:rFonts w:ascii="宋体" w:hAnsi="宋体"/>
          <w:sz w:val="24"/>
          <w:vertAlign w:val="superscript"/>
        </w:rPr>
        <w:t>2</w:t>
      </w:r>
      <w:r>
        <w:rPr>
          <w:rFonts w:ascii="宋体" w:hAnsi="宋体"/>
          <w:sz w:val="24"/>
        </w:rPr>
        <w:t>=I</w:t>
      </w:r>
      <w:r>
        <w:rPr>
          <w:rFonts w:ascii="宋体" w:hAnsi="宋体"/>
          <w:sz w:val="24"/>
          <w:vertAlign w:val="subscript"/>
        </w:rPr>
        <w:t>j</w:t>
      </w:r>
      <w:r>
        <w:rPr>
          <w:rFonts w:ascii="宋体" w:hAnsi="宋体"/>
          <w:sz w:val="24"/>
        </w:rPr>
        <w:t>/A</w:t>
      </w:r>
      <w:r>
        <w:rPr>
          <w:rFonts w:ascii="宋体" w:hAnsi="宋体"/>
          <w:sz w:val="24"/>
          <w:vertAlign w:val="subscript"/>
        </w:rPr>
        <w:t>j</w:t>
      </w:r>
      <w:r>
        <w:rPr>
          <w:rFonts w:ascii="宋体" w:hAnsi="宋体" w:hint="eastAsia"/>
          <w:sz w:val="24"/>
        </w:rPr>
        <w:t>；</w:t>
      </w:r>
    </w:p>
    <w:p w:rsidR="007339F7" w:rsidRDefault="007339F7">
      <w:pPr>
        <w:ind w:left="31680" w:hangingChars="600" w:firstLine="31680"/>
        <w:rPr>
          <w:rFonts w:ascii="宋体"/>
          <w:sz w:val="24"/>
        </w:rPr>
      </w:pPr>
      <w:r>
        <w:rPr>
          <w:rFonts w:ascii="宋体" w:hAnsi="宋体"/>
          <w:sz w:val="24"/>
        </w:rPr>
        <w:t xml:space="preserve">      </w:t>
      </w:r>
      <w:r>
        <w:rPr>
          <w:rFonts w:ascii="宋体" w:hAnsi="宋体" w:hint="eastAsia"/>
          <w:position w:val="-10"/>
          <w:sz w:val="24"/>
        </w:rPr>
        <w:object w:dxaOrig="900" w:dyaOrig="320">
          <v:shape id="_x0000_i1205" type="#_x0000_t75" style="width:45pt;height:15.75pt" o:ole="">
            <v:imagedata r:id="rId289" o:title=""/>
          </v:shape>
          <o:OLEObject Type="Embed" ProgID="Equation.3" ShapeID="_x0000_i1205" DrawAspect="Content" ObjectID="_1361113942" r:id="rId290"/>
        </w:object>
      </w:r>
      <w:r>
        <w:rPr>
          <w:rFonts w:ascii="宋体" w:hAnsi="宋体"/>
          <w:sz w:val="24"/>
        </w:rPr>
        <w:t>--</w:t>
      </w:r>
      <w:r>
        <w:rPr>
          <w:rFonts w:ascii="宋体" w:hAnsi="宋体" w:hint="eastAsia"/>
          <w:sz w:val="24"/>
        </w:rPr>
        <w:t>加载龄期为τ时的混凝土徐变系数终值；</w:t>
      </w:r>
    </w:p>
    <w:p w:rsidR="007339F7" w:rsidRDefault="007339F7">
      <w:pPr>
        <w:ind w:left="31680" w:hangingChars="600" w:firstLine="31680"/>
        <w:rPr>
          <w:rFonts w:ascii="宋体"/>
          <w:sz w:val="24"/>
        </w:rPr>
      </w:pPr>
      <w:r>
        <w:rPr>
          <w:rFonts w:ascii="宋体" w:hAnsi="宋体"/>
          <w:sz w:val="24"/>
        </w:rPr>
        <w:t xml:space="preserve">      </w:t>
      </w:r>
      <w:r>
        <w:rPr>
          <w:rFonts w:ascii="宋体" w:hAnsi="宋体" w:hint="eastAsia"/>
          <w:position w:val="-10"/>
          <w:sz w:val="24"/>
        </w:rPr>
        <w:object w:dxaOrig="859" w:dyaOrig="320">
          <v:shape id="_x0000_i1206" type="#_x0000_t75" style="width:42.75pt;height:15.75pt" o:ole="">
            <v:imagedata r:id="rId291" o:title=""/>
          </v:shape>
          <o:OLEObject Type="Embed" ProgID="Equation.3" ShapeID="_x0000_i1206" DrawAspect="Content" ObjectID="_1361113943" r:id="rId292"/>
        </w:object>
      </w:r>
      <w:r>
        <w:rPr>
          <w:rFonts w:ascii="宋体" w:hAnsi="宋体"/>
          <w:sz w:val="24"/>
        </w:rPr>
        <w:t xml:space="preserve"> --</w:t>
      </w:r>
      <w:r>
        <w:rPr>
          <w:rFonts w:ascii="宋体" w:hAnsi="宋体" w:hint="eastAsia"/>
          <w:sz w:val="24"/>
        </w:rPr>
        <w:t>自混凝土龄期τ开始的收缩应变终值；</w:t>
      </w:r>
    </w:p>
    <w:p w:rsidR="007339F7" w:rsidRDefault="007339F7">
      <w:pPr>
        <w:ind w:left="31680" w:hangingChars="600" w:firstLine="31680"/>
        <w:rPr>
          <w:rFonts w:ascii="宋体"/>
          <w:sz w:val="24"/>
        </w:rPr>
      </w:pPr>
      <w:r>
        <w:rPr>
          <w:rFonts w:ascii="宋体" w:hAnsi="宋体"/>
          <w:sz w:val="24"/>
        </w:rPr>
        <w:t xml:space="preserve">    1.</w:t>
      </w:r>
      <w:r>
        <w:rPr>
          <w:rFonts w:ascii="宋体" w:hAnsi="宋体" w:hint="eastAsia"/>
          <w:sz w:val="24"/>
        </w:rPr>
        <w:t>徐变系数</w:t>
      </w:r>
      <w:r>
        <w:rPr>
          <w:rFonts w:ascii="宋体" w:hAnsi="宋体" w:hint="eastAsia"/>
          <w:position w:val="-10"/>
          <w:sz w:val="24"/>
        </w:rPr>
        <w:object w:dxaOrig="900" w:dyaOrig="320">
          <v:shape id="_x0000_i1207" type="#_x0000_t75" style="width:45pt;height:15.75pt" o:ole="">
            <v:imagedata r:id="rId289" o:title=""/>
          </v:shape>
          <o:OLEObject Type="Embed" ProgID="Equation.3" ShapeID="_x0000_i1207" DrawAspect="Content" ObjectID="_1361113944" r:id="rId293"/>
        </w:object>
      </w:r>
      <w:r>
        <w:rPr>
          <w:rFonts w:ascii="宋体" w:hAnsi="宋体" w:hint="eastAsia"/>
          <w:sz w:val="24"/>
        </w:rPr>
        <w:t>和收缩应变系数</w:t>
      </w:r>
      <w:r>
        <w:rPr>
          <w:rFonts w:ascii="宋体" w:hAnsi="宋体" w:hint="eastAsia"/>
          <w:position w:val="-10"/>
          <w:sz w:val="24"/>
        </w:rPr>
        <w:object w:dxaOrig="859" w:dyaOrig="320">
          <v:shape id="_x0000_i1208" type="#_x0000_t75" style="width:42.75pt;height:15.75pt" o:ole="">
            <v:imagedata r:id="rId291" o:title=""/>
          </v:shape>
          <o:OLEObject Type="Embed" ProgID="Equation.3" ShapeID="_x0000_i1208" DrawAspect="Content" ObjectID="_1361113945" r:id="rId294"/>
        </w:object>
      </w:r>
      <w:r>
        <w:rPr>
          <w:rFonts w:ascii="宋体" w:hAnsi="宋体" w:hint="eastAsia"/>
          <w:sz w:val="24"/>
        </w:rPr>
        <w:t>的计算构件理论厚度</w:t>
      </w:r>
      <w:r>
        <w:rPr>
          <w:rFonts w:ascii="宋体" w:hAnsi="宋体"/>
          <w:sz w:val="24"/>
        </w:rPr>
        <w:t>=</w:t>
      </w:r>
      <w:r>
        <w:rPr>
          <w:rFonts w:ascii="宋体" w:hAnsi="宋体" w:hint="eastAsia"/>
          <w:position w:val="-24"/>
          <w:sz w:val="24"/>
        </w:rPr>
        <w:object w:dxaOrig="499" w:dyaOrig="639">
          <v:shape id="_x0000_i1209" type="#_x0000_t75" style="width:24.75pt;height:32.25pt" o:ole="">
            <v:imagedata r:id="rId295" o:title=""/>
          </v:shape>
          <o:OLEObject Type="Embed" ProgID="Equation.3" ShapeID="_x0000_i1209" DrawAspect="Content" ObjectID="_1361113946" r:id="rId296"/>
        </w:object>
      </w:r>
    </w:p>
    <w:p w:rsidR="007339F7" w:rsidRDefault="007339F7">
      <w:pPr>
        <w:ind w:left="31680" w:hangingChars="600" w:firstLine="31680"/>
        <w:rPr>
          <w:rFonts w:ascii="宋体"/>
          <w:sz w:val="24"/>
        </w:rPr>
      </w:pPr>
      <w:r>
        <w:rPr>
          <w:rFonts w:ascii="宋体" w:hAnsi="宋体" w:hint="eastAsia"/>
          <w:sz w:val="24"/>
        </w:rPr>
        <w:t>式中：</w:t>
      </w:r>
      <w:r>
        <w:rPr>
          <w:rFonts w:ascii="宋体" w:hAnsi="宋体"/>
          <w:sz w:val="24"/>
        </w:rPr>
        <w:t>A</w:t>
      </w:r>
      <w:r>
        <w:rPr>
          <w:rFonts w:ascii="宋体" w:hAnsi="宋体"/>
          <w:sz w:val="24"/>
          <w:vertAlign w:val="subscript"/>
        </w:rPr>
        <w:t>h</w:t>
      </w:r>
      <w:r>
        <w:rPr>
          <w:rFonts w:ascii="宋体" w:hAnsi="宋体"/>
          <w:sz w:val="24"/>
        </w:rPr>
        <w:t>—</w:t>
      </w:r>
      <w:r>
        <w:rPr>
          <w:rFonts w:ascii="宋体" w:hAnsi="宋体" w:hint="eastAsia"/>
          <w:sz w:val="24"/>
        </w:rPr>
        <w:t>主梁混凝土截面面积；</w:t>
      </w:r>
    </w:p>
    <w:p w:rsidR="007339F7" w:rsidRDefault="007339F7">
      <w:pPr>
        <w:ind w:left="31680" w:hangingChars="600" w:firstLine="31680"/>
        <w:rPr>
          <w:rFonts w:ascii="宋体"/>
          <w:sz w:val="24"/>
        </w:rPr>
      </w:pPr>
      <w:r>
        <w:rPr>
          <w:rFonts w:ascii="宋体" w:hAnsi="宋体"/>
          <w:sz w:val="24"/>
        </w:rPr>
        <w:t xml:space="preserve">      u—</w:t>
      </w:r>
      <w:r>
        <w:rPr>
          <w:rFonts w:ascii="宋体" w:hAnsi="宋体" w:hint="eastAsia"/>
          <w:sz w:val="24"/>
        </w:rPr>
        <w:t>与大气接触的截面周边长度。</w:t>
      </w:r>
    </w:p>
    <w:p w:rsidR="007339F7" w:rsidRDefault="007339F7">
      <w:pPr>
        <w:pStyle w:val="Heading3"/>
      </w:pPr>
      <w:bookmarkStart w:id="39" w:name="_Toc74376680"/>
      <w:bookmarkStart w:id="40" w:name="_Toc74377055"/>
      <w:bookmarkStart w:id="41" w:name="_Toc74377186"/>
      <w:r>
        <w:t>4.3</w:t>
      </w:r>
      <w:r>
        <w:rPr>
          <w:rFonts w:hint="eastAsia"/>
        </w:rPr>
        <w:t>截面强度验算</w:t>
      </w:r>
      <w:bookmarkEnd w:id="39"/>
      <w:bookmarkEnd w:id="40"/>
      <w:bookmarkEnd w:id="41"/>
      <w:r>
        <w:t xml:space="preserve"> </w:t>
      </w:r>
    </w:p>
    <w:p w:rsidR="007339F7" w:rsidRDefault="007339F7">
      <w:pPr>
        <w:spacing w:line="560" w:lineRule="exact"/>
        <w:rPr>
          <w:rFonts w:ascii="宋体"/>
          <w:sz w:val="24"/>
        </w:rPr>
      </w:pPr>
      <w:r>
        <w:rPr>
          <w:rFonts w:ascii="宋体" w:hAnsi="宋体"/>
          <w:sz w:val="24"/>
        </w:rPr>
        <w:t xml:space="preserve"> 4.3.1 T</w:t>
      </w:r>
      <w:r>
        <w:rPr>
          <w:rFonts w:ascii="宋体" w:hAnsi="宋体" w:hint="eastAsia"/>
          <w:sz w:val="24"/>
        </w:rPr>
        <w:t>形截面受压区翼缘计算</w:t>
      </w:r>
    </w:p>
    <w:p w:rsidR="007339F7" w:rsidRDefault="007339F7">
      <w:pPr>
        <w:spacing w:line="560" w:lineRule="exact"/>
        <w:ind w:firstLineChars="150" w:firstLine="31680"/>
        <w:rPr>
          <w:rFonts w:ascii="宋体"/>
          <w:sz w:val="24"/>
        </w:rPr>
      </w:pPr>
      <w:r>
        <w:rPr>
          <w:rFonts w:ascii="宋体" w:hAnsi="宋体" w:hint="eastAsia"/>
          <w:sz w:val="24"/>
        </w:rPr>
        <w:t>（</w:t>
      </w:r>
      <w:r>
        <w:rPr>
          <w:rFonts w:ascii="宋体" w:hAnsi="宋体"/>
          <w:sz w:val="24"/>
        </w:rPr>
        <w:t>1</w:t>
      </w:r>
      <w:r>
        <w:rPr>
          <w:rFonts w:ascii="宋体" w:hAnsi="宋体" w:hint="eastAsia"/>
          <w:sz w:val="24"/>
        </w:rPr>
        <w:t>）按规定，对于</w:t>
      </w:r>
      <w:r>
        <w:rPr>
          <w:rFonts w:ascii="宋体" w:hAnsi="宋体"/>
          <w:sz w:val="24"/>
        </w:rPr>
        <w:t>T</w:t>
      </w:r>
      <w:r>
        <w:rPr>
          <w:rFonts w:ascii="宋体" w:hAnsi="宋体" w:hint="eastAsia"/>
          <w:sz w:val="24"/>
        </w:rPr>
        <w:t>形截面受压区翼缘计算宽度</w:t>
      </w:r>
      <w:r>
        <w:rPr>
          <w:rFonts w:ascii="宋体" w:hAnsi="宋体"/>
          <w:sz w:val="24"/>
        </w:rPr>
        <w:t>b</w:t>
      </w:r>
      <w:r>
        <w:rPr>
          <w:rFonts w:ascii="宋体" w:hAnsi="宋体"/>
          <w:sz w:val="24"/>
          <w:vertAlign w:val="subscript"/>
        </w:rPr>
        <w:t>1</w:t>
      </w:r>
      <w:r>
        <w:rPr>
          <w:rFonts w:ascii="宋体" w:hAnsi="宋体" w:hint="eastAsia"/>
          <w:sz w:val="24"/>
          <w:vertAlign w:val="superscript"/>
        </w:rPr>
        <w:t>‘</w:t>
      </w:r>
      <w:r>
        <w:rPr>
          <w:rFonts w:ascii="宋体" w:hAnsi="宋体" w:hint="eastAsia"/>
          <w:sz w:val="24"/>
        </w:rPr>
        <w:t>，应取用下列三者中的最小值：</w:t>
      </w:r>
    </w:p>
    <w:p w:rsidR="007339F7" w:rsidRDefault="007339F7">
      <w:pPr>
        <w:spacing w:line="560" w:lineRule="exact"/>
        <w:rPr>
          <w:rFonts w:ascii="宋体"/>
          <w:sz w:val="24"/>
        </w:rPr>
      </w:pPr>
      <w:r>
        <w:rPr>
          <w:rFonts w:ascii="宋体" w:hAnsi="宋体"/>
          <w:sz w:val="24"/>
        </w:rPr>
        <w:t xml:space="preserve">    b</w:t>
      </w:r>
      <w:r>
        <w:rPr>
          <w:rFonts w:ascii="宋体" w:hAnsi="宋体"/>
          <w:sz w:val="24"/>
          <w:vertAlign w:val="subscript"/>
        </w:rPr>
        <w:t>1</w:t>
      </w:r>
      <w:r>
        <w:rPr>
          <w:rFonts w:ascii="宋体" w:hAnsi="宋体" w:hint="eastAsia"/>
          <w:sz w:val="24"/>
          <w:vertAlign w:val="superscript"/>
        </w:rPr>
        <w:t>‘</w:t>
      </w:r>
      <w:r>
        <w:rPr>
          <w:rFonts w:ascii="宋体" w:hAnsi="宋体" w:hint="eastAsia"/>
          <w:sz w:val="24"/>
        </w:rPr>
        <w:t>≤</w:t>
      </w:r>
      <w:r>
        <w:rPr>
          <w:rFonts w:ascii="宋体" w:hAnsi="宋体"/>
          <w:sz w:val="24"/>
        </w:rPr>
        <w:t>l/3=3888/3=1296cm</w:t>
      </w:r>
      <w:r>
        <w:rPr>
          <w:rFonts w:ascii="宋体" w:hAnsi="宋体" w:hint="eastAsia"/>
          <w:sz w:val="24"/>
        </w:rPr>
        <w:t>；</w:t>
      </w:r>
    </w:p>
    <w:p w:rsidR="007339F7" w:rsidRDefault="007339F7">
      <w:pPr>
        <w:spacing w:line="560" w:lineRule="exact"/>
        <w:rPr>
          <w:rFonts w:ascii="宋体"/>
          <w:sz w:val="24"/>
        </w:rPr>
      </w:pPr>
      <w:r>
        <w:rPr>
          <w:rFonts w:ascii="宋体" w:hAnsi="宋体"/>
          <w:sz w:val="24"/>
        </w:rPr>
        <w:t xml:space="preserve">    b</w:t>
      </w:r>
      <w:r>
        <w:rPr>
          <w:rFonts w:ascii="宋体" w:hAnsi="宋体"/>
          <w:sz w:val="24"/>
          <w:vertAlign w:val="subscript"/>
        </w:rPr>
        <w:t>1</w:t>
      </w:r>
      <w:r>
        <w:rPr>
          <w:rFonts w:ascii="宋体" w:hAnsi="宋体" w:hint="eastAsia"/>
          <w:sz w:val="24"/>
          <w:vertAlign w:val="superscript"/>
        </w:rPr>
        <w:t>‘</w:t>
      </w:r>
      <w:r>
        <w:rPr>
          <w:rFonts w:ascii="宋体" w:hAnsi="宋体" w:hint="eastAsia"/>
          <w:sz w:val="24"/>
        </w:rPr>
        <w:t>≤</w:t>
      </w:r>
      <w:r>
        <w:rPr>
          <w:rFonts w:ascii="宋体" w:hAnsi="宋体"/>
          <w:sz w:val="24"/>
        </w:rPr>
        <w:t>160cm</w:t>
      </w:r>
      <w:r>
        <w:rPr>
          <w:rFonts w:ascii="宋体" w:hAnsi="宋体" w:hint="eastAsia"/>
          <w:sz w:val="24"/>
        </w:rPr>
        <w:t>（主梁间距）；</w:t>
      </w:r>
    </w:p>
    <w:p w:rsidR="007339F7" w:rsidRDefault="007339F7">
      <w:pPr>
        <w:spacing w:line="560" w:lineRule="exact"/>
        <w:rPr>
          <w:rFonts w:ascii="宋体" w:hAnsi="宋体"/>
          <w:sz w:val="24"/>
        </w:rPr>
      </w:pPr>
      <w:r>
        <w:rPr>
          <w:rFonts w:ascii="宋体" w:hAnsi="宋体"/>
          <w:sz w:val="24"/>
        </w:rPr>
        <w:t xml:space="preserve">    b</w:t>
      </w:r>
      <w:r>
        <w:rPr>
          <w:rFonts w:ascii="宋体" w:hAnsi="宋体"/>
          <w:sz w:val="24"/>
          <w:vertAlign w:val="subscript"/>
        </w:rPr>
        <w:t>1</w:t>
      </w:r>
      <w:r>
        <w:rPr>
          <w:rFonts w:ascii="宋体" w:hAnsi="宋体" w:hint="eastAsia"/>
          <w:sz w:val="24"/>
          <w:vertAlign w:val="superscript"/>
        </w:rPr>
        <w:t>‘</w:t>
      </w:r>
      <w:r>
        <w:rPr>
          <w:rFonts w:ascii="宋体" w:hAnsi="宋体" w:hint="eastAsia"/>
          <w:sz w:val="24"/>
        </w:rPr>
        <w:t>≤</w:t>
      </w:r>
      <w:r>
        <w:rPr>
          <w:rFonts w:ascii="宋体" w:hAnsi="宋体"/>
          <w:sz w:val="24"/>
        </w:rPr>
        <w:t>b+2c+12 h</w:t>
      </w:r>
      <w:r>
        <w:rPr>
          <w:rFonts w:ascii="宋体" w:hAnsi="宋体"/>
          <w:sz w:val="24"/>
          <w:vertAlign w:val="subscript"/>
        </w:rPr>
        <w:t>1</w:t>
      </w:r>
      <w:r>
        <w:rPr>
          <w:rFonts w:ascii="宋体" w:hAnsi="宋体" w:hint="eastAsia"/>
          <w:sz w:val="24"/>
          <w:vertAlign w:val="superscript"/>
        </w:rPr>
        <w:t>‘</w:t>
      </w:r>
      <w:r>
        <w:rPr>
          <w:rFonts w:ascii="宋体" w:hAnsi="宋体"/>
          <w:sz w:val="24"/>
        </w:rPr>
        <w:t>=16+2</w:t>
      </w:r>
      <w:r>
        <w:rPr>
          <w:rFonts w:ascii="宋体" w:hAnsi="宋体" w:hint="eastAsia"/>
          <w:sz w:val="24"/>
        </w:rPr>
        <w:t>×</w:t>
      </w:r>
      <w:r>
        <w:rPr>
          <w:rFonts w:ascii="宋体" w:hAnsi="宋体"/>
          <w:sz w:val="24"/>
        </w:rPr>
        <w:t>71+12</w:t>
      </w:r>
      <w:r>
        <w:rPr>
          <w:rFonts w:ascii="宋体" w:hAnsi="宋体" w:hint="eastAsia"/>
          <w:sz w:val="24"/>
        </w:rPr>
        <w:t>×</w:t>
      </w:r>
      <w:r>
        <w:rPr>
          <w:rFonts w:ascii="宋体" w:hAnsi="宋体"/>
          <w:sz w:val="24"/>
        </w:rPr>
        <w:t>8=254cm</w:t>
      </w:r>
    </w:p>
    <w:p w:rsidR="007339F7" w:rsidRDefault="007339F7">
      <w:pPr>
        <w:spacing w:line="560" w:lineRule="exact"/>
        <w:rPr>
          <w:rFonts w:ascii="宋体" w:hAnsi="宋体"/>
          <w:sz w:val="24"/>
        </w:rPr>
      </w:pPr>
      <w:r>
        <w:rPr>
          <w:rFonts w:ascii="宋体" w:hAnsi="宋体" w:hint="eastAsia"/>
          <w:sz w:val="24"/>
        </w:rPr>
        <w:t>故取</w:t>
      </w:r>
      <w:r>
        <w:rPr>
          <w:rFonts w:ascii="宋体" w:hAnsi="宋体"/>
          <w:sz w:val="24"/>
        </w:rPr>
        <w:t>b</w:t>
      </w:r>
      <w:r>
        <w:rPr>
          <w:rFonts w:ascii="宋体" w:hAnsi="宋体"/>
          <w:sz w:val="24"/>
          <w:vertAlign w:val="subscript"/>
        </w:rPr>
        <w:t>1</w:t>
      </w:r>
      <w:r>
        <w:rPr>
          <w:rFonts w:ascii="宋体" w:hAnsi="宋体" w:hint="eastAsia"/>
          <w:sz w:val="24"/>
          <w:vertAlign w:val="superscript"/>
        </w:rPr>
        <w:t>‘</w:t>
      </w:r>
      <w:r>
        <w:rPr>
          <w:rFonts w:ascii="宋体" w:hAnsi="宋体"/>
          <w:sz w:val="24"/>
        </w:rPr>
        <w:t>=160cm</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w:t>
      </w:r>
      <w:r>
        <w:rPr>
          <w:rFonts w:ascii="宋体" w:hAnsi="宋体"/>
          <w:sz w:val="24"/>
        </w:rPr>
        <w:t>2</w:t>
      </w:r>
      <w:r>
        <w:rPr>
          <w:rFonts w:ascii="宋体" w:hAnsi="宋体" w:hint="eastAsia"/>
          <w:sz w:val="24"/>
        </w:rPr>
        <w:t>）确定混凝土受压区高度</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按规范，对于带承托翼缘板的</w:t>
      </w:r>
      <w:r>
        <w:rPr>
          <w:rFonts w:ascii="宋体" w:hAnsi="宋体"/>
          <w:sz w:val="24"/>
        </w:rPr>
        <w:t>T</w:t>
      </w:r>
      <w:r>
        <w:rPr>
          <w:rFonts w:ascii="宋体" w:hAnsi="宋体" w:hint="eastAsia"/>
          <w:sz w:val="24"/>
        </w:rPr>
        <w:t>形截面：</w:t>
      </w:r>
    </w:p>
    <w:p w:rsidR="007339F7" w:rsidRDefault="007339F7">
      <w:pPr>
        <w:spacing w:line="560" w:lineRule="exact"/>
        <w:rPr>
          <w:rFonts w:ascii="宋体"/>
          <w:sz w:val="24"/>
        </w:rPr>
      </w:pPr>
      <w:r>
        <w:rPr>
          <w:rFonts w:ascii="宋体" w:hAnsi="宋体" w:hint="eastAsia"/>
          <w:sz w:val="24"/>
        </w:rPr>
        <w:t>当</w:t>
      </w:r>
      <w:r>
        <w:rPr>
          <w:rFonts w:ascii="宋体" w:hAnsi="宋体"/>
          <w:sz w:val="24"/>
        </w:rPr>
        <w:t>R</w:t>
      </w:r>
      <w:r>
        <w:rPr>
          <w:rFonts w:ascii="宋体" w:hAnsi="宋体"/>
          <w:sz w:val="24"/>
          <w:vertAlign w:val="subscript"/>
        </w:rPr>
        <w:t>g</w:t>
      </w:r>
      <w:r>
        <w:rPr>
          <w:rFonts w:ascii="宋体" w:hAnsi="宋体"/>
          <w:sz w:val="24"/>
        </w:rPr>
        <w:t>A</w:t>
      </w:r>
      <w:r>
        <w:rPr>
          <w:rFonts w:ascii="宋体" w:hAnsi="宋体"/>
          <w:sz w:val="24"/>
          <w:vertAlign w:val="subscript"/>
        </w:rPr>
        <w:t>g</w:t>
      </w:r>
      <w:r>
        <w:rPr>
          <w:rFonts w:ascii="宋体" w:hAnsi="宋体"/>
          <w:sz w:val="24"/>
        </w:rPr>
        <w:t>+R</w:t>
      </w:r>
      <w:r>
        <w:rPr>
          <w:rFonts w:ascii="宋体" w:hAnsi="宋体"/>
          <w:sz w:val="24"/>
          <w:vertAlign w:val="subscript"/>
        </w:rPr>
        <w:t>y</w:t>
      </w:r>
      <w:r>
        <w:rPr>
          <w:rFonts w:ascii="宋体" w:hAnsi="宋体"/>
          <w:sz w:val="24"/>
        </w:rPr>
        <w:t>A</w:t>
      </w:r>
      <w:r>
        <w:rPr>
          <w:rFonts w:ascii="宋体" w:hAnsi="宋体"/>
          <w:sz w:val="24"/>
          <w:vertAlign w:val="subscript"/>
        </w:rPr>
        <w:t>y</w:t>
      </w:r>
      <w:r>
        <w:rPr>
          <w:rFonts w:ascii="宋体" w:hAnsi="宋体" w:hint="eastAsia"/>
          <w:sz w:val="24"/>
        </w:rPr>
        <w:t>≤</w:t>
      </w:r>
      <w:r>
        <w:rPr>
          <w:rFonts w:ascii="宋体" w:hAnsi="宋体"/>
          <w:sz w:val="24"/>
        </w:rPr>
        <w:t>R</w:t>
      </w:r>
      <w:r>
        <w:rPr>
          <w:rFonts w:ascii="宋体" w:hAnsi="宋体"/>
          <w:sz w:val="24"/>
          <w:vertAlign w:val="subscript"/>
        </w:rPr>
        <w:t>a</w:t>
      </w:r>
      <w:r>
        <w:rPr>
          <w:rFonts w:ascii="宋体" w:hAnsi="宋体"/>
          <w:sz w:val="24"/>
        </w:rPr>
        <w:t>b</w:t>
      </w:r>
      <w:r>
        <w:rPr>
          <w:rFonts w:ascii="宋体" w:hAnsi="宋体"/>
          <w:sz w:val="24"/>
          <w:vertAlign w:val="subscript"/>
        </w:rPr>
        <w:t>i</w:t>
      </w:r>
      <w:r>
        <w:rPr>
          <w:rFonts w:ascii="宋体" w:hAnsi="宋体" w:hint="eastAsia"/>
          <w:sz w:val="24"/>
          <w:vertAlign w:val="superscript"/>
        </w:rPr>
        <w:t>‘</w:t>
      </w:r>
      <w:r>
        <w:rPr>
          <w:rFonts w:ascii="宋体" w:hAnsi="宋体"/>
          <w:sz w:val="24"/>
        </w:rPr>
        <w:t>h</w:t>
      </w:r>
      <w:r>
        <w:rPr>
          <w:rFonts w:ascii="宋体" w:hAnsi="宋体"/>
          <w:sz w:val="24"/>
          <w:vertAlign w:val="subscript"/>
        </w:rPr>
        <w:t>i</w:t>
      </w:r>
      <w:r>
        <w:rPr>
          <w:rFonts w:ascii="宋体" w:hAnsi="宋体" w:hint="eastAsia"/>
          <w:sz w:val="24"/>
          <w:vertAlign w:val="superscript"/>
        </w:rPr>
        <w:t>‘</w:t>
      </w:r>
      <w:r>
        <w:rPr>
          <w:rFonts w:ascii="宋体" w:hAnsi="宋体"/>
          <w:sz w:val="24"/>
        </w:rPr>
        <w:t>+R</w:t>
      </w:r>
      <w:r>
        <w:rPr>
          <w:rFonts w:ascii="宋体" w:hAnsi="宋体"/>
          <w:sz w:val="24"/>
          <w:vertAlign w:val="subscript"/>
        </w:rPr>
        <w:t>g</w:t>
      </w:r>
      <w:r>
        <w:rPr>
          <w:rFonts w:ascii="宋体" w:hAnsi="宋体" w:hint="eastAsia"/>
          <w:sz w:val="24"/>
          <w:vertAlign w:val="superscript"/>
        </w:rPr>
        <w:t>‘</w:t>
      </w:r>
      <w:r>
        <w:rPr>
          <w:rFonts w:ascii="宋体" w:hAnsi="宋体"/>
          <w:sz w:val="24"/>
        </w:rPr>
        <w:t>A</w:t>
      </w:r>
      <w:r>
        <w:rPr>
          <w:rFonts w:ascii="宋体" w:hAnsi="宋体"/>
          <w:sz w:val="24"/>
          <w:vertAlign w:val="subscript"/>
        </w:rPr>
        <w:t>g</w:t>
      </w:r>
      <w:r>
        <w:rPr>
          <w:rFonts w:ascii="宋体" w:hAnsi="宋体" w:hint="eastAsia"/>
          <w:sz w:val="24"/>
          <w:vertAlign w:val="superscript"/>
        </w:rPr>
        <w:t>‘</w:t>
      </w:r>
      <w:r>
        <w:rPr>
          <w:rFonts w:ascii="宋体" w:hAnsi="宋体"/>
          <w:sz w:val="24"/>
        </w:rPr>
        <w:t>+</w:t>
      </w:r>
      <w:r>
        <w:rPr>
          <w:rFonts w:ascii="宋体" w:hAnsi="宋体" w:hint="eastAsia"/>
          <w:sz w:val="24"/>
        </w:rPr>
        <w:t>σ</w:t>
      </w:r>
      <w:r>
        <w:rPr>
          <w:rFonts w:ascii="宋体" w:hAnsi="宋体"/>
          <w:sz w:val="24"/>
          <w:vertAlign w:val="subscript"/>
        </w:rPr>
        <w:t>ya</w:t>
      </w:r>
      <w:r>
        <w:rPr>
          <w:rFonts w:ascii="宋体" w:hAnsi="宋体" w:hint="eastAsia"/>
          <w:sz w:val="24"/>
          <w:vertAlign w:val="superscript"/>
        </w:rPr>
        <w:t>‘</w:t>
      </w:r>
      <w:r>
        <w:rPr>
          <w:rFonts w:ascii="宋体" w:hAnsi="宋体"/>
          <w:sz w:val="24"/>
        </w:rPr>
        <w:t>A</w:t>
      </w:r>
      <w:r>
        <w:rPr>
          <w:rFonts w:ascii="宋体" w:hAnsi="宋体"/>
          <w:sz w:val="24"/>
          <w:vertAlign w:val="subscript"/>
        </w:rPr>
        <w:t>y</w:t>
      </w:r>
      <w:r>
        <w:rPr>
          <w:rFonts w:ascii="宋体" w:hAnsi="宋体" w:hint="eastAsia"/>
          <w:sz w:val="24"/>
          <w:vertAlign w:val="superscript"/>
        </w:rPr>
        <w:t>‘</w:t>
      </w:r>
      <w:r>
        <w:rPr>
          <w:rFonts w:ascii="宋体" w:hAnsi="宋体" w:hint="eastAsia"/>
          <w:sz w:val="24"/>
        </w:rPr>
        <w:t>成立时，中性轴载翼缘部分内，否则在腹板内，所以：</w:t>
      </w:r>
    </w:p>
    <w:p w:rsidR="007339F7" w:rsidRDefault="007339F7">
      <w:pPr>
        <w:spacing w:line="560" w:lineRule="exact"/>
        <w:rPr>
          <w:rFonts w:ascii="宋体" w:hAnsi="宋体"/>
          <w:sz w:val="24"/>
        </w:rPr>
      </w:pPr>
      <w:r>
        <w:rPr>
          <w:rFonts w:ascii="宋体" w:hAnsi="宋体" w:hint="eastAsia"/>
          <w:sz w:val="24"/>
        </w:rPr>
        <w:t>左边</w:t>
      </w:r>
      <w:r>
        <w:rPr>
          <w:rFonts w:ascii="宋体" w:hAnsi="宋体"/>
          <w:sz w:val="24"/>
        </w:rPr>
        <w:t>= R</w:t>
      </w:r>
      <w:r>
        <w:rPr>
          <w:rFonts w:ascii="宋体" w:hAnsi="宋体"/>
          <w:sz w:val="24"/>
          <w:vertAlign w:val="subscript"/>
        </w:rPr>
        <w:t>y</w:t>
      </w:r>
      <w:r>
        <w:rPr>
          <w:rFonts w:ascii="宋体" w:hAnsi="宋体"/>
          <w:sz w:val="24"/>
        </w:rPr>
        <w:t>A</w:t>
      </w:r>
      <w:r>
        <w:rPr>
          <w:rFonts w:ascii="宋体" w:hAnsi="宋体"/>
          <w:sz w:val="24"/>
          <w:vertAlign w:val="subscript"/>
        </w:rPr>
        <w:t>y</w:t>
      </w:r>
      <w:r>
        <w:rPr>
          <w:rFonts w:ascii="宋体" w:hAnsi="宋体"/>
          <w:sz w:val="24"/>
        </w:rPr>
        <w:t>=1280</w:t>
      </w:r>
      <w:r>
        <w:rPr>
          <w:rFonts w:ascii="宋体" w:hAnsi="宋体" w:hint="eastAsia"/>
          <w:sz w:val="24"/>
        </w:rPr>
        <w:t>×</w:t>
      </w:r>
      <w:r>
        <w:rPr>
          <w:rFonts w:ascii="宋体" w:hAnsi="宋体"/>
          <w:sz w:val="24"/>
        </w:rPr>
        <w:t>10</w:t>
      </w:r>
      <w:r>
        <w:rPr>
          <w:rFonts w:ascii="宋体" w:hAnsi="宋体"/>
          <w:sz w:val="24"/>
          <w:vertAlign w:val="superscript"/>
        </w:rPr>
        <w:t>-1</w:t>
      </w:r>
      <w:r>
        <w:rPr>
          <w:rFonts w:ascii="宋体" w:hAnsi="宋体" w:hint="eastAsia"/>
          <w:sz w:val="24"/>
        </w:rPr>
        <w:t>×</w:t>
      </w:r>
      <w:r>
        <w:rPr>
          <w:rFonts w:ascii="宋体" w:hAnsi="宋体"/>
          <w:sz w:val="24"/>
        </w:rPr>
        <w:t>47.12=6031.36KN</w:t>
      </w:r>
    </w:p>
    <w:p w:rsidR="007339F7" w:rsidRDefault="007339F7">
      <w:pPr>
        <w:spacing w:line="560" w:lineRule="exact"/>
        <w:ind w:left="31680" w:hangingChars="300" w:firstLine="31680"/>
        <w:rPr>
          <w:rFonts w:ascii="宋体" w:hAnsi="宋体"/>
          <w:sz w:val="24"/>
        </w:rPr>
      </w:pPr>
      <w:r>
        <w:rPr>
          <w:rFonts w:ascii="宋体" w:hAnsi="宋体" w:hint="eastAsia"/>
          <w:sz w:val="24"/>
        </w:rPr>
        <w:t>右边</w:t>
      </w:r>
      <w:r>
        <w:rPr>
          <w:rFonts w:ascii="宋体" w:hAnsi="宋体"/>
          <w:sz w:val="24"/>
        </w:rPr>
        <w:t>= R</w:t>
      </w:r>
      <w:r>
        <w:rPr>
          <w:rFonts w:ascii="宋体" w:hAnsi="宋体"/>
          <w:sz w:val="24"/>
          <w:vertAlign w:val="subscript"/>
        </w:rPr>
        <w:t>a</w:t>
      </w:r>
      <w:r>
        <w:rPr>
          <w:rFonts w:ascii="宋体" w:hAnsi="宋体"/>
          <w:sz w:val="24"/>
        </w:rPr>
        <w:t>b</w:t>
      </w:r>
      <w:r>
        <w:rPr>
          <w:rFonts w:ascii="宋体" w:hAnsi="宋体"/>
          <w:sz w:val="24"/>
          <w:vertAlign w:val="subscript"/>
        </w:rPr>
        <w:t>1</w:t>
      </w:r>
      <w:r>
        <w:rPr>
          <w:rFonts w:ascii="宋体" w:hAnsi="宋体" w:hint="eastAsia"/>
          <w:sz w:val="24"/>
          <w:vertAlign w:val="superscript"/>
        </w:rPr>
        <w:t>‘</w:t>
      </w:r>
      <w:r>
        <w:rPr>
          <w:rFonts w:ascii="宋体" w:hAnsi="宋体"/>
          <w:sz w:val="24"/>
        </w:rPr>
        <w:t>h</w:t>
      </w:r>
      <w:r>
        <w:rPr>
          <w:rFonts w:ascii="宋体" w:hAnsi="宋体"/>
          <w:sz w:val="24"/>
          <w:vertAlign w:val="subscript"/>
        </w:rPr>
        <w:t>1</w:t>
      </w:r>
      <w:r>
        <w:rPr>
          <w:rFonts w:ascii="宋体" w:hAnsi="宋体" w:hint="eastAsia"/>
          <w:sz w:val="24"/>
          <w:vertAlign w:val="superscript"/>
        </w:rPr>
        <w:t>‘</w:t>
      </w:r>
      <w:r>
        <w:rPr>
          <w:rFonts w:ascii="宋体" w:hAnsi="宋体"/>
          <w:sz w:val="24"/>
        </w:rPr>
        <w:t>+0.5 R</w:t>
      </w:r>
      <w:r>
        <w:rPr>
          <w:rFonts w:ascii="宋体" w:hAnsi="宋体"/>
          <w:sz w:val="24"/>
          <w:vertAlign w:val="subscript"/>
        </w:rPr>
        <w:t>a</w:t>
      </w:r>
      <w:r>
        <w:rPr>
          <w:rFonts w:ascii="宋体" w:hAnsi="宋体" w:hint="eastAsia"/>
          <w:sz w:val="24"/>
        </w:rPr>
        <w:t>（</w:t>
      </w:r>
      <w:r>
        <w:rPr>
          <w:rFonts w:ascii="宋体" w:hAnsi="宋体"/>
          <w:sz w:val="24"/>
        </w:rPr>
        <w:t>b+b</w:t>
      </w:r>
      <w:r>
        <w:rPr>
          <w:rFonts w:ascii="宋体" w:hAnsi="宋体"/>
          <w:sz w:val="24"/>
          <w:vertAlign w:val="subscript"/>
        </w:rPr>
        <w:t>2</w:t>
      </w:r>
      <w:r>
        <w:rPr>
          <w:rFonts w:ascii="宋体" w:hAnsi="宋体" w:hint="eastAsia"/>
          <w:sz w:val="24"/>
          <w:vertAlign w:val="superscript"/>
        </w:rPr>
        <w:t>‘</w:t>
      </w:r>
      <w:r>
        <w:rPr>
          <w:rFonts w:ascii="宋体" w:hAnsi="宋体" w:hint="eastAsia"/>
          <w:sz w:val="24"/>
        </w:rPr>
        <w:t>）</w:t>
      </w:r>
      <w:r>
        <w:rPr>
          <w:rFonts w:ascii="宋体" w:hAnsi="宋体"/>
          <w:sz w:val="24"/>
        </w:rPr>
        <w:t>h</w:t>
      </w:r>
      <w:r>
        <w:rPr>
          <w:rFonts w:ascii="宋体" w:hAnsi="宋体"/>
          <w:sz w:val="24"/>
          <w:vertAlign w:val="subscript"/>
        </w:rPr>
        <w:t>1</w:t>
      </w:r>
      <w:r>
        <w:rPr>
          <w:rFonts w:ascii="宋体" w:hAnsi="宋体" w:hint="eastAsia"/>
          <w:sz w:val="24"/>
          <w:vertAlign w:val="superscript"/>
        </w:rPr>
        <w:t>‘</w:t>
      </w:r>
      <w:r>
        <w:rPr>
          <w:rFonts w:ascii="宋体" w:hAnsi="宋体"/>
          <w:sz w:val="24"/>
        </w:rPr>
        <w:t>=23.0</w:t>
      </w:r>
      <w:r>
        <w:rPr>
          <w:rFonts w:ascii="宋体" w:hAnsi="宋体" w:hint="eastAsia"/>
          <w:sz w:val="24"/>
        </w:rPr>
        <w:t>×</w:t>
      </w:r>
      <w:r>
        <w:rPr>
          <w:rFonts w:ascii="宋体" w:hAnsi="宋体"/>
          <w:sz w:val="24"/>
        </w:rPr>
        <w:t>[160</w:t>
      </w:r>
      <w:r>
        <w:rPr>
          <w:rFonts w:ascii="宋体" w:hAnsi="宋体" w:hint="eastAsia"/>
          <w:sz w:val="24"/>
        </w:rPr>
        <w:t>×</w:t>
      </w:r>
      <w:r>
        <w:rPr>
          <w:rFonts w:ascii="宋体" w:hAnsi="宋体"/>
          <w:sz w:val="24"/>
        </w:rPr>
        <w:t>8+0.5</w:t>
      </w:r>
      <w:r>
        <w:rPr>
          <w:rFonts w:ascii="宋体" w:hAnsi="宋体" w:hint="eastAsia"/>
          <w:sz w:val="24"/>
        </w:rPr>
        <w:t>（</w:t>
      </w:r>
      <w:r>
        <w:rPr>
          <w:rFonts w:ascii="宋体" w:hAnsi="宋体"/>
          <w:sz w:val="24"/>
        </w:rPr>
        <w:t>16+158</w:t>
      </w:r>
      <w:r>
        <w:rPr>
          <w:rFonts w:ascii="宋体" w:hAnsi="宋体" w:hint="eastAsia"/>
          <w:sz w:val="24"/>
        </w:rPr>
        <w:t>）×</w:t>
      </w:r>
      <w:r>
        <w:rPr>
          <w:rFonts w:ascii="宋体" w:hAnsi="宋体"/>
          <w:sz w:val="24"/>
        </w:rPr>
        <w:t>12]</w:t>
      </w:r>
      <w:r>
        <w:rPr>
          <w:rFonts w:ascii="宋体" w:hAnsi="宋体" w:hint="eastAsia"/>
          <w:sz w:val="24"/>
        </w:rPr>
        <w:t>×</w:t>
      </w:r>
      <w:r>
        <w:rPr>
          <w:rFonts w:ascii="宋体" w:hAnsi="宋体"/>
          <w:sz w:val="24"/>
        </w:rPr>
        <w:t>10</w:t>
      </w:r>
      <w:r>
        <w:rPr>
          <w:rFonts w:ascii="宋体" w:hAnsi="宋体"/>
          <w:sz w:val="24"/>
          <w:vertAlign w:val="superscript"/>
        </w:rPr>
        <w:t>-1</w:t>
      </w:r>
      <w:r>
        <w:rPr>
          <w:rFonts w:ascii="宋体" w:hAnsi="宋体"/>
          <w:sz w:val="24"/>
        </w:rPr>
        <w:t>=5345.2KN</w:t>
      </w:r>
    </w:p>
    <w:p w:rsidR="007339F7" w:rsidRDefault="007339F7">
      <w:pPr>
        <w:spacing w:line="560" w:lineRule="exact"/>
        <w:ind w:left="31680" w:hangingChars="300" w:firstLine="31680"/>
        <w:rPr>
          <w:rFonts w:ascii="宋体"/>
          <w:sz w:val="24"/>
        </w:rPr>
      </w:pPr>
      <w:r>
        <w:rPr>
          <w:rFonts w:ascii="宋体" w:hAnsi="宋体" w:hint="eastAsia"/>
          <w:sz w:val="24"/>
        </w:rPr>
        <w:t>左边</w:t>
      </w:r>
      <w:r>
        <w:rPr>
          <w:rFonts w:ascii="宋体" w:hAnsi="宋体"/>
          <w:sz w:val="24"/>
        </w:rPr>
        <w:t>&gt;</w:t>
      </w:r>
      <w:r>
        <w:rPr>
          <w:rFonts w:ascii="宋体" w:hAnsi="宋体" w:hint="eastAsia"/>
          <w:sz w:val="24"/>
        </w:rPr>
        <w:t>右边，即中性轴在腹板内。</w:t>
      </w:r>
    </w:p>
    <w:p w:rsidR="007339F7" w:rsidRDefault="007339F7">
      <w:pPr>
        <w:spacing w:line="560" w:lineRule="exact"/>
        <w:ind w:left="31680" w:hangingChars="300" w:firstLine="31680"/>
        <w:rPr>
          <w:rFonts w:ascii="宋体"/>
          <w:sz w:val="24"/>
        </w:rPr>
      </w:pPr>
      <w:r>
        <w:rPr>
          <w:rFonts w:ascii="宋体" w:hAnsi="宋体"/>
          <w:sz w:val="24"/>
        </w:rPr>
        <w:t xml:space="preserve">    </w:t>
      </w:r>
      <w:r>
        <w:rPr>
          <w:rFonts w:ascii="宋体" w:hAnsi="宋体" w:hint="eastAsia"/>
          <w:sz w:val="24"/>
        </w:rPr>
        <w:t>设中性轴到截面上缘距离为</w:t>
      </w:r>
      <w:r>
        <w:rPr>
          <w:rFonts w:ascii="宋体" w:hAnsi="宋体"/>
          <w:sz w:val="24"/>
        </w:rPr>
        <w:t>x</w:t>
      </w:r>
      <w:r>
        <w:rPr>
          <w:rFonts w:ascii="宋体" w:hAnsi="宋体" w:hint="eastAsia"/>
          <w:sz w:val="24"/>
        </w:rPr>
        <w:t>，则：</w:t>
      </w:r>
    </w:p>
    <w:p w:rsidR="007339F7" w:rsidRDefault="007339F7">
      <w:pPr>
        <w:spacing w:line="560" w:lineRule="exact"/>
        <w:ind w:left="31680" w:hangingChars="300" w:firstLine="31680"/>
        <w:rPr>
          <w:rFonts w:ascii="宋体"/>
          <w:sz w:val="24"/>
        </w:rPr>
      </w:pPr>
      <w:r>
        <w:rPr>
          <w:rFonts w:ascii="宋体" w:hAnsi="宋体"/>
          <w:sz w:val="24"/>
        </w:rPr>
        <w:t xml:space="preserve">        </w:t>
      </w:r>
      <w:r>
        <w:rPr>
          <w:rFonts w:ascii="宋体" w:hAnsi="宋体" w:hint="eastAsia"/>
          <w:position w:val="-14"/>
          <w:sz w:val="24"/>
        </w:rPr>
        <w:object w:dxaOrig="4440" w:dyaOrig="400">
          <v:shape id="_x0000_i1210" type="#_x0000_t75" style="width:222pt;height:20.25pt" o:ole="">
            <v:imagedata r:id="rId297" o:title=""/>
          </v:shape>
          <o:OLEObject Type="Embed" ProgID="Equation.3" ShapeID="_x0000_i1210" DrawAspect="Content" ObjectID="_1361113947" r:id="rId298"/>
        </w:object>
      </w:r>
    </w:p>
    <w:p w:rsidR="007339F7" w:rsidRDefault="007339F7">
      <w:pPr>
        <w:spacing w:line="560" w:lineRule="exact"/>
        <w:rPr>
          <w:rFonts w:ascii="宋体" w:hAnsi="宋体"/>
          <w:sz w:val="24"/>
        </w:rPr>
      </w:pPr>
      <w:r>
        <w:rPr>
          <w:rFonts w:ascii="宋体" w:hAnsi="宋体" w:hint="eastAsia"/>
          <w:sz w:val="24"/>
        </w:rPr>
        <w:t>即</w:t>
      </w:r>
      <w:r>
        <w:rPr>
          <w:rFonts w:ascii="宋体" w:hAnsi="宋体"/>
          <w:sz w:val="24"/>
        </w:rPr>
        <w:t xml:space="preserve">  </w:t>
      </w:r>
      <w:r>
        <w:rPr>
          <w:rFonts w:ascii="宋体" w:hAnsi="宋体" w:hint="eastAsia"/>
          <w:position w:val="-12"/>
          <w:sz w:val="24"/>
        </w:rPr>
        <w:object w:dxaOrig="4440" w:dyaOrig="380">
          <v:shape id="_x0000_i1211" type="#_x0000_t75" style="width:222pt;height:18.75pt" o:ole="">
            <v:imagedata r:id="rId299" o:title=""/>
          </v:shape>
          <o:OLEObject Type="Embed" ProgID="Equation.3" ShapeID="_x0000_i1211" DrawAspect="Content" ObjectID="_1361113948" r:id="rId300"/>
        </w:object>
      </w:r>
      <w:r>
        <w:rPr>
          <w:rFonts w:ascii="宋体" w:hAnsi="宋体"/>
          <w:sz w:val="24"/>
        </w:rPr>
        <w:t>KN</w:t>
      </w:r>
    </w:p>
    <w:p w:rsidR="007339F7" w:rsidRDefault="007339F7">
      <w:pPr>
        <w:spacing w:line="560" w:lineRule="exact"/>
        <w:rPr>
          <w:rFonts w:ascii="宋体"/>
          <w:sz w:val="24"/>
        </w:rPr>
      </w:pPr>
      <w:r>
        <w:rPr>
          <w:rFonts w:ascii="宋体" w:hAnsi="宋体" w:hint="eastAsia"/>
          <w:sz w:val="24"/>
        </w:rPr>
        <w:t>式中：</w:t>
      </w:r>
      <w:r>
        <w:rPr>
          <w:rFonts w:ascii="宋体" w:hAnsi="宋体"/>
          <w:sz w:val="24"/>
        </w:rPr>
        <w:t>b=16cm</w:t>
      </w:r>
      <w:r>
        <w:rPr>
          <w:rFonts w:ascii="宋体" w:hAnsi="宋体" w:hint="eastAsia"/>
          <w:sz w:val="24"/>
        </w:rPr>
        <w:t>，</w:t>
      </w:r>
      <w:r>
        <w:rPr>
          <w:rFonts w:ascii="宋体" w:hAnsi="宋体"/>
          <w:sz w:val="24"/>
        </w:rPr>
        <w:t>h</w:t>
      </w:r>
      <w:r>
        <w:rPr>
          <w:rFonts w:ascii="宋体" w:hAnsi="宋体"/>
          <w:sz w:val="24"/>
          <w:vertAlign w:val="subscript"/>
        </w:rPr>
        <w:t>2</w:t>
      </w:r>
      <w:r>
        <w:rPr>
          <w:rFonts w:ascii="宋体" w:hAnsi="宋体" w:hint="eastAsia"/>
          <w:sz w:val="24"/>
          <w:vertAlign w:val="superscript"/>
        </w:rPr>
        <w:t>‘</w:t>
      </w:r>
      <w:r>
        <w:rPr>
          <w:rFonts w:ascii="宋体" w:hAnsi="宋体"/>
          <w:sz w:val="24"/>
        </w:rPr>
        <w:t>=8cm</w:t>
      </w:r>
      <w:r>
        <w:rPr>
          <w:rFonts w:ascii="宋体" w:hAnsi="宋体" w:hint="eastAsia"/>
          <w:sz w:val="24"/>
        </w:rPr>
        <w:t>，</w:t>
      </w:r>
      <w:r>
        <w:rPr>
          <w:rFonts w:ascii="宋体" w:hAnsi="宋体"/>
          <w:sz w:val="24"/>
        </w:rPr>
        <w:t>h</w:t>
      </w:r>
      <w:r>
        <w:rPr>
          <w:rFonts w:ascii="宋体" w:hAnsi="宋体"/>
          <w:sz w:val="24"/>
          <w:vertAlign w:val="subscript"/>
        </w:rPr>
        <w:t>1</w:t>
      </w:r>
      <w:r>
        <w:rPr>
          <w:rFonts w:ascii="宋体" w:hAnsi="宋体" w:hint="eastAsia"/>
          <w:sz w:val="24"/>
          <w:vertAlign w:val="superscript"/>
        </w:rPr>
        <w:t>‘</w:t>
      </w:r>
      <w:r>
        <w:rPr>
          <w:rFonts w:ascii="宋体" w:hAnsi="宋体"/>
          <w:sz w:val="24"/>
        </w:rPr>
        <w:t>=12cm</w:t>
      </w:r>
      <w:r>
        <w:rPr>
          <w:rFonts w:ascii="宋体" w:hAnsi="宋体" w:hint="eastAsia"/>
          <w:sz w:val="24"/>
        </w:rPr>
        <w:t>，</w:t>
      </w:r>
      <w:r>
        <w:rPr>
          <w:rFonts w:ascii="宋体" w:hAnsi="宋体"/>
          <w:sz w:val="24"/>
        </w:rPr>
        <w:t>R</w:t>
      </w:r>
      <w:r>
        <w:rPr>
          <w:rFonts w:ascii="宋体" w:hAnsi="宋体"/>
          <w:sz w:val="24"/>
          <w:vertAlign w:val="subscript"/>
        </w:rPr>
        <w:t>a</w:t>
      </w:r>
      <w:r>
        <w:rPr>
          <w:rFonts w:ascii="宋体" w:hAnsi="宋体"/>
          <w:sz w:val="24"/>
        </w:rPr>
        <w:t>=23.0MPa</w:t>
      </w:r>
      <w:r>
        <w:rPr>
          <w:rFonts w:ascii="宋体" w:hAnsi="宋体" w:hint="eastAsia"/>
          <w:sz w:val="24"/>
        </w:rPr>
        <w:t>，</w:t>
      </w:r>
    </w:p>
    <w:p w:rsidR="007339F7" w:rsidRDefault="007339F7">
      <w:pPr>
        <w:spacing w:line="560" w:lineRule="exact"/>
        <w:rPr>
          <w:rFonts w:ascii="宋体"/>
          <w:sz w:val="24"/>
        </w:rPr>
      </w:pPr>
      <w:r>
        <w:rPr>
          <w:rFonts w:ascii="宋体" w:hAnsi="宋体" w:hint="eastAsia"/>
          <w:sz w:val="24"/>
        </w:rPr>
        <w:t>得</w:t>
      </w:r>
      <w:r>
        <w:rPr>
          <w:rFonts w:ascii="宋体" w:hAnsi="宋体"/>
          <w:sz w:val="24"/>
        </w:rPr>
        <w:t xml:space="preserve"> x=38.65cm</w:t>
      </w:r>
      <w:r>
        <w:rPr>
          <w:rFonts w:ascii="宋体" w:hAnsi="宋体" w:hint="eastAsia"/>
          <w:sz w:val="24"/>
        </w:rPr>
        <w:t>。</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同时公预规要求混凝土受压区高度应符合：</w:t>
      </w:r>
    </w:p>
    <w:p w:rsidR="007339F7" w:rsidRDefault="007339F7">
      <w:pPr>
        <w:spacing w:line="560" w:lineRule="exact"/>
        <w:rPr>
          <w:rFonts w:ascii="宋体"/>
          <w:sz w:val="24"/>
        </w:rPr>
      </w:pPr>
      <w:r>
        <w:rPr>
          <w:rFonts w:ascii="宋体" w:hAnsi="宋体"/>
          <w:sz w:val="24"/>
        </w:rPr>
        <w:t xml:space="preserve">                       x</w:t>
      </w:r>
      <w:r>
        <w:rPr>
          <w:rFonts w:ascii="宋体" w:hAnsi="宋体" w:hint="eastAsia"/>
          <w:sz w:val="24"/>
        </w:rPr>
        <w:t>≤ξ</w:t>
      </w:r>
      <w:r>
        <w:rPr>
          <w:rFonts w:ascii="宋体" w:hAnsi="宋体"/>
          <w:sz w:val="24"/>
          <w:vertAlign w:val="subscript"/>
        </w:rPr>
        <w:t>jy</w:t>
      </w:r>
      <w:r>
        <w:rPr>
          <w:rFonts w:ascii="宋体" w:hAnsi="宋体"/>
          <w:sz w:val="24"/>
        </w:rPr>
        <w:t>h</w:t>
      </w:r>
      <w:r>
        <w:rPr>
          <w:rFonts w:ascii="宋体" w:hAnsi="宋体"/>
          <w:sz w:val="24"/>
          <w:vertAlign w:val="subscript"/>
        </w:rPr>
        <w:t>0</w:t>
      </w:r>
    </w:p>
    <w:p w:rsidR="007339F7" w:rsidRDefault="007339F7">
      <w:pPr>
        <w:spacing w:line="560" w:lineRule="exact"/>
        <w:rPr>
          <w:rFonts w:ascii="宋体"/>
          <w:sz w:val="24"/>
        </w:rPr>
      </w:pPr>
      <w:r>
        <w:rPr>
          <w:rFonts w:ascii="宋体" w:hAnsi="宋体" w:hint="eastAsia"/>
          <w:sz w:val="24"/>
        </w:rPr>
        <w:t>式中：ξ</w:t>
      </w:r>
      <w:r>
        <w:rPr>
          <w:rFonts w:ascii="宋体" w:hAnsi="宋体"/>
          <w:sz w:val="24"/>
          <w:vertAlign w:val="subscript"/>
        </w:rPr>
        <w:t>jy</w:t>
      </w:r>
      <w:r>
        <w:rPr>
          <w:rFonts w:ascii="宋体" w:hAnsi="宋体"/>
          <w:sz w:val="24"/>
        </w:rPr>
        <w:t>—</w:t>
      </w:r>
      <w:r>
        <w:rPr>
          <w:rFonts w:ascii="宋体" w:hAnsi="宋体" w:hint="eastAsia"/>
          <w:sz w:val="24"/>
        </w:rPr>
        <w:t>预应力受压区高度界限系数，对于预应力碳素钢丝ξ</w:t>
      </w:r>
      <w:r>
        <w:rPr>
          <w:rFonts w:ascii="宋体" w:hAnsi="宋体"/>
          <w:sz w:val="24"/>
          <w:vertAlign w:val="subscript"/>
        </w:rPr>
        <w:t>jy</w:t>
      </w:r>
      <w:r>
        <w:rPr>
          <w:rFonts w:ascii="宋体" w:hAnsi="宋体"/>
          <w:sz w:val="24"/>
        </w:rPr>
        <w:t>=0.4</w:t>
      </w:r>
      <w:r>
        <w:rPr>
          <w:rFonts w:ascii="宋体" w:hAnsi="宋体" w:hint="eastAsia"/>
          <w:sz w:val="24"/>
        </w:rPr>
        <w:t>跨中截面</w:t>
      </w:r>
      <w:r>
        <w:rPr>
          <w:rFonts w:ascii="宋体" w:hAnsi="宋体"/>
          <w:sz w:val="24"/>
        </w:rPr>
        <w:t>a</w:t>
      </w:r>
      <w:r>
        <w:rPr>
          <w:rFonts w:ascii="宋体" w:hAnsi="宋体"/>
          <w:sz w:val="24"/>
          <w:vertAlign w:val="subscript"/>
        </w:rPr>
        <w:t>y</w:t>
      </w:r>
      <w:r>
        <w:rPr>
          <w:rFonts w:ascii="宋体" w:hAnsi="宋体"/>
          <w:sz w:val="24"/>
        </w:rPr>
        <w:t>=18.3cm</w:t>
      </w:r>
      <w:r>
        <w:rPr>
          <w:rFonts w:ascii="宋体" w:hAnsi="宋体" w:hint="eastAsia"/>
          <w:sz w:val="24"/>
        </w:rPr>
        <w:t>则：</w:t>
      </w:r>
    </w:p>
    <w:p w:rsidR="007339F7" w:rsidRDefault="007339F7">
      <w:pPr>
        <w:spacing w:line="560" w:lineRule="exact"/>
        <w:rPr>
          <w:rFonts w:ascii="宋体" w:hAnsi="宋体"/>
          <w:sz w:val="24"/>
        </w:rPr>
      </w:pPr>
      <w:r>
        <w:rPr>
          <w:rFonts w:ascii="宋体" w:hAnsi="宋体"/>
          <w:sz w:val="24"/>
        </w:rPr>
        <w:t xml:space="preserve">                 h</w:t>
      </w:r>
      <w:r>
        <w:rPr>
          <w:rFonts w:ascii="宋体" w:hAnsi="宋体"/>
          <w:sz w:val="24"/>
          <w:vertAlign w:val="subscript"/>
        </w:rPr>
        <w:t>0</w:t>
      </w:r>
      <w:r>
        <w:rPr>
          <w:rFonts w:ascii="宋体" w:hAnsi="宋体"/>
          <w:sz w:val="24"/>
        </w:rPr>
        <w:t>=h-a</w:t>
      </w:r>
      <w:r>
        <w:rPr>
          <w:rFonts w:ascii="宋体" w:hAnsi="宋体"/>
          <w:sz w:val="24"/>
          <w:vertAlign w:val="subscript"/>
        </w:rPr>
        <w:t>y</w:t>
      </w:r>
      <w:r>
        <w:rPr>
          <w:rFonts w:ascii="宋体" w:hAnsi="宋体"/>
          <w:sz w:val="24"/>
        </w:rPr>
        <w:t>=230-18.3=211.7cm</w:t>
      </w:r>
    </w:p>
    <w:p w:rsidR="007339F7" w:rsidRDefault="007339F7">
      <w:pPr>
        <w:spacing w:line="560" w:lineRule="exact"/>
        <w:rPr>
          <w:rFonts w:ascii="宋体" w:hAnsi="宋体"/>
          <w:sz w:val="24"/>
        </w:rPr>
      </w:pPr>
      <w:r>
        <w:rPr>
          <w:rFonts w:ascii="宋体" w:hAnsi="宋体"/>
          <w:sz w:val="24"/>
        </w:rPr>
        <w:t xml:space="preserve">              </w:t>
      </w:r>
      <w:r>
        <w:rPr>
          <w:rFonts w:ascii="宋体" w:hAnsi="宋体" w:hint="eastAsia"/>
          <w:sz w:val="24"/>
        </w:rPr>
        <w:t>ξ</w:t>
      </w:r>
      <w:r>
        <w:rPr>
          <w:rFonts w:ascii="宋体" w:hAnsi="宋体"/>
          <w:sz w:val="24"/>
          <w:vertAlign w:val="subscript"/>
        </w:rPr>
        <w:t>jy</w:t>
      </w:r>
      <w:r>
        <w:rPr>
          <w:rFonts w:ascii="宋体" w:hAnsi="宋体"/>
          <w:sz w:val="24"/>
        </w:rPr>
        <w:t>h</w:t>
      </w:r>
      <w:r>
        <w:rPr>
          <w:rFonts w:ascii="宋体" w:hAnsi="宋体"/>
          <w:sz w:val="24"/>
          <w:vertAlign w:val="subscript"/>
        </w:rPr>
        <w:t>0</w:t>
      </w:r>
      <w:r>
        <w:rPr>
          <w:rFonts w:ascii="宋体" w:hAnsi="宋体"/>
          <w:sz w:val="24"/>
        </w:rPr>
        <w:t>=0.4</w:t>
      </w:r>
      <w:r>
        <w:rPr>
          <w:rFonts w:ascii="宋体" w:hAnsi="宋体" w:hint="eastAsia"/>
          <w:sz w:val="24"/>
        </w:rPr>
        <w:t>×</w:t>
      </w:r>
      <w:r>
        <w:rPr>
          <w:rFonts w:ascii="宋体" w:hAnsi="宋体"/>
          <w:sz w:val="24"/>
        </w:rPr>
        <w:t>211.7=84.68cm&gt;x</w:t>
      </w:r>
    </w:p>
    <w:p w:rsidR="007339F7" w:rsidRDefault="007339F7">
      <w:pPr>
        <w:spacing w:line="560" w:lineRule="exact"/>
        <w:rPr>
          <w:rFonts w:ascii="宋体"/>
          <w:sz w:val="24"/>
        </w:rPr>
      </w:pPr>
      <w:r>
        <w:rPr>
          <w:rFonts w:ascii="宋体" w:hAnsi="宋体" w:hint="eastAsia"/>
          <w:sz w:val="24"/>
        </w:rPr>
        <w:t>说明该截面破坏时属于塑性破坏状态。</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w:t>
      </w:r>
      <w:r>
        <w:rPr>
          <w:rFonts w:ascii="宋体" w:hAnsi="宋体"/>
          <w:sz w:val="24"/>
        </w:rPr>
        <w:t>3</w:t>
      </w:r>
      <w:r>
        <w:rPr>
          <w:rFonts w:ascii="宋体" w:hAnsi="宋体" w:hint="eastAsia"/>
          <w:sz w:val="24"/>
        </w:rPr>
        <w:t>）验算正截面强度</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按规范，计算公式为：</w:t>
      </w:r>
    </w:p>
    <w:p w:rsidR="007339F7" w:rsidRDefault="007339F7">
      <w:pPr>
        <w:rPr>
          <w:rFonts w:ascii="宋体"/>
          <w:sz w:val="24"/>
        </w:rPr>
      </w:pPr>
      <w:r>
        <w:rPr>
          <w:rFonts w:ascii="宋体" w:hAnsi="宋体"/>
          <w:sz w:val="24"/>
        </w:rPr>
        <w:t xml:space="preserve">           </w:t>
      </w:r>
      <w:r>
        <w:rPr>
          <w:rFonts w:ascii="宋体" w:hAnsi="宋体" w:hint="eastAsia"/>
          <w:position w:val="-30"/>
          <w:sz w:val="24"/>
        </w:rPr>
        <w:object w:dxaOrig="4599" w:dyaOrig="720">
          <v:shape id="_x0000_i1212" type="#_x0000_t75" style="width:230.25pt;height:36pt" o:ole="">
            <v:imagedata r:id="rId301" o:title=""/>
          </v:shape>
          <o:OLEObject Type="Embed" ProgID="Equation.3" ShapeID="_x0000_i1212" DrawAspect="Content" ObjectID="_1361113949" r:id="rId302"/>
        </w:object>
      </w:r>
    </w:p>
    <w:p w:rsidR="007339F7" w:rsidRDefault="007339F7">
      <w:pPr>
        <w:rPr>
          <w:rFonts w:ascii="宋体"/>
          <w:sz w:val="24"/>
        </w:rPr>
      </w:pPr>
      <w:r>
        <w:rPr>
          <w:rFonts w:ascii="宋体" w:hAnsi="宋体"/>
          <w:sz w:val="24"/>
        </w:rPr>
        <w:t xml:space="preserve">                </w:t>
      </w:r>
      <w:r>
        <w:rPr>
          <w:rFonts w:ascii="宋体" w:hAnsi="宋体" w:hint="eastAsia"/>
          <w:position w:val="-24"/>
          <w:sz w:val="24"/>
        </w:rPr>
        <w:object w:dxaOrig="2900" w:dyaOrig="660">
          <v:shape id="_x0000_i1213" type="#_x0000_t75" style="width:144.75pt;height:33pt" o:ole="">
            <v:imagedata r:id="rId303" o:title=""/>
          </v:shape>
          <o:OLEObject Type="Embed" ProgID="Equation.3" ShapeID="_x0000_i1213" DrawAspect="Content" ObjectID="_1361113950" r:id="rId304"/>
        </w:object>
      </w:r>
    </w:p>
    <w:p w:rsidR="007339F7" w:rsidRDefault="007339F7">
      <w:pPr>
        <w:rPr>
          <w:rFonts w:ascii="宋体"/>
          <w:sz w:val="24"/>
        </w:rPr>
      </w:pPr>
      <w:r>
        <w:rPr>
          <w:rFonts w:ascii="宋体" w:hAnsi="宋体" w:hint="eastAsia"/>
          <w:sz w:val="24"/>
        </w:rPr>
        <w:t>式中：γ</w:t>
      </w:r>
      <w:r>
        <w:rPr>
          <w:rFonts w:ascii="宋体" w:hAnsi="宋体"/>
          <w:sz w:val="24"/>
          <w:vertAlign w:val="subscript"/>
        </w:rPr>
        <w:t>c</w:t>
      </w:r>
      <w:r>
        <w:rPr>
          <w:rFonts w:ascii="宋体" w:hAnsi="宋体"/>
          <w:sz w:val="24"/>
        </w:rPr>
        <w:t>—</w:t>
      </w:r>
      <w:r>
        <w:rPr>
          <w:rFonts w:ascii="宋体" w:hAnsi="宋体" w:hint="eastAsia"/>
          <w:sz w:val="24"/>
        </w:rPr>
        <w:t>混凝土安全系数，取用</w:t>
      </w:r>
      <w:r>
        <w:rPr>
          <w:rFonts w:ascii="宋体" w:hAnsi="宋体"/>
          <w:sz w:val="24"/>
        </w:rPr>
        <w:t>1.25</w:t>
      </w:r>
      <w:r>
        <w:rPr>
          <w:rFonts w:ascii="宋体" w:hAnsi="宋体" w:hint="eastAsia"/>
          <w:sz w:val="24"/>
        </w:rPr>
        <w:t>。</w:t>
      </w:r>
    </w:p>
    <w:p w:rsidR="007339F7" w:rsidRDefault="007339F7">
      <w:pPr>
        <w:rPr>
          <w:rFonts w:ascii="宋体"/>
          <w:sz w:val="24"/>
        </w:rPr>
      </w:pPr>
      <w:r>
        <w:rPr>
          <w:rFonts w:ascii="宋体" w:hAnsi="宋体"/>
          <w:sz w:val="24"/>
        </w:rPr>
        <w:t xml:space="preserve">    </w:t>
      </w:r>
      <w:r>
        <w:rPr>
          <w:rFonts w:ascii="宋体" w:hAnsi="宋体" w:hint="eastAsia"/>
          <w:sz w:val="24"/>
        </w:rPr>
        <w:t>则上式：</w:t>
      </w:r>
    </w:p>
    <w:p w:rsidR="007339F7" w:rsidRDefault="007339F7">
      <w:pPr>
        <w:rPr>
          <w:rFonts w:ascii="宋体"/>
          <w:sz w:val="24"/>
        </w:rPr>
      </w:pPr>
      <w:r>
        <w:rPr>
          <w:rFonts w:ascii="宋体" w:hAnsi="宋体" w:hint="eastAsia"/>
          <w:sz w:val="24"/>
        </w:rPr>
        <w:t>右边</w:t>
      </w:r>
      <w:r>
        <w:rPr>
          <w:rFonts w:ascii="宋体" w:hAnsi="宋体"/>
          <w:sz w:val="24"/>
        </w:rPr>
        <w:t>=</w:t>
      </w:r>
      <w:r>
        <w:rPr>
          <w:rFonts w:ascii="宋体" w:hAnsi="宋体" w:hint="eastAsia"/>
          <w:position w:val="-24"/>
          <w:sz w:val="24"/>
        </w:rPr>
        <w:object w:dxaOrig="6740" w:dyaOrig="620">
          <v:shape id="_x0000_i1214" type="#_x0000_t75" style="width:336.75pt;height:30.75pt" o:ole="">
            <v:imagedata r:id="rId305" o:title=""/>
          </v:shape>
          <o:OLEObject Type="Embed" ProgID="Equation.3" ShapeID="_x0000_i1214" DrawAspect="Content" ObjectID="_1361113951" r:id="rId306"/>
        </w:object>
      </w:r>
    </w:p>
    <w:p w:rsidR="007339F7" w:rsidRDefault="007339F7">
      <w:pPr>
        <w:rPr>
          <w:rFonts w:ascii="宋体"/>
          <w:sz w:val="24"/>
        </w:rPr>
      </w:pPr>
      <w:r>
        <w:rPr>
          <w:rFonts w:ascii="宋体" w:hAnsi="宋体"/>
          <w:sz w:val="24"/>
        </w:rPr>
        <w:t xml:space="preserve">     </w:t>
      </w:r>
      <w:r>
        <w:rPr>
          <w:rFonts w:ascii="宋体" w:hAnsi="宋体" w:hint="eastAsia"/>
          <w:position w:val="-24"/>
          <w:sz w:val="24"/>
        </w:rPr>
        <w:object w:dxaOrig="5860" w:dyaOrig="620">
          <v:shape id="_x0000_i1215" type="#_x0000_t75" style="width:293.25pt;height:30.75pt" o:ole="">
            <v:imagedata r:id="rId307" o:title=""/>
          </v:shape>
          <o:OLEObject Type="Embed" ProgID="Equation.3" ShapeID="_x0000_i1215" DrawAspect="Content" ObjectID="_1361113952" r:id="rId308"/>
        </w:object>
      </w:r>
    </w:p>
    <w:p w:rsidR="007339F7" w:rsidRDefault="007339F7">
      <w:pPr>
        <w:rPr>
          <w:rFonts w:ascii="宋体" w:cs="宋体"/>
          <w:kern w:val="0"/>
          <w:sz w:val="24"/>
        </w:rPr>
      </w:pPr>
      <w:r>
        <w:rPr>
          <w:rFonts w:ascii="宋体" w:hAnsi="宋体" w:hint="eastAsia"/>
          <w:sz w:val="24"/>
        </w:rPr>
        <w:t>由表</w:t>
      </w:r>
      <w:r>
        <w:rPr>
          <w:rFonts w:ascii="宋体" w:hAnsi="宋体"/>
          <w:sz w:val="24"/>
        </w:rPr>
        <w:t>9</w:t>
      </w:r>
      <w:r>
        <w:rPr>
          <w:rFonts w:ascii="宋体" w:hAnsi="宋体" w:hint="eastAsia"/>
          <w:sz w:val="24"/>
        </w:rPr>
        <w:t>可知控制跨中截面设计得计算弯矩为</w:t>
      </w:r>
      <w:r>
        <w:rPr>
          <w:rFonts w:ascii="宋体" w:hAnsi="宋体" w:cs="宋体"/>
          <w:kern w:val="0"/>
          <w:sz w:val="24"/>
        </w:rPr>
        <w:t>7867.969KN.m&lt;</w:t>
      </w:r>
      <w:r>
        <w:rPr>
          <w:rFonts w:ascii="宋体" w:hAnsi="宋体" w:cs="宋体" w:hint="eastAsia"/>
          <w:kern w:val="0"/>
          <w:sz w:val="24"/>
        </w:rPr>
        <w:t>右边，主梁跨中正截面满足强度要求</w:t>
      </w:r>
    </w:p>
    <w:p w:rsidR="007339F7" w:rsidRDefault="007339F7">
      <w:r>
        <w:t>4.4</w:t>
      </w:r>
      <w:r>
        <w:rPr>
          <w:rFonts w:hint="eastAsia"/>
        </w:rPr>
        <w:t>截面强度验算</w:t>
      </w:r>
    </w:p>
    <w:p w:rsidR="007339F7" w:rsidRDefault="007339F7">
      <w:pPr>
        <w:rPr>
          <w:rFonts w:ascii="宋体" w:cs="宋体"/>
          <w:kern w:val="0"/>
          <w:sz w:val="24"/>
        </w:rPr>
      </w:pPr>
      <w:r>
        <w:rPr>
          <w:rFonts w:ascii="宋体" w:hAnsi="宋体" w:cs="宋体"/>
          <w:kern w:val="0"/>
          <w:sz w:val="24"/>
        </w:rPr>
        <w:t>4.4.1</w:t>
      </w:r>
      <w:r>
        <w:rPr>
          <w:rFonts w:ascii="宋体" w:hAnsi="宋体" w:cs="宋体" w:hint="eastAsia"/>
          <w:kern w:val="0"/>
          <w:sz w:val="24"/>
        </w:rPr>
        <w:t>斜截面抗剪强度验算</w:t>
      </w:r>
    </w:p>
    <w:p w:rsidR="007339F7" w:rsidRDefault="007339F7">
      <w:pPr>
        <w:rPr>
          <w:rFonts w:ascii="宋体" w:cs="宋体"/>
          <w:kern w:val="0"/>
          <w:sz w:val="24"/>
        </w:rPr>
      </w:pPr>
      <w:r>
        <w:rPr>
          <w:rFonts w:ascii="宋体" w:hAnsi="宋体" w:cs="宋体"/>
          <w:kern w:val="0"/>
          <w:sz w:val="24"/>
        </w:rPr>
        <w:t xml:space="preserve">    </w:t>
      </w:r>
      <w:r>
        <w:rPr>
          <w:rFonts w:ascii="宋体" w:hAnsi="宋体" w:cs="宋体" w:hint="eastAsia"/>
          <w:kern w:val="0"/>
          <w:sz w:val="24"/>
        </w:rPr>
        <w:t>选腹板宽度改变处的截面（变化点截面）验算：</w:t>
      </w:r>
    </w:p>
    <w:p w:rsidR="007339F7" w:rsidRDefault="007339F7">
      <w:pPr>
        <w:spacing w:line="560" w:lineRule="exact"/>
        <w:rPr>
          <w:rFonts w:ascii="宋体" w:cs="宋体"/>
          <w:kern w:val="0"/>
          <w:sz w:val="24"/>
        </w:rPr>
      </w:pPr>
      <w:r>
        <w:rPr>
          <w:rFonts w:ascii="宋体" w:hAnsi="宋体" w:cs="宋体"/>
          <w:kern w:val="0"/>
          <w:sz w:val="24"/>
        </w:rPr>
        <w:t xml:space="preserve">  1</w:t>
      </w:r>
      <w:r>
        <w:rPr>
          <w:rFonts w:ascii="宋体" w:hAnsi="宋体" w:cs="宋体" w:hint="eastAsia"/>
          <w:kern w:val="0"/>
          <w:sz w:val="24"/>
        </w:rPr>
        <w:t>）复核主梁截面尺寸</w:t>
      </w:r>
    </w:p>
    <w:p w:rsidR="007339F7" w:rsidRDefault="007339F7">
      <w:pPr>
        <w:spacing w:line="560" w:lineRule="exact"/>
        <w:rPr>
          <w:rFonts w:ascii="宋体" w:cs="宋体"/>
          <w:kern w:val="0"/>
          <w:sz w:val="24"/>
        </w:rPr>
      </w:pPr>
      <w:r>
        <w:rPr>
          <w:rFonts w:ascii="宋体" w:hAnsi="宋体" w:cs="宋体"/>
          <w:kern w:val="0"/>
          <w:sz w:val="24"/>
        </w:rPr>
        <w:t xml:space="preserve">    T</w:t>
      </w:r>
      <w:r>
        <w:rPr>
          <w:rFonts w:ascii="宋体" w:hAnsi="宋体" w:cs="宋体" w:hint="eastAsia"/>
          <w:kern w:val="0"/>
          <w:sz w:val="24"/>
        </w:rPr>
        <w:t>形截面梁当进行斜截面抗剪强度计算时，其截面尺寸应符合：</w:t>
      </w:r>
    </w:p>
    <w:p w:rsidR="007339F7" w:rsidRDefault="007339F7">
      <w:pPr>
        <w:spacing w:line="560" w:lineRule="exact"/>
        <w:rPr>
          <w:rFonts w:ascii="宋体" w:cs="宋体"/>
          <w:kern w:val="0"/>
          <w:sz w:val="24"/>
        </w:rPr>
      </w:pPr>
      <w:r>
        <w:rPr>
          <w:rFonts w:ascii="宋体" w:hAnsi="宋体" w:cs="宋体"/>
          <w:kern w:val="0"/>
          <w:sz w:val="24"/>
        </w:rPr>
        <w:t xml:space="preserve">                     Q</w:t>
      </w:r>
      <w:r>
        <w:rPr>
          <w:rFonts w:ascii="宋体" w:hAnsi="宋体" w:cs="宋体"/>
          <w:kern w:val="0"/>
          <w:sz w:val="24"/>
          <w:vertAlign w:val="subscript"/>
        </w:rPr>
        <w:t>j</w:t>
      </w:r>
      <w:r>
        <w:rPr>
          <w:rFonts w:ascii="宋体" w:hAnsi="宋体" w:cs="宋体" w:hint="eastAsia"/>
          <w:kern w:val="0"/>
          <w:sz w:val="24"/>
        </w:rPr>
        <w:t>≤</w:t>
      </w:r>
      <w:r>
        <w:rPr>
          <w:rFonts w:ascii="宋体" w:hAnsi="宋体" w:cs="宋体"/>
          <w:kern w:val="0"/>
          <w:sz w:val="24"/>
        </w:rPr>
        <w:t>0.051</w:t>
      </w:r>
      <w:r>
        <w:rPr>
          <w:rFonts w:ascii="宋体" w:hAnsi="宋体" w:cs="宋体" w:hint="eastAsia"/>
          <w:kern w:val="0"/>
          <w:position w:val="-12"/>
          <w:sz w:val="24"/>
        </w:rPr>
        <w:object w:dxaOrig="700" w:dyaOrig="400">
          <v:shape id="_x0000_i1216" type="#_x0000_t75" style="width:35.25pt;height:20.25pt" o:ole="">
            <v:imagedata r:id="rId309" o:title=""/>
          </v:shape>
          <o:OLEObject Type="Embed" ProgID="Equation.3" ShapeID="_x0000_i1216" DrawAspect="Content" ObjectID="_1361113953" r:id="rId310"/>
        </w:object>
      </w:r>
    </w:p>
    <w:p w:rsidR="007339F7" w:rsidRDefault="007339F7">
      <w:pPr>
        <w:spacing w:line="560" w:lineRule="exact"/>
        <w:ind w:left="31680" w:hangingChars="450" w:firstLine="31680"/>
        <w:rPr>
          <w:rFonts w:ascii="宋体" w:cs="宋体"/>
          <w:kern w:val="0"/>
          <w:sz w:val="24"/>
        </w:rPr>
      </w:pPr>
      <w:r>
        <w:rPr>
          <w:rFonts w:ascii="宋体" w:hAnsi="宋体" w:cs="宋体" w:hint="eastAsia"/>
          <w:kern w:val="0"/>
          <w:sz w:val="24"/>
        </w:rPr>
        <w:t>式中：</w:t>
      </w:r>
      <w:r>
        <w:rPr>
          <w:rFonts w:ascii="宋体" w:hAnsi="宋体" w:cs="宋体"/>
          <w:kern w:val="0"/>
          <w:sz w:val="24"/>
        </w:rPr>
        <w:t>Q</w:t>
      </w:r>
      <w:r>
        <w:rPr>
          <w:rFonts w:ascii="宋体" w:hAnsi="宋体" w:cs="宋体"/>
          <w:kern w:val="0"/>
          <w:sz w:val="24"/>
          <w:vertAlign w:val="subscript"/>
        </w:rPr>
        <w:t>j</w:t>
      </w:r>
      <w:r>
        <w:rPr>
          <w:rFonts w:ascii="宋体" w:hAnsi="宋体" w:cs="宋体"/>
          <w:kern w:val="0"/>
          <w:sz w:val="24"/>
        </w:rPr>
        <w:t>—</w:t>
      </w:r>
      <w:r>
        <w:rPr>
          <w:rFonts w:ascii="宋体" w:hAnsi="宋体" w:cs="宋体" w:hint="eastAsia"/>
          <w:kern w:val="0"/>
          <w:sz w:val="24"/>
        </w:rPr>
        <w:t>经内力组合后支点截面上的最大剪力，见表</w:t>
      </w:r>
      <w:r>
        <w:rPr>
          <w:rFonts w:ascii="宋体" w:hAnsi="宋体" w:cs="宋体"/>
          <w:kern w:val="0"/>
          <w:sz w:val="24"/>
        </w:rPr>
        <w:t>9</w:t>
      </w:r>
      <w:r>
        <w:rPr>
          <w:rFonts w:ascii="宋体" w:hAnsi="宋体" w:cs="宋体" w:hint="eastAsia"/>
          <w:kern w:val="0"/>
          <w:sz w:val="24"/>
        </w:rPr>
        <w:t>得支点截面处最大为</w:t>
      </w:r>
      <w:r>
        <w:rPr>
          <w:rFonts w:ascii="宋体" w:hAnsi="宋体" w:cs="宋体"/>
          <w:kern w:val="0"/>
          <w:sz w:val="24"/>
        </w:rPr>
        <w:t>Q</w:t>
      </w:r>
      <w:r>
        <w:rPr>
          <w:rFonts w:ascii="宋体" w:hAnsi="宋体" w:cs="宋体"/>
          <w:kern w:val="0"/>
          <w:sz w:val="24"/>
          <w:vertAlign w:val="subscript"/>
        </w:rPr>
        <w:t>j</w:t>
      </w:r>
      <w:r>
        <w:rPr>
          <w:rFonts w:ascii="宋体" w:hAnsi="宋体" w:cs="宋体"/>
          <w:kern w:val="0"/>
          <w:sz w:val="24"/>
        </w:rPr>
        <w:t xml:space="preserve"> </w:t>
      </w:r>
      <w:r>
        <w:rPr>
          <w:rFonts w:ascii="宋体" w:hAnsi="宋体" w:cs="宋体" w:hint="eastAsia"/>
          <w:kern w:val="0"/>
          <w:sz w:val="24"/>
        </w:rPr>
        <w:t>为</w:t>
      </w:r>
      <w:r>
        <w:rPr>
          <w:rFonts w:ascii="宋体" w:hAnsi="宋体" w:cs="宋体"/>
          <w:kern w:val="0"/>
          <w:sz w:val="24"/>
        </w:rPr>
        <w:t>898.734KN</w:t>
      </w:r>
      <w:r>
        <w:rPr>
          <w:rFonts w:ascii="宋体" w:hAnsi="宋体" w:cs="宋体" w:hint="eastAsia"/>
          <w:kern w:val="0"/>
          <w:sz w:val="24"/>
        </w:rPr>
        <w:t>；</w:t>
      </w:r>
    </w:p>
    <w:p w:rsidR="007339F7" w:rsidRDefault="007339F7">
      <w:pPr>
        <w:spacing w:line="560" w:lineRule="exact"/>
        <w:ind w:left="31680" w:hangingChars="450" w:firstLine="31680"/>
        <w:rPr>
          <w:rFonts w:ascii="宋体" w:cs="宋体"/>
          <w:kern w:val="0"/>
          <w:sz w:val="24"/>
        </w:rPr>
      </w:pPr>
      <w:r>
        <w:rPr>
          <w:rFonts w:ascii="宋体" w:hAnsi="宋体" w:cs="宋体"/>
          <w:kern w:val="0"/>
          <w:sz w:val="24"/>
        </w:rPr>
        <w:t xml:space="preserve">      b—</w:t>
      </w:r>
      <w:r>
        <w:rPr>
          <w:rFonts w:ascii="宋体" w:hAnsi="宋体" w:cs="宋体" w:hint="eastAsia"/>
          <w:kern w:val="0"/>
          <w:sz w:val="24"/>
        </w:rPr>
        <w:t>支点截面得腹板厚度（</w:t>
      </w:r>
      <w:r>
        <w:rPr>
          <w:rFonts w:ascii="宋体" w:hAnsi="宋体" w:cs="宋体"/>
          <w:kern w:val="0"/>
          <w:sz w:val="24"/>
        </w:rPr>
        <w:t>cm</w:t>
      </w:r>
      <w:r>
        <w:rPr>
          <w:rFonts w:ascii="宋体" w:hAnsi="宋体" w:cs="宋体" w:hint="eastAsia"/>
          <w:kern w:val="0"/>
          <w:sz w:val="24"/>
        </w:rPr>
        <w:t>），即</w:t>
      </w:r>
      <w:r>
        <w:rPr>
          <w:rFonts w:ascii="宋体" w:hAnsi="宋体" w:cs="宋体"/>
          <w:kern w:val="0"/>
          <w:sz w:val="24"/>
        </w:rPr>
        <w:t>b=36cm</w:t>
      </w:r>
      <w:r>
        <w:rPr>
          <w:rFonts w:ascii="宋体" w:hAnsi="宋体" w:cs="宋体" w:hint="eastAsia"/>
          <w:kern w:val="0"/>
          <w:sz w:val="24"/>
        </w:rPr>
        <w:t>；</w:t>
      </w:r>
    </w:p>
    <w:p w:rsidR="007339F7" w:rsidRDefault="007339F7">
      <w:pPr>
        <w:spacing w:line="560" w:lineRule="exact"/>
        <w:ind w:left="31680" w:hangingChars="450" w:firstLine="31680"/>
        <w:rPr>
          <w:rFonts w:ascii="宋体" w:cs="宋体"/>
          <w:kern w:val="0"/>
          <w:sz w:val="24"/>
        </w:rPr>
      </w:pPr>
      <w:r>
        <w:rPr>
          <w:rFonts w:ascii="宋体" w:hAnsi="宋体" w:cs="宋体"/>
          <w:kern w:val="0"/>
          <w:sz w:val="24"/>
        </w:rPr>
        <w:t xml:space="preserve">     h</w:t>
      </w:r>
      <w:r>
        <w:rPr>
          <w:rFonts w:ascii="宋体" w:hAnsi="宋体" w:cs="宋体"/>
          <w:kern w:val="0"/>
          <w:sz w:val="24"/>
          <w:vertAlign w:val="subscript"/>
        </w:rPr>
        <w:t>0</w:t>
      </w:r>
      <w:r>
        <w:rPr>
          <w:rFonts w:ascii="宋体" w:hAnsi="宋体" w:cs="宋体"/>
          <w:kern w:val="0"/>
          <w:sz w:val="24"/>
        </w:rPr>
        <w:t>—</w:t>
      </w:r>
      <w:r>
        <w:rPr>
          <w:rFonts w:ascii="宋体" w:hAnsi="宋体" w:cs="宋体" w:hint="eastAsia"/>
          <w:kern w:val="0"/>
          <w:sz w:val="24"/>
        </w:rPr>
        <w:t>支点截面得有效高度，即：</w:t>
      </w:r>
    </w:p>
    <w:p w:rsidR="007339F7" w:rsidRDefault="007339F7">
      <w:pPr>
        <w:spacing w:line="560" w:lineRule="exact"/>
        <w:ind w:left="31680" w:hangingChars="450" w:firstLine="31680"/>
        <w:rPr>
          <w:rFonts w:ascii="宋体" w:hAnsi="宋体" w:cs="宋体"/>
          <w:kern w:val="0"/>
          <w:sz w:val="24"/>
        </w:rPr>
      </w:pPr>
      <w:r>
        <w:rPr>
          <w:rFonts w:ascii="宋体" w:hAnsi="宋体" w:cs="宋体"/>
          <w:kern w:val="0"/>
          <w:sz w:val="24"/>
        </w:rPr>
        <w:t xml:space="preserve">                   h</w:t>
      </w:r>
      <w:r>
        <w:rPr>
          <w:rFonts w:ascii="宋体" w:hAnsi="宋体" w:cs="宋体"/>
          <w:kern w:val="0"/>
          <w:sz w:val="24"/>
          <w:vertAlign w:val="subscript"/>
        </w:rPr>
        <w:t>0</w:t>
      </w:r>
      <w:r>
        <w:rPr>
          <w:rFonts w:ascii="宋体" w:hAnsi="宋体" w:cs="宋体"/>
          <w:kern w:val="0"/>
          <w:sz w:val="24"/>
        </w:rPr>
        <w:t>=h-a</w:t>
      </w:r>
      <w:r>
        <w:rPr>
          <w:rFonts w:ascii="宋体" w:hAnsi="宋体" w:cs="宋体"/>
          <w:kern w:val="0"/>
          <w:sz w:val="24"/>
          <w:vertAlign w:val="subscript"/>
        </w:rPr>
        <w:t>y</w:t>
      </w:r>
      <w:r>
        <w:rPr>
          <w:rFonts w:ascii="宋体" w:hAnsi="宋体" w:cs="宋体"/>
          <w:kern w:val="0"/>
          <w:sz w:val="24"/>
        </w:rPr>
        <w:t>=230-98.54=131.46cm</w:t>
      </w:r>
    </w:p>
    <w:p w:rsidR="007339F7" w:rsidRDefault="007339F7">
      <w:pPr>
        <w:spacing w:line="560" w:lineRule="exact"/>
        <w:ind w:left="31680" w:hangingChars="450" w:firstLine="31680"/>
        <w:rPr>
          <w:rFonts w:ascii="宋体" w:cs="宋体"/>
          <w:kern w:val="0"/>
          <w:sz w:val="24"/>
        </w:rPr>
      </w:pPr>
      <w:r>
        <w:rPr>
          <w:rFonts w:ascii="宋体" w:hAnsi="宋体" w:cs="宋体"/>
          <w:kern w:val="0"/>
          <w:sz w:val="24"/>
        </w:rPr>
        <w:t xml:space="preserve">      R—</w:t>
      </w:r>
      <w:r>
        <w:rPr>
          <w:rFonts w:ascii="宋体" w:hAnsi="宋体" w:cs="宋体" w:hint="eastAsia"/>
          <w:kern w:val="0"/>
          <w:sz w:val="24"/>
        </w:rPr>
        <w:t>混凝土标号（</w:t>
      </w:r>
      <w:r>
        <w:rPr>
          <w:rFonts w:ascii="宋体" w:hAnsi="宋体" w:cs="宋体"/>
          <w:kern w:val="0"/>
          <w:sz w:val="24"/>
        </w:rPr>
        <w:t>MPa</w:t>
      </w:r>
      <w:r>
        <w:rPr>
          <w:rFonts w:ascii="宋体" w:hAnsi="宋体" w:cs="宋体" w:hint="eastAsia"/>
          <w:kern w:val="0"/>
          <w:sz w:val="24"/>
        </w:rPr>
        <w:t>）；</w:t>
      </w:r>
    </w:p>
    <w:p w:rsidR="007339F7" w:rsidRDefault="007339F7">
      <w:pPr>
        <w:spacing w:line="560" w:lineRule="exact"/>
        <w:ind w:left="31680" w:hangingChars="450" w:firstLine="31680"/>
        <w:rPr>
          <w:rFonts w:ascii="宋体" w:cs="宋体"/>
          <w:kern w:val="0"/>
          <w:sz w:val="24"/>
        </w:rPr>
      </w:pPr>
      <w:r>
        <w:rPr>
          <w:rFonts w:ascii="宋体" w:hAnsi="宋体" w:cs="宋体" w:hint="eastAsia"/>
          <w:kern w:val="0"/>
          <w:sz w:val="24"/>
        </w:rPr>
        <w:t>上式右边</w:t>
      </w:r>
      <w:r>
        <w:rPr>
          <w:rFonts w:ascii="宋体" w:hAnsi="宋体" w:cs="宋体"/>
          <w:kern w:val="0"/>
          <w:sz w:val="24"/>
        </w:rPr>
        <w:t>=</w:t>
      </w:r>
      <w:r>
        <w:rPr>
          <w:rFonts w:ascii="宋体" w:hAnsi="宋体" w:cs="宋体" w:hint="eastAsia"/>
          <w:kern w:val="0"/>
          <w:position w:val="-14"/>
          <w:sz w:val="24"/>
        </w:rPr>
        <w:object w:dxaOrig="4400" w:dyaOrig="420">
          <v:shape id="_x0000_i1217" type="#_x0000_t75" style="width:219.75pt;height:21pt" o:ole="">
            <v:imagedata r:id="rId311" o:title=""/>
          </v:shape>
          <o:OLEObject Type="Embed" ProgID="Equation.3" ShapeID="_x0000_i1217" DrawAspect="Content" ObjectID="_1361113954" r:id="rId312"/>
        </w:object>
      </w:r>
    </w:p>
    <w:p w:rsidR="007339F7" w:rsidRDefault="007339F7">
      <w:pPr>
        <w:spacing w:line="560" w:lineRule="exact"/>
        <w:ind w:left="31680" w:hangingChars="450" w:firstLine="31680"/>
        <w:rPr>
          <w:rFonts w:ascii="宋体" w:cs="宋体"/>
          <w:kern w:val="0"/>
          <w:sz w:val="24"/>
        </w:rPr>
      </w:pPr>
      <w:r>
        <w:rPr>
          <w:rFonts w:ascii="宋体" w:hAnsi="宋体" w:cs="宋体"/>
          <w:kern w:val="0"/>
          <w:sz w:val="24"/>
        </w:rPr>
        <w:t xml:space="preserve">    </w:t>
      </w:r>
      <w:r>
        <w:rPr>
          <w:rFonts w:ascii="宋体" w:hAnsi="宋体" w:cs="宋体" w:hint="eastAsia"/>
          <w:kern w:val="0"/>
          <w:sz w:val="24"/>
        </w:rPr>
        <w:t>所以主梁的</w:t>
      </w:r>
      <w:r>
        <w:rPr>
          <w:rFonts w:ascii="宋体" w:hAnsi="宋体" w:cs="宋体"/>
          <w:kern w:val="0"/>
          <w:sz w:val="24"/>
        </w:rPr>
        <w:t>T</w:t>
      </w:r>
      <w:r>
        <w:rPr>
          <w:rFonts w:ascii="宋体" w:hAnsi="宋体" w:cs="宋体" w:hint="eastAsia"/>
          <w:kern w:val="0"/>
          <w:sz w:val="24"/>
        </w:rPr>
        <w:t>形截面尺寸符合要求。</w:t>
      </w:r>
    </w:p>
    <w:p w:rsidR="007339F7" w:rsidRDefault="007339F7">
      <w:pPr>
        <w:spacing w:line="560" w:lineRule="exact"/>
        <w:ind w:left="31680" w:hangingChars="450" w:firstLine="31680"/>
        <w:rPr>
          <w:rFonts w:ascii="宋体" w:cs="宋体"/>
          <w:kern w:val="0"/>
          <w:sz w:val="24"/>
        </w:rPr>
      </w:pPr>
      <w:r>
        <w:rPr>
          <w:rFonts w:ascii="宋体" w:hAnsi="宋体" w:cs="宋体"/>
          <w:kern w:val="0"/>
          <w:sz w:val="24"/>
        </w:rPr>
        <w:t xml:space="preserve">  2</w:t>
      </w:r>
      <w:r>
        <w:rPr>
          <w:rFonts w:ascii="宋体" w:hAnsi="宋体" w:cs="宋体" w:hint="eastAsia"/>
          <w:kern w:val="0"/>
          <w:sz w:val="24"/>
        </w:rPr>
        <w:t>）斜截面抗剪强度验算</w:t>
      </w:r>
    </w:p>
    <w:p w:rsidR="007339F7" w:rsidRDefault="007339F7">
      <w:pPr>
        <w:spacing w:line="560" w:lineRule="exact"/>
        <w:ind w:left="31680" w:hangingChars="450" w:firstLine="31680"/>
        <w:rPr>
          <w:rFonts w:ascii="宋体" w:cs="宋体"/>
          <w:kern w:val="0"/>
          <w:sz w:val="24"/>
        </w:rPr>
      </w:pPr>
      <w:r>
        <w:rPr>
          <w:rFonts w:ascii="宋体" w:hAnsi="宋体" w:cs="宋体"/>
          <w:kern w:val="0"/>
          <w:sz w:val="24"/>
        </w:rPr>
        <w:t xml:space="preserve">    a.</w:t>
      </w:r>
      <w:r>
        <w:rPr>
          <w:rFonts w:ascii="宋体" w:hAnsi="宋体" w:cs="宋体" w:hint="eastAsia"/>
          <w:kern w:val="0"/>
          <w:sz w:val="24"/>
        </w:rPr>
        <w:t>验算是否需要进行斜截面抗剪强度计算</w:t>
      </w:r>
    </w:p>
    <w:p w:rsidR="007339F7" w:rsidRDefault="007339F7">
      <w:pPr>
        <w:spacing w:line="560" w:lineRule="exact"/>
        <w:rPr>
          <w:rFonts w:ascii="宋体" w:cs="宋体"/>
          <w:kern w:val="0"/>
          <w:sz w:val="24"/>
        </w:rPr>
      </w:pPr>
      <w:r>
        <w:rPr>
          <w:rFonts w:ascii="宋体" w:hAnsi="宋体" w:cs="宋体"/>
          <w:kern w:val="0"/>
          <w:sz w:val="24"/>
        </w:rPr>
        <w:t xml:space="preserve">    </w:t>
      </w:r>
      <w:r>
        <w:rPr>
          <w:rFonts w:ascii="宋体" w:hAnsi="宋体" w:cs="宋体" w:hint="eastAsia"/>
          <w:kern w:val="0"/>
          <w:sz w:val="24"/>
        </w:rPr>
        <w:t>根据规范，若符合下列公式要求时，则不需要进行斜截面抗剪计算：</w:t>
      </w:r>
      <w:r>
        <w:rPr>
          <w:rFonts w:ascii="宋体" w:hAnsi="宋体" w:cs="宋体"/>
          <w:kern w:val="0"/>
          <w:sz w:val="24"/>
        </w:rPr>
        <w:t xml:space="preserve">             Q</w:t>
      </w:r>
      <w:r>
        <w:rPr>
          <w:rFonts w:ascii="宋体" w:hAnsi="宋体" w:cs="宋体"/>
          <w:kern w:val="0"/>
          <w:sz w:val="24"/>
          <w:vertAlign w:val="subscript"/>
        </w:rPr>
        <w:t>j</w:t>
      </w:r>
      <w:r>
        <w:rPr>
          <w:rFonts w:ascii="宋体" w:hAnsi="宋体" w:cs="宋体" w:hint="eastAsia"/>
          <w:kern w:val="0"/>
          <w:sz w:val="24"/>
        </w:rPr>
        <w:t>≤</w:t>
      </w:r>
      <w:r>
        <w:rPr>
          <w:rFonts w:ascii="宋体" w:hAnsi="宋体" w:cs="宋体"/>
          <w:kern w:val="0"/>
          <w:sz w:val="24"/>
        </w:rPr>
        <w:t>0.038R</w:t>
      </w:r>
      <w:r>
        <w:rPr>
          <w:rFonts w:ascii="宋体" w:hAnsi="宋体" w:cs="宋体"/>
          <w:kern w:val="0"/>
          <w:sz w:val="24"/>
          <w:vertAlign w:val="subscript"/>
        </w:rPr>
        <w:t>1</w:t>
      </w:r>
      <w:r>
        <w:rPr>
          <w:rFonts w:ascii="宋体" w:hAnsi="宋体" w:cs="宋体"/>
          <w:kern w:val="0"/>
          <w:sz w:val="24"/>
        </w:rPr>
        <w:t>bh</w:t>
      </w:r>
      <w:r>
        <w:rPr>
          <w:rFonts w:ascii="宋体" w:hAnsi="宋体" w:cs="宋体"/>
          <w:kern w:val="0"/>
          <w:sz w:val="24"/>
          <w:vertAlign w:val="subscript"/>
        </w:rPr>
        <w:t>0</w:t>
      </w:r>
    </w:p>
    <w:p w:rsidR="007339F7" w:rsidRDefault="007339F7">
      <w:pPr>
        <w:spacing w:line="560" w:lineRule="exact"/>
        <w:rPr>
          <w:rFonts w:ascii="宋体" w:cs="宋体"/>
          <w:kern w:val="0"/>
          <w:sz w:val="24"/>
        </w:rPr>
      </w:pPr>
      <w:r>
        <w:rPr>
          <w:rFonts w:ascii="宋体" w:hAnsi="宋体" w:cs="宋体" w:hint="eastAsia"/>
          <w:kern w:val="0"/>
          <w:sz w:val="24"/>
        </w:rPr>
        <w:t>式中：</w:t>
      </w:r>
      <w:r>
        <w:rPr>
          <w:rFonts w:ascii="宋体" w:hAnsi="宋体" w:cs="宋体"/>
          <w:kern w:val="0"/>
          <w:sz w:val="24"/>
        </w:rPr>
        <w:t>R</w:t>
      </w:r>
      <w:r>
        <w:rPr>
          <w:rFonts w:ascii="宋体" w:hAnsi="宋体" w:cs="宋体"/>
          <w:kern w:val="0"/>
          <w:sz w:val="24"/>
          <w:vertAlign w:val="subscript"/>
        </w:rPr>
        <w:t>1</w:t>
      </w:r>
      <w:r>
        <w:rPr>
          <w:rFonts w:ascii="宋体" w:hAnsi="宋体" w:cs="宋体"/>
          <w:kern w:val="0"/>
          <w:sz w:val="24"/>
        </w:rPr>
        <w:t>—</w:t>
      </w:r>
      <w:r>
        <w:rPr>
          <w:rFonts w:ascii="宋体" w:hAnsi="宋体" w:cs="宋体" w:hint="eastAsia"/>
          <w:kern w:val="0"/>
          <w:sz w:val="24"/>
        </w:rPr>
        <w:t>混凝土抗拉设计强度（</w:t>
      </w:r>
      <w:r>
        <w:rPr>
          <w:rFonts w:ascii="宋体" w:hAnsi="宋体" w:cs="宋体"/>
          <w:kern w:val="0"/>
          <w:sz w:val="24"/>
        </w:rPr>
        <w:t>MPa</w:t>
      </w:r>
      <w:r>
        <w:rPr>
          <w:rFonts w:ascii="宋体" w:hAnsi="宋体" w:cs="宋体" w:hint="eastAsia"/>
          <w:kern w:val="0"/>
          <w:sz w:val="24"/>
        </w:rPr>
        <w:t>）；</w:t>
      </w:r>
    </w:p>
    <w:p w:rsidR="007339F7" w:rsidRDefault="007339F7">
      <w:pPr>
        <w:spacing w:line="560" w:lineRule="exact"/>
        <w:rPr>
          <w:rFonts w:ascii="宋体" w:cs="宋体"/>
          <w:kern w:val="0"/>
          <w:sz w:val="24"/>
        </w:rPr>
      </w:pPr>
      <w:r>
        <w:rPr>
          <w:rFonts w:ascii="宋体" w:hAnsi="宋体" w:cs="宋体"/>
          <w:kern w:val="0"/>
          <w:sz w:val="24"/>
        </w:rPr>
        <w:t xml:space="preserve">      Q</w:t>
      </w:r>
      <w:r>
        <w:rPr>
          <w:rFonts w:ascii="宋体" w:hAnsi="宋体" w:cs="宋体"/>
          <w:kern w:val="0"/>
          <w:sz w:val="24"/>
          <w:vertAlign w:val="subscript"/>
        </w:rPr>
        <w:t>j</w:t>
      </w:r>
      <w:r>
        <w:rPr>
          <w:rFonts w:ascii="宋体" w:hAnsi="宋体" w:cs="宋体" w:hint="eastAsia"/>
          <w:kern w:val="0"/>
          <w:sz w:val="24"/>
        </w:rPr>
        <w:t>、</w:t>
      </w:r>
      <w:r>
        <w:rPr>
          <w:rFonts w:ascii="宋体" w:hAnsi="宋体" w:cs="宋体"/>
          <w:kern w:val="0"/>
          <w:sz w:val="24"/>
        </w:rPr>
        <w:t>b</w:t>
      </w:r>
      <w:r>
        <w:rPr>
          <w:rFonts w:ascii="宋体" w:hAnsi="宋体" w:cs="宋体" w:hint="eastAsia"/>
          <w:kern w:val="0"/>
          <w:sz w:val="24"/>
        </w:rPr>
        <w:t>、</w:t>
      </w:r>
      <w:r>
        <w:rPr>
          <w:rFonts w:ascii="宋体" w:hAnsi="宋体" w:cs="宋体"/>
          <w:kern w:val="0"/>
          <w:sz w:val="24"/>
        </w:rPr>
        <w:t>h</w:t>
      </w:r>
      <w:r>
        <w:rPr>
          <w:rFonts w:ascii="宋体" w:hAnsi="宋体" w:cs="宋体"/>
          <w:kern w:val="0"/>
          <w:sz w:val="24"/>
          <w:vertAlign w:val="subscript"/>
        </w:rPr>
        <w:t>0</w:t>
      </w:r>
      <w:r>
        <w:rPr>
          <w:rFonts w:ascii="宋体" w:hAnsi="宋体" w:cs="宋体" w:hint="eastAsia"/>
          <w:kern w:val="0"/>
          <w:sz w:val="24"/>
        </w:rPr>
        <w:t>的单位同上述说明一致。</w:t>
      </w:r>
    </w:p>
    <w:p w:rsidR="007339F7" w:rsidRDefault="007339F7">
      <w:pPr>
        <w:spacing w:line="560" w:lineRule="exact"/>
        <w:rPr>
          <w:rFonts w:ascii="宋体" w:cs="宋体"/>
          <w:kern w:val="0"/>
          <w:sz w:val="24"/>
        </w:rPr>
      </w:pPr>
      <w:r>
        <w:rPr>
          <w:rFonts w:ascii="宋体" w:hAnsi="宋体" w:cs="宋体"/>
          <w:kern w:val="0"/>
          <w:sz w:val="24"/>
        </w:rPr>
        <w:t xml:space="preserve">    </w:t>
      </w:r>
      <w:r>
        <w:rPr>
          <w:rFonts w:ascii="宋体" w:hAnsi="宋体" w:cs="宋体" w:hint="eastAsia"/>
          <w:kern w:val="0"/>
          <w:sz w:val="24"/>
        </w:rPr>
        <w:t>对于变化点截面：</w:t>
      </w:r>
      <w:r>
        <w:rPr>
          <w:rFonts w:ascii="宋体" w:hAnsi="宋体" w:cs="宋体"/>
          <w:kern w:val="0"/>
          <w:sz w:val="24"/>
        </w:rPr>
        <w:t>b=16cm</w:t>
      </w:r>
      <w:r>
        <w:rPr>
          <w:rFonts w:ascii="宋体" w:hAnsi="宋体" w:cs="宋体" w:hint="eastAsia"/>
          <w:kern w:val="0"/>
          <w:sz w:val="24"/>
        </w:rPr>
        <w:t>，</w:t>
      </w:r>
      <w:r>
        <w:rPr>
          <w:rFonts w:ascii="宋体" w:hAnsi="宋体" w:cs="宋体"/>
          <w:kern w:val="0"/>
          <w:sz w:val="24"/>
        </w:rPr>
        <w:t>a</w:t>
      </w:r>
      <w:r>
        <w:rPr>
          <w:rFonts w:ascii="宋体" w:hAnsi="宋体" w:cs="宋体"/>
          <w:kern w:val="0"/>
          <w:sz w:val="24"/>
          <w:vertAlign w:val="subscript"/>
        </w:rPr>
        <w:t>y</w:t>
      </w:r>
      <w:r>
        <w:rPr>
          <w:rFonts w:ascii="宋体" w:hAnsi="宋体" w:cs="宋体"/>
          <w:kern w:val="0"/>
          <w:sz w:val="24"/>
        </w:rPr>
        <w:t>=72.96cm</w:t>
      </w:r>
      <w:r>
        <w:rPr>
          <w:rFonts w:ascii="宋体" w:hAnsi="宋体" w:cs="宋体" w:hint="eastAsia"/>
          <w:kern w:val="0"/>
          <w:sz w:val="24"/>
        </w:rPr>
        <w:t>，</w:t>
      </w:r>
      <w:r>
        <w:rPr>
          <w:rFonts w:ascii="宋体" w:hAnsi="宋体" w:cs="宋体"/>
          <w:kern w:val="0"/>
          <w:sz w:val="24"/>
        </w:rPr>
        <w:t>Q</w:t>
      </w:r>
      <w:r>
        <w:rPr>
          <w:rFonts w:ascii="宋体" w:hAnsi="宋体" w:cs="宋体"/>
          <w:kern w:val="0"/>
          <w:sz w:val="24"/>
          <w:vertAlign w:val="subscript"/>
        </w:rPr>
        <w:t>j</w:t>
      </w:r>
      <w:r>
        <w:rPr>
          <w:rFonts w:ascii="宋体" w:hAnsi="宋体" w:cs="宋体"/>
          <w:kern w:val="0"/>
          <w:sz w:val="24"/>
        </w:rPr>
        <w:t>=821.676KN</w:t>
      </w:r>
      <w:r>
        <w:rPr>
          <w:rFonts w:ascii="宋体" w:hAnsi="宋体" w:cs="宋体" w:hint="eastAsia"/>
          <w:kern w:val="0"/>
          <w:sz w:val="24"/>
        </w:rPr>
        <w:t>，故：</w:t>
      </w:r>
    </w:p>
    <w:p w:rsidR="007339F7" w:rsidRDefault="007339F7">
      <w:pPr>
        <w:spacing w:line="560" w:lineRule="exact"/>
        <w:rPr>
          <w:rFonts w:ascii="宋体" w:cs="宋体"/>
          <w:kern w:val="0"/>
          <w:sz w:val="24"/>
        </w:rPr>
      </w:pPr>
      <w:r>
        <w:rPr>
          <w:rFonts w:ascii="宋体" w:hAnsi="宋体" w:cs="宋体" w:hint="eastAsia"/>
          <w:kern w:val="0"/>
          <w:sz w:val="24"/>
        </w:rPr>
        <w:t>上式右边</w:t>
      </w:r>
      <w:r>
        <w:rPr>
          <w:rFonts w:ascii="宋体" w:hAnsi="宋体" w:cs="宋体"/>
          <w:kern w:val="0"/>
          <w:sz w:val="24"/>
        </w:rPr>
        <w:t>=0.038</w:t>
      </w:r>
      <w:r>
        <w:rPr>
          <w:rFonts w:ascii="宋体" w:hAnsi="宋体" w:cs="宋体" w:hint="eastAsia"/>
          <w:kern w:val="0"/>
          <w:sz w:val="24"/>
        </w:rPr>
        <w:t>×</w:t>
      </w:r>
      <w:r>
        <w:rPr>
          <w:rFonts w:ascii="宋体" w:hAnsi="宋体" w:cs="宋体"/>
          <w:kern w:val="0"/>
          <w:sz w:val="24"/>
        </w:rPr>
        <w:t>2.15</w:t>
      </w:r>
      <w:r>
        <w:rPr>
          <w:rFonts w:ascii="宋体" w:hAnsi="宋体" w:cs="宋体" w:hint="eastAsia"/>
          <w:kern w:val="0"/>
          <w:sz w:val="24"/>
        </w:rPr>
        <w:t>×</w:t>
      </w:r>
      <w:r>
        <w:rPr>
          <w:rFonts w:ascii="宋体" w:hAnsi="宋体" w:cs="宋体"/>
          <w:kern w:val="0"/>
          <w:sz w:val="24"/>
        </w:rPr>
        <w:t>16</w:t>
      </w:r>
      <w:r>
        <w:rPr>
          <w:rFonts w:ascii="宋体" w:hAnsi="宋体" w:cs="宋体" w:hint="eastAsia"/>
          <w:kern w:val="0"/>
          <w:sz w:val="24"/>
        </w:rPr>
        <w:t>×（</w:t>
      </w:r>
      <w:r>
        <w:rPr>
          <w:rFonts w:ascii="宋体" w:hAnsi="宋体" w:cs="宋体"/>
          <w:kern w:val="0"/>
          <w:sz w:val="24"/>
        </w:rPr>
        <w:t>230-72.96</w:t>
      </w:r>
      <w:r>
        <w:rPr>
          <w:rFonts w:ascii="宋体" w:hAnsi="宋体" w:cs="宋体" w:hint="eastAsia"/>
          <w:kern w:val="0"/>
          <w:sz w:val="24"/>
        </w:rPr>
        <w:t>）</w:t>
      </w:r>
      <w:r>
        <w:rPr>
          <w:rFonts w:ascii="宋体" w:hAnsi="宋体" w:cs="宋体"/>
          <w:kern w:val="0"/>
          <w:sz w:val="24"/>
        </w:rPr>
        <w:t>=205.283&lt; Q</w:t>
      </w:r>
      <w:r>
        <w:rPr>
          <w:rFonts w:ascii="宋体" w:hAnsi="宋体" w:cs="宋体"/>
          <w:kern w:val="0"/>
          <w:sz w:val="24"/>
          <w:vertAlign w:val="subscript"/>
        </w:rPr>
        <w:t>j</w:t>
      </w:r>
    </w:p>
    <w:p w:rsidR="007339F7" w:rsidRDefault="007339F7">
      <w:pPr>
        <w:spacing w:line="560" w:lineRule="exact"/>
        <w:rPr>
          <w:rFonts w:ascii="宋体" w:cs="宋体"/>
          <w:kern w:val="0"/>
          <w:sz w:val="24"/>
        </w:rPr>
      </w:pPr>
      <w:r>
        <w:rPr>
          <w:rFonts w:ascii="宋体" w:hAnsi="宋体" w:cs="宋体" w:hint="eastAsia"/>
          <w:kern w:val="0"/>
          <w:sz w:val="24"/>
        </w:rPr>
        <w:t>因此需要进行斜截面抗剪强度计算。</w:t>
      </w:r>
    </w:p>
    <w:p w:rsidR="007339F7" w:rsidRDefault="007339F7">
      <w:pPr>
        <w:spacing w:line="560" w:lineRule="exact"/>
        <w:rPr>
          <w:rFonts w:ascii="宋体" w:hAnsi="宋体" w:cs="宋体"/>
          <w:kern w:val="0"/>
          <w:sz w:val="24"/>
        </w:rPr>
      </w:pPr>
      <w:r>
        <w:rPr>
          <w:rFonts w:ascii="宋体" w:hAnsi="宋体" w:cs="宋体"/>
          <w:kern w:val="0"/>
          <w:sz w:val="24"/>
        </w:rPr>
        <w:t xml:space="preserve">    b.</w:t>
      </w:r>
      <w:r>
        <w:rPr>
          <w:rFonts w:ascii="宋体" w:hAnsi="宋体" w:cs="宋体" w:hint="eastAsia"/>
          <w:kern w:val="0"/>
          <w:sz w:val="24"/>
        </w:rPr>
        <w:t>计算斜面水平投影长度</w:t>
      </w:r>
      <w:r>
        <w:rPr>
          <w:rFonts w:ascii="宋体" w:hAnsi="宋体" w:cs="宋体"/>
          <w:kern w:val="0"/>
          <w:sz w:val="24"/>
        </w:rPr>
        <w:t>c</w:t>
      </w:r>
    </w:p>
    <w:p w:rsidR="007339F7" w:rsidRDefault="007339F7">
      <w:pPr>
        <w:spacing w:line="560" w:lineRule="exact"/>
        <w:rPr>
          <w:rFonts w:ascii="宋体" w:cs="宋体"/>
          <w:kern w:val="0"/>
          <w:sz w:val="24"/>
        </w:rPr>
      </w:pPr>
      <w:r>
        <w:rPr>
          <w:rFonts w:ascii="宋体" w:hAnsi="宋体" w:cs="宋体"/>
          <w:kern w:val="0"/>
          <w:sz w:val="24"/>
        </w:rPr>
        <w:t xml:space="preserve">    </w:t>
      </w:r>
      <w:r>
        <w:rPr>
          <w:rFonts w:ascii="宋体" w:hAnsi="宋体" w:cs="宋体" w:hint="eastAsia"/>
          <w:kern w:val="0"/>
          <w:sz w:val="24"/>
        </w:rPr>
        <w:t>计算公式为：</w:t>
      </w:r>
      <w:r>
        <w:rPr>
          <w:rFonts w:ascii="宋体" w:hAnsi="宋体" w:cs="宋体"/>
          <w:kern w:val="0"/>
          <w:sz w:val="24"/>
        </w:rPr>
        <w:t xml:space="preserve">       c=0.6mh</w:t>
      </w:r>
      <w:r>
        <w:rPr>
          <w:rFonts w:ascii="宋体" w:hAnsi="宋体" w:cs="宋体"/>
          <w:kern w:val="0"/>
          <w:sz w:val="24"/>
          <w:vertAlign w:val="subscript"/>
        </w:rPr>
        <w:t>0</w:t>
      </w:r>
    </w:p>
    <w:p w:rsidR="007339F7" w:rsidRDefault="007339F7">
      <w:pPr>
        <w:spacing w:line="560" w:lineRule="exact"/>
        <w:ind w:left="31680" w:hangingChars="450" w:firstLine="31680"/>
        <w:rPr>
          <w:rFonts w:ascii="宋体" w:hAnsi="宋体" w:cs="宋体"/>
          <w:kern w:val="0"/>
          <w:sz w:val="24"/>
        </w:rPr>
      </w:pPr>
      <w:r>
        <w:rPr>
          <w:rFonts w:ascii="宋体" w:hAnsi="宋体" w:cs="宋体" w:hint="eastAsia"/>
          <w:kern w:val="0"/>
          <w:sz w:val="24"/>
        </w:rPr>
        <w:t>式中：</w:t>
      </w:r>
      <w:r>
        <w:rPr>
          <w:rFonts w:ascii="宋体" w:hAnsi="宋体" w:cs="宋体"/>
          <w:kern w:val="0"/>
          <w:sz w:val="24"/>
        </w:rPr>
        <w:t>m—</w:t>
      </w:r>
      <w:r>
        <w:rPr>
          <w:rFonts w:ascii="宋体" w:hAnsi="宋体" w:cs="宋体" w:hint="eastAsia"/>
          <w:kern w:val="0"/>
          <w:sz w:val="24"/>
        </w:rPr>
        <w:t>斜截面顶端正截面处的剪跨比，</w:t>
      </w:r>
      <w:r>
        <w:rPr>
          <w:rFonts w:ascii="宋体" w:hAnsi="宋体" w:cs="宋体"/>
          <w:kern w:val="0"/>
          <w:sz w:val="24"/>
        </w:rPr>
        <w:t>m=M/Qh</w:t>
      </w:r>
      <w:r>
        <w:rPr>
          <w:rFonts w:ascii="宋体" w:hAnsi="宋体" w:cs="宋体"/>
          <w:kern w:val="0"/>
          <w:sz w:val="24"/>
          <w:vertAlign w:val="subscript"/>
        </w:rPr>
        <w:t>0</w:t>
      </w:r>
      <w:r>
        <w:rPr>
          <w:rFonts w:ascii="宋体" w:hAnsi="宋体" w:cs="宋体" w:hint="eastAsia"/>
          <w:kern w:val="0"/>
          <w:sz w:val="24"/>
        </w:rPr>
        <w:t>，当</w:t>
      </w:r>
      <w:r>
        <w:rPr>
          <w:rFonts w:ascii="宋体" w:hAnsi="宋体" w:cs="宋体"/>
          <w:kern w:val="0"/>
          <w:sz w:val="24"/>
        </w:rPr>
        <w:t>m&lt;1.7</w:t>
      </w:r>
      <w:r>
        <w:rPr>
          <w:rFonts w:ascii="宋体" w:hAnsi="宋体" w:cs="宋体" w:hint="eastAsia"/>
          <w:kern w:val="0"/>
          <w:sz w:val="24"/>
        </w:rPr>
        <w:t>时，取</w:t>
      </w:r>
      <w:r>
        <w:rPr>
          <w:rFonts w:ascii="宋体" w:hAnsi="宋体" w:cs="宋体"/>
          <w:kern w:val="0"/>
          <w:sz w:val="24"/>
        </w:rPr>
        <w:t xml:space="preserve"> m=1.7</w:t>
      </w:r>
    </w:p>
    <w:p w:rsidR="007339F7" w:rsidRDefault="007339F7">
      <w:pPr>
        <w:spacing w:line="560" w:lineRule="exact"/>
        <w:ind w:left="31680" w:hangingChars="450" w:firstLine="31680"/>
        <w:rPr>
          <w:rFonts w:ascii="宋体" w:cs="宋体"/>
          <w:kern w:val="0"/>
          <w:sz w:val="24"/>
        </w:rPr>
      </w:pPr>
      <w:r>
        <w:rPr>
          <w:rFonts w:ascii="宋体" w:hAnsi="宋体" w:cs="宋体"/>
          <w:kern w:val="0"/>
          <w:sz w:val="24"/>
        </w:rPr>
        <w:t xml:space="preserve">      Q—</w:t>
      </w:r>
      <w:r>
        <w:rPr>
          <w:rFonts w:ascii="宋体" w:hAnsi="宋体" w:cs="宋体" w:hint="eastAsia"/>
          <w:kern w:val="0"/>
          <w:sz w:val="24"/>
        </w:rPr>
        <w:t>通过斜截面顶端正截面内由使用荷载产生的最大剪力；</w:t>
      </w:r>
    </w:p>
    <w:p w:rsidR="007339F7" w:rsidRDefault="007339F7">
      <w:pPr>
        <w:spacing w:line="560" w:lineRule="exact"/>
        <w:ind w:left="31680" w:hangingChars="450" w:firstLine="31680"/>
        <w:rPr>
          <w:rFonts w:ascii="宋体" w:cs="宋体"/>
          <w:kern w:val="0"/>
          <w:sz w:val="24"/>
        </w:rPr>
      </w:pPr>
      <w:r>
        <w:rPr>
          <w:rFonts w:ascii="宋体" w:hAnsi="宋体" w:cs="宋体"/>
          <w:kern w:val="0"/>
          <w:sz w:val="24"/>
        </w:rPr>
        <w:t xml:space="preserve">      M—</w:t>
      </w:r>
      <w:r>
        <w:rPr>
          <w:rFonts w:ascii="宋体" w:hAnsi="宋体" w:cs="宋体" w:hint="eastAsia"/>
          <w:kern w:val="0"/>
          <w:sz w:val="24"/>
        </w:rPr>
        <w:t>相应于上述最大剪力时的弯矩；</w:t>
      </w:r>
    </w:p>
    <w:p w:rsidR="007339F7" w:rsidRDefault="007339F7">
      <w:pPr>
        <w:spacing w:line="560" w:lineRule="exact"/>
        <w:ind w:left="31680" w:hangingChars="450" w:firstLine="31680"/>
        <w:rPr>
          <w:rFonts w:ascii="宋体" w:cs="宋体"/>
          <w:kern w:val="0"/>
          <w:sz w:val="24"/>
        </w:rPr>
      </w:pPr>
      <w:r>
        <w:rPr>
          <w:rFonts w:ascii="宋体" w:hAnsi="宋体" w:cs="宋体"/>
          <w:kern w:val="0"/>
          <w:sz w:val="24"/>
        </w:rPr>
        <w:t xml:space="preserve">     h</w:t>
      </w:r>
      <w:r>
        <w:rPr>
          <w:rFonts w:ascii="宋体" w:hAnsi="宋体" w:cs="宋体"/>
          <w:kern w:val="0"/>
          <w:sz w:val="24"/>
          <w:vertAlign w:val="subscript"/>
        </w:rPr>
        <w:t>0</w:t>
      </w:r>
      <w:r>
        <w:rPr>
          <w:rFonts w:ascii="宋体" w:hAnsi="宋体" w:cs="宋体"/>
          <w:kern w:val="0"/>
          <w:sz w:val="24"/>
        </w:rPr>
        <w:t>—</w:t>
      </w:r>
      <w:r>
        <w:rPr>
          <w:rFonts w:ascii="宋体" w:hAnsi="宋体" w:cs="宋体" w:hint="eastAsia"/>
          <w:kern w:val="0"/>
          <w:sz w:val="24"/>
        </w:rPr>
        <w:t>通过斜截面受压区顶端截面上的有效高度，自受拉纵向主钢筋的合力点至受压边缘的距离（以</w:t>
      </w:r>
      <w:r>
        <w:rPr>
          <w:rFonts w:ascii="宋体" w:hAnsi="宋体" w:cs="宋体"/>
          <w:kern w:val="0"/>
          <w:sz w:val="24"/>
        </w:rPr>
        <w:t>cm</w:t>
      </w:r>
      <w:r>
        <w:rPr>
          <w:rFonts w:ascii="宋体" w:hAnsi="宋体" w:cs="宋体" w:hint="eastAsia"/>
          <w:kern w:val="0"/>
          <w:sz w:val="24"/>
        </w:rPr>
        <w:t>计）</w:t>
      </w:r>
    </w:p>
    <w:p w:rsidR="007339F7" w:rsidRDefault="007339F7">
      <w:pPr>
        <w:spacing w:line="560" w:lineRule="exact"/>
        <w:rPr>
          <w:rFonts w:ascii="宋体" w:cs="宋体"/>
          <w:kern w:val="0"/>
          <w:sz w:val="24"/>
        </w:rPr>
      </w:pPr>
      <w:r>
        <w:rPr>
          <w:rFonts w:ascii="宋体" w:hAnsi="宋体" w:cs="宋体"/>
          <w:kern w:val="0"/>
          <w:sz w:val="24"/>
        </w:rPr>
        <w:t xml:space="preserve">    </w:t>
      </w:r>
      <w:r>
        <w:rPr>
          <w:rFonts w:ascii="宋体" w:hAnsi="宋体" w:cs="宋体" w:hint="eastAsia"/>
          <w:kern w:val="0"/>
          <w:sz w:val="24"/>
        </w:rPr>
        <w:t>上述的</w:t>
      </w:r>
      <w:r>
        <w:rPr>
          <w:rFonts w:ascii="宋体" w:hAnsi="宋体" w:cs="宋体"/>
          <w:kern w:val="0"/>
          <w:sz w:val="24"/>
        </w:rPr>
        <w:t>Q</w:t>
      </w:r>
      <w:r>
        <w:rPr>
          <w:rFonts w:ascii="宋体" w:hAnsi="宋体" w:cs="宋体" w:hint="eastAsia"/>
          <w:kern w:val="0"/>
          <w:sz w:val="24"/>
        </w:rPr>
        <w:t>、</w:t>
      </w:r>
      <w:r>
        <w:rPr>
          <w:rFonts w:ascii="宋体" w:hAnsi="宋体" w:cs="宋体"/>
          <w:kern w:val="0"/>
          <w:sz w:val="24"/>
        </w:rPr>
        <w:t>M</w:t>
      </w:r>
      <w:r>
        <w:rPr>
          <w:rFonts w:ascii="宋体" w:hAnsi="宋体" w:cs="宋体" w:hint="eastAsia"/>
          <w:kern w:val="0"/>
          <w:sz w:val="24"/>
        </w:rPr>
        <w:t>、</w:t>
      </w:r>
      <w:r>
        <w:rPr>
          <w:rFonts w:ascii="宋体" w:hAnsi="宋体" w:cs="宋体"/>
          <w:kern w:val="0"/>
          <w:sz w:val="24"/>
        </w:rPr>
        <w:t>h</w:t>
      </w:r>
      <w:r>
        <w:rPr>
          <w:rFonts w:ascii="宋体" w:hAnsi="宋体" w:cs="宋体"/>
          <w:kern w:val="0"/>
          <w:sz w:val="24"/>
          <w:vertAlign w:val="subscript"/>
        </w:rPr>
        <w:t>0</w:t>
      </w:r>
      <w:r>
        <w:rPr>
          <w:rFonts w:ascii="宋体" w:hAnsi="宋体" w:cs="宋体" w:hint="eastAsia"/>
          <w:kern w:val="0"/>
          <w:sz w:val="24"/>
        </w:rPr>
        <w:t>近似取变化点截面的最大剪力、最大弯矩和截面有效高度，则：</w:t>
      </w:r>
    </w:p>
    <w:p w:rsidR="007339F7" w:rsidRDefault="007339F7">
      <w:pPr>
        <w:rPr>
          <w:rFonts w:ascii="宋体" w:cs="宋体"/>
          <w:kern w:val="0"/>
          <w:sz w:val="24"/>
        </w:rPr>
      </w:pPr>
      <w:r>
        <w:rPr>
          <w:rFonts w:ascii="宋体" w:hAnsi="宋体" w:cs="宋体"/>
          <w:kern w:val="0"/>
          <w:sz w:val="24"/>
        </w:rPr>
        <w:t xml:space="preserve">             </w:t>
      </w:r>
      <w:r>
        <w:rPr>
          <w:rFonts w:ascii="宋体" w:hAnsi="宋体" w:cs="宋体" w:hint="eastAsia"/>
          <w:kern w:val="0"/>
          <w:position w:val="-28"/>
          <w:sz w:val="24"/>
        </w:rPr>
        <w:object w:dxaOrig="3980" w:dyaOrig="700">
          <v:shape id="_x0000_i1218" type="#_x0000_t75" style="width:198.75pt;height:35.25pt" o:ole="">
            <v:imagedata r:id="rId313" o:title=""/>
          </v:shape>
          <o:OLEObject Type="Embed" ProgID="Equation.3" ShapeID="_x0000_i1218" DrawAspect="Content" ObjectID="_1361113955" r:id="rId314"/>
        </w:object>
      </w:r>
      <w:r>
        <w:rPr>
          <w:rFonts w:ascii="宋体" w:hAnsi="宋体" w:cs="宋体" w:hint="eastAsia"/>
          <w:kern w:val="0"/>
          <w:sz w:val="24"/>
        </w:rPr>
        <w:t>，取</w:t>
      </w:r>
      <w:r>
        <w:rPr>
          <w:rFonts w:ascii="宋体" w:hAnsi="宋体" w:cs="宋体"/>
          <w:kern w:val="0"/>
          <w:sz w:val="24"/>
        </w:rPr>
        <w:t>m=1.7</w:t>
      </w:r>
      <w:r>
        <w:rPr>
          <w:rFonts w:ascii="宋体" w:hAnsi="宋体" w:cs="宋体" w:hint="eastAsia"/>
          <w:kern w:val="0"/>
          <w:sz w:val="24"/>
        </w:rPr>
        <w:t>，故：</w:t>
      </w:r>
    </w:p>
    <w:p w:rsidR="007339F7" w:rsidRDefault="007339F7">
      <w:pPr>
        <w:rPr>
          <w:rFonts w:ascii="宋体" w:hAnsi="宋体" w:cs="宋体"/>
          <w:kern w:val="0"/>
          <w:sz w:val="24"/>
        </w:rPr>
      </w:pPr>
      <w:r>
        <w:rPr>
          <w:rFonts w:ascii="宋体" w:hAnsi="宋体" w:cs="宋体"/>
          <w:kern w:val="0"/>
          <w:sz w:val="24"/>
        </w:rPr>
        <w:t xml:space="preserve">             c=0.6</w:t>
      </w:r>
      <w:r>
        <w:rPr>
          <w:rFonts w:ascii="宋体" w:hAnsi="宋体" w:cs="宋体" w:hint="eastAsia"/>
          <w:kern w:val="0"/>
          <w:sz w:val="24"/>
        </w:rPr>
        <w:t>×</w:t>
      </w:r>
      <w:r>
        <w:rPr>
          <w:rFonts w:ascii="宋体" w:hAnsi="宋体" w:cs="宋体"/>
          <w:kern w:val="0"/>
          <w:sz w:val="24"/>
        </w:rPr>
        <w:t>1.7</w:t>
      </w:r>
      <w:r>
        <w:rPr>
          <w:rFonts w:ascii="宋体" w:hAnsi="宋体" w:cs="宋体" w:hint="eastAsia"/>
          <w:kern w:val="0"/>
          <w:sz w:val="24"/>
        </w:rPr>
        <w:t>×</w:t>
      </w:r>
      <w:r>
        <w:rPr>
          <w:rFonts w:ascii="宋体" w:hAnsi="宋体" w:cs="宋体"/>
          <w:kern w:val="0"/>
          <w:sz w:val="24"/>
        </w:rPr>
        <w:t>157.04=160.18cm</w:t>
      </w:r>
    </w:p>
    <w:p w:rsidR="007339F7" w:rsidRDefault="007339F7">
      <w:pPr>
        <w:ind w:left="31680" w:hangingChars="450" w:firstLine="31680"/>
        <w:rPr>
          <w:rFonts w:ascii="宋体"/>
          <w:sz w:val="24"/>
        </w:rPr>
      </w:pPr>
      <w:r>
        <w:rPr>
          <w:rFonts w:ascii="宋体" w:hAnsi="宋体"/>
          <w:sz w:val="24"/>
        </w:rPr>
        <w:t xml:space="preserve">    c.</w:t>
      </w:r>
      <w:r>
        <w:rPr>
          <w:rFonts w:ascii="宋体" w:hAnsi="宋体" w:hint="eastAsia"/>
          <w:sz w:val="24"/>
        </w:rPr>
        <w:t>箍筋计算</w:t>
      </w:r>
    </w:p>
    <w:p w:rsidR="007339F7" w:rsidRDefault="007339F7">
      <w:pPr>
        <w:ind w:left="31680" w:hangingChars="450" w:firstLine="31680"/>
        <w:rPr>
          <w:rFonts w:ascii="宋体"/>
          <w:sz w:val="24"/>
        </w:rPr>
      </w:pPr>
      <w:r>
        <w:rPr>
          <w:rFonts w:ascii="宋体" w:hAnsi="宋体"/>
          <w:sz w:val="24"/>
        </w:rPr>
        <w:t xml:space="preserve">    </w:t>
      </w:r>
      <w:r>
        <w:rPr>
          <w:rFonts w:ascii="宋体" w:hAnsi="宋体" w:hint="eastAsia"/>
          <w:sz w:val="24"/>
        </w:rPr>
        <w:t>若选用Φ</w:t>
      </w:r>
      <w:r>
        <w:rPr>
          <w:rFonts w:ascii="宋体" w:hAnsi="宋体"/>
          <w:sz w:val="24"/>
        </w:rPr>
        <w:t>8@20cm</w:t>
      </w:r>
      <w:r>
        <w:rPr>
          <w:rFonts w:ascii="宋体" w:hAnsi="宋体" w:hint="eastAsia"/>
          <w:sz w:val="24"/>
        </w:rPr>
        <w:t>的双肢箍筋，则箍筋的总截面的总截面积为</w:t>
      </w:r>
    </w:p>
    <w:p w:rsidR="007339F7" w:rsidRDefault="007339F7">
      <w:pPr>
        <w:rPr>
          <w:rFonts w:ascii="宋体"/>
          <w:sz w:val="24"/>
        </w:rPr>
      </w:pPr>
      <w:r>
        <w:rPr>
          <w:rFonts w:ascii="宋体" w:hAnsi="宋体"/>
          <w:sz w:val="24"/>
        </w:rPr>
        <w:t xml:space="preserve">                    A</w:t>
      </w:r>
      <w:r>
        <w:rPr>
          <w:rFonts w:ascii="宋体" w:hAnsi="宋体"/>
          <w:sz w:val="24"/>
          <w:vertAlign w:val="subscript"/>
        </w:rPr>
        <w:t>k</w:t>
      </w:r>
      <w:r>
        <w:rPr>
          <w:rFonts w:ascii="宋体" w:hAnsi="宋体"/>
          <w:sz w:val="24"/>
        </w:rPr>
        <w:t>=2</w:t>
      </w:r>
      <w:r>
        <w:rPr>
          <w:rFonts w:ascii="宋体" w:hAnsi="宋体" w:hint="eastAsia"/>
          <w:sz w:val="24"/>
        </w:rPr>
        <w:t>×</w:t>
      </w:r>
      <w:r>
        <w:rPr>
          <w:rFonts w:ascii="宋体" w:hAnsi="宋体"/>
          <w:sz w:val="24"/>
        </w:rPr>
        <w:t>0.053=1.006cm</w:t>
      </w:r>
      <w:r>
        <w:rPr>
          <w:rFonts w:ascii="宋体" w:hAnsi="宋体"/>
          <w:sz w:val="24"/>
          <w:vertAlign w:val="superscript"/>
        </w:rPr>
        <w:t>2</w:t>
      </w:r>
    </w:p>
    <w:p w:rsidR="007339F7" w:rsidRDefault="007339F7">
      <w:pPr>
        <w:rPr>
          <w:rFonts w:ascii="宋体"/>
          <w:sz w:val="24"/>
        </w:rPr>
      </w:pPr>
      <w:r>
        <w:rPr>
          <w:rFonts w:ascii="宋体" w:hAnsi="宋体" w:hint="eastAsia"/>
          <w:sz w:val="24"/>
        </w:rPr>
        <w:t>箍筋间距</w:t>
      </w:r>
      <w:r>
        <w:rPr>
          <w:rFonts w:ascii="宋体" w:hAnsi="宋体"/>
          <w:sz w:val="24"/>
        </w:rPr>
        <w:t>s</w:t>
      </w:r>
      <w:r>
        <w:rPr>
          <w:rFonts w:ascii="宋体" w:hAnsi="宋体"/>
          <w:sz w:val="24"/>
          <w:vertAlign w:val="subscript"/>
        </w:rPr>
        <w:t>k</w:t>
      </w:r>
      <w:r>
        <w:rPr>
          <w:rFonts w:ascii="宋体" w:hAnsi="宋体"/>
          <w:sz w:val="24"/>
        </w:rPr>
        <w:t>=20cm</w:t>
      </w:r>
      <w:r>
        <w:rPr>
          <w:rFonts w:ascii="宋体" w:hAnsi="宋体" w:hint="eastAsia"/>
          <w:sz w:val="24"/>
        </w:rPr>
        <w:t>，箍筋抗拉设计强度</w:t>
      </w:r>
      <w:r>
        <w:rPr>
          <w:rFonts w:ascii="宋体" w:hAnsi="宋体"/>
          <w:sz w:val="24"/>
        </w:rPr>
        <w:t>R</w:t>
      </w:r>
      <w:r>
        <w:rPr>
          <w:rFonts w:ascii="宋体" w:hAnsi="宋体"/>
          <w:sz w:val="24"/>
          <w:vertAlign w:val="subscript"/>
        </w:rPr>
        <w:t>gk</w:t>
      </w:r>
      <w:r>
        <w:rPr>
          <w:rFonts w:ascii="宋体" w:hAnsi="宋体"/>
          <w:sz w:val="24"/>
        </w:rPr>
        <w:t>=240MPa</w:t>
      </w:r>
      <w:r>
        <w:rPr>
          <w:rFonts w:ascii="宋体" w:hAnsi="宋体" w:hint="eastAsia"/>
          <w:sz w:val="24"/>
        </w:rPr>
        <w:t>，箍筋配筋率：</w:t>
      </w:r>
    </w:p>
    <w:p w:rsidR="007339F7" w:rsidRDefault="007339F7">
      <w:pPr>
        <w:rPr>
          <w:rFonts w:ascii="宋体"/>
          <w:sz w:val="24"/>
        </w:rPr>
      </w:pPr>
      <w:r>
        <w:rPr>
          <w:rFonts w:ascii="宋体" w:hAnsi="宋体"/>
          <w:sz w:val="24"/>
        </w:rPr>
        <w:t xml:space="preserve">                  </w:t>
      </w:r>
      <w:r>
        <w:rPr>
          <w:rFonts w:ascii="宋体" w:hAnsi="宋体" w:hint="eastAsia"/>
          <w:position w:val="-30"/>
          <w:sz w:val="24"/>
        </w:rPr>
        <w:object w:dxaOrig="3540" w:dyaOrig="700">
          <v:shape id="_x0000_i1219" type="#_x0000_t75" style="width:177pt;height:35.25pt" o:ole="">
            <v:imagedata r:id="rId315" o:title=""/>
          </v:shape>
          <o:OLEObject Type="Embed" ProgID="Equation.3" ShapeID="_x0000_i1219" DrawAspect="Content" ObjectID="_1361113956" r:id="rId316"/>
        </w:objec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在锚固端设置两块厚</w:t>
      </w:r>
      <w:r>
        <w:rPr>
          <w:rFonts w:ascii="宋体" w:hAnsi="宋体"/>
          <w:sz w:val="24"/>
        </w:rPr>
        <w:t>20mm</w:t>
      </w:r>
      <w:r>
        <w:rPr>
          <w:rFonts w:ascii="宋体" w:hAnsi="宋体" w:hint="eastAsia"/>
          <w:sz w:val="24"/>
        </w:rPr>
        <w:t>的钢垫板，即在</w:t>
      </w:r>
      <w:r>
        <w:rPr>
          <w:rFonts w:ascii="宋体" w:hAnsi="宋体"/>
          <w:sz w:val="24"/>
        </w:rPr>
        <w:t>N7-N10</w:t>
      </w:r>
      <w:r>
        <w:rPr>
          <w:rFonts w:ascii="宋体" w:hAnsi="宋体" w:hint="eastAsia"/>
          <w:sz w:val="24"/>
        </w:rPr>
        <w:t>的四根钢束锚下设置</w:t>
      </w:r>
      <w:r>
        <w:rPr>
          <w:rFonts w:ascii="宋体" w:hAnsi="宋体"/>
          <w:sz w:val="24"/>
        </w:rPr>
        <w:t>200</w:t>
      </w:r>
      <w:r>
        <w:rPr>
          <w:rFonts w:ascii="宋体" w:hAnsi="宋体" w:hint="eastAsia"/>
          <w:sz w:val="24"/>
        </w:rPr>
        <w:t>×</w:t>
      </w:r>
      <w:r>
        <w:rPr>
          <w:rFonts w:ascii="宋体" w:hAnsi="宋体"/>
          <w:sz w:val="24"/>
        </w:rPr>
        <w:t>962mm</w:t>
      </w:r>
      <w:r>
        <w:rPr>
          <w:rFonts w:ascii="宋体" w:hAnsi="宋体" w:hint="eastAsia"/>
          <w:sz w:val="24"/>
        </w:rPr>
        <w:t>的垫板</w:t>
      </w:r>
      <w:r>
        <w:rPr>
          <w:rFonts w:ascii="宋体" w:hAnsi="宋体"/>
          <w:sz w:val="24"/>
        </w:rPr>
        <w:t>1</w:t>
      </w:r>
      <w:r>
        <w:rPr>
          <w:rFonts w:ascii="宋体" w:hAnsi="宋体" w:hint="eastAsia"/>
          <w:sz w:val="24"/>
        </w:rPr>
        <w:t>；在</w:t>
      </w:r>
      <w:r>
        <w:rPr>
          <w:rFonts w:ascii="宋体" w:hAnsi="宋体"/>
          <w:sz w:val="24"/>
        </w:rPr>
        <w:t>N1-N6</w:t>
      </w:r>
      <w:r>
        <w:rPr>
          <w:rFonts w:ascii="宋体" w:hAnsi="宋体" w:hint="eastAsia"/>
          <w:sz w:val="24"/>
        </w:rPr>
        <w:t>的六根钢束下设置</w:t>
      </w:r>
      <w:r>
        <w:rPr>
          <w:rFonts w:ascii="宋体" w:hAnsi="宋体"/>
          <w:sz w:val="24"/>
        </w:rPr>
        <w:t>350</w:t>
      </w:r>
      <w:r>
        <w:rPr>
          <w:rFonts w:ascii="宋体" w:hAnsi="宋体" w:hint="eastAsia"/>
          <w:sz w:val="24"/>
        </w:rPr>
        <w:t>×</w:t>
      </w:r>
      <w:r>
        <w:rPr>
          <w:rFonts w:ascii="宋体" w:hAnsi="宋体"/>
          <w:sz w:val="24"/>
        </w:rPr>
        <w:t>766mm</w:t>
      </w:r>
      <w:r>
        <w:rPr>
          <w:rFonts w:ascii="宋体" w:hAnsi="宋体" w:hint="eastAsia"/>
          <w:sz w:val="24"/>
        </w:rPr>
        <w:t>的垫板</w:t>
      </w:r>
      <w:r>
        <w:rPr>
          <w:rFonts w:ascii="宋体" w:hAnsi="宋体"/>
          <w:sz w:val="24"/>
        </w:rPr>
        <w:t>2</w:t>
      </w:r>
      <w:r>
        <w:rPr>
          <w:rFonts w:ascii="宋体" w:hAnsi="宋体" w:hint="eastAsia"/>
          <w:sz w:val="24"/>
        </w:rPr>
        <w:t>。在垫板下等于梁高（</w:t>
      </w:r>
      <w:r>
        <w:rPr>
          <w:rFonts w:ascii="宋体" w:hAnsi="宋体"/>
          <w:sz w:val="24"/>
        </w:rPr>
        <w:t>230cm</w:t>
      </w:r>
      <w:r>
        <w:rPr>
          <w:rFonts w:ascii="宋体" w:hAnsi="宋体" w:hint="eastAsia"/>
          <w:sz w:val="24"/>
        </w:rPr>
        <w:t>）的范围内并且布置</w:t>
      </w:r>
      <w:r>
        <w:rPr>
          <w:rFonts w:ascii="宋体" w:hAnsi="宋体"/>
          <w:sz w:val="24"/>
        </w:rPr>
        <w:t>21</w:t>
      </w:r>
      <w:r>
        <w:rPr>
          <w:rFonts w:ascii="宋体" w:hAnsi="宋体" w:hint="eastAsia"/>
          <w:sz w:val="24"/>
        </w:rPr>
        <w:t>层φ</w:t>
      </w:r>
      <w:r>
        <w:rPr>
          <w:rFonts w:ascii="宋体" w:hAnsi="宋体"/>
          <w:sz w:val="24"/>
        </w:rPr>
        <w:t>8</w:t>
      </w:r>
      <w:r>
        <w:rPr>
          <w:rFonts w:ascii="宋体" w:hAnsi="宋体" w:hint="eastAsia"/>
          <w:sz w:val="24"/>
        </w:rPr>
        <w:t>的间接钢筋网，钢筋网的间距为</w:t>
      </w:r>
      <w:r>
        <w:rPr>
          <w:rFonts w:ascii="宋体" w:hAnsi="宋体"/>
          <w:sz w:val="24"/>
        </w:rPr>
        <w:t>10cm</w:t>
      </w:r>
      <w:r>
        <w:rPr>
          <w:rFonts w:ascii="宋体" w:hAnsi="宋体" w:hint="eastAsia"/>
          <w:sz w:val="24"/>
        </w:rPr>
        <w:t>，其中锚下第一层钢筋网的布置如图</w:t>
      </w:r>
      <w:r>
        <w:rPr>
          <w:rFonts w:ascii="宋体" w:hAnsi="宋体"/>
          <w:sz w:val="24"/>
        </w:rPr>
        <w:t>16-b</w:t>
      </w:r>
      <w:r>
        <w:rPr>
          <w:rFonts w:ascii="宋体" w:hAnsi="宋体" w:hint="eastAsia"/>
          <w:sz w:val="24"/>
        </w:rPr>
        <w:t>所示，根据锚下钢垫板的布置情况，分上、下两部分各自验算混凝土局部承压强度。计算公式如下：</w:t>
      </w:r>
    </w:p>
    <w:p w:rsidR="007339F7" w:rsidRDefault="007339F7">
      <w:pPr>
        <w:spacing w:line="560" w:lineRule="exact"/>
        <w:rPr>
          <w:rFonts w:ascii="宋体"/>
          <w:sz w:val="24"/>
        </w:rPr>
      </w:pPr>
      <w:r>
        <w:rPr>
          <w:rFonts w:ascii="宋体" w:hAnsi="宋体"/>
          <w:sz w:val="24"/>
        </w:rPr>
        <w:t xml:space="preserve">      </w:t>
      </w:r>
      <w:r>
        <w:rPr>
          <w:rFonts w:ascii="宋体" w:hAnsi="宋体" w:hint="eastAsia"/>
          <w:position w:val="-14"/>
          <w:sz w:val="24"/>
        </w:rPr>
        <w:object w:dxaOrig="2880" w:dyaOrig="400">
          <v:shape id="_x0000_i1220" type="#_x0000_t75" style="width:2in;height:20.25pt" o:ole="">
            <v:imagedata r:id="rId317" o:title=""/>
          </v:shape>
          <o:OLEObject Type="Embed" ProgID="Equation.3" ShapeID="_x0000_i1220" DrawAspect="Content" ObjectID="_1361113957" r:id="rId318"/>
        </w:object>
      </w:r>
    </w:p>
    <w:p w:rsidR="007339F7" w:rsidRDefault="007339F7">
      <w:pPr>
        <w:spacing w:line="560" w:lineRule="exact"/>
        <w:ind w:left="31680" w:hangingChars="450" w:firstLine="31680"/>
        <w:rPr>
          <w:rFonts w:ascii="宋体"/>
          <w:sz w:val="24"/>
        </w:rPr>
      </w:pPr>
      <w:r>
        <w:rPr>
          <w:rFonts w:ascii="宋体" w:hAnsi="宋体" w:hint="eastAsia"/>
          <w:sz w:val="24"/>
        </w:rPr>
        <w:t>式中：</w:t>
      </w:r>
    </w:p>
    <w:p w:rsidR="007339F7" w:rsidRDefault="007339F7">
      <w:pPr>
        <w:spacing w:line="560" w:lineRule="exact"/>
        <w:ind w:leftChars="266" w:left="31680" w:hangingChars="185" w:firstLine="31680"/>
        <w:rPr>
          <w:rFonts w:ascii="宋体"/>
          <w:sz w:val="24"/>
        </w:rPr>
      </w:pPr>
      <w:r>
        <w:rPr>
          <w:rFonts w:ascii="宋体" w:hAnsi="宋体"/>
          <w:sz w:val="24"/>
        </w:rPr>
        <w:t>N</w:t>
      </w:r>
      <w:r>
        <w:rPr>
          <w:rFonts w:ascii="宋体" w:hAnsi="宋体"/>
          <w:sz w:val="24"/>
          <w:vertAlign w:val="subscript"/>
        </w:rPr>
        <w:t>c</w:t>
      </w:r>
      <w:r>
        <w:rPr>
          <w:rFonts w:ascii="宋体" w:hAnsi="宋体"/>
          <w:sz w:val="24"/>
        </w:rPr>
        <w:t>—</w:t>
      </w:r>
      <w:r>
        <w:rPr>
          <w:rFonts w:ascii="宋体" w:hAnsi="宋体" w:hint="eastAsia"/>
          <w:sz w:val="24"/>
        </w:rPr>
        <w:t>局部承压时的纵向力，在梁端两块钢垫板中，分别考虑除最后张拉的一束为控制应力外，其余各束均为传力锚固应力，可计算出垫板</w:t>
      </w:r>
      <w:r>
        <w:rPr>
          <w:rFonts w:ascii="宋体" w:hAnsi="宋体"/>
          <w:sz w:val="24"/>
        </w:rPr>
        <w:t>1</w:t>
      </w:r>
      <w:r>
        <w:rPr>
          <w:rFonts w:ascii="宋体" w:hAnsi="宋体" w:hint="eastAsia"/>
          <w:sz w:val="24"/>
        </w:rPr>
        <w:t>、</w:t>
      </w:r>
      <w:r>
        <w:rPr>
          <w:rFonts w:ascii="宋体" w:hAnsi="宋体"/>
          <w:sz w:val="24"/>
        </w:rPr>
        <w:t>2</w:t>
      </w:r>
      <w:r>
        <w:rPr>
          <w:rFonts w:ascii="宋体" w:hAnsi="宋体" w:hint="eastAsia"/>
          <w:sz w:val="24"/>
        </w:rPr>
        <w:t>的</w:t>
      </w:r>
      <w:r>
        <w:rPr>
          <w:rFonts w:ascii="宋体" w:hAnsi="宋体"/>
          <w:sz w:val="24"/>
        </w:rPr>
        <w:t>Nc</w:t>
      </w:r>
      <w:r>
        <w:rPr>
          <w:rFonts w:ascii="宋体" w:hAnsi="宋体" w:hint="eastAsia"/>
          <w:sz w:val="24"/>
        </w:rPr>
        <w:t>各为</w:t>
      </w:r>
      <w:r>
        <w:rPr>
          <w:rFonts w:ascii="宋体" w:hAnsi="宋体"/>
          <w:sz w:val="24"/>
        </w:rPr>
        <w:t>2166.146KN</w:t>
      </w:r>
      <w:r>
        <w:rPr>
          <w:rFonts w:ascii="宋体" w:hAnsi="宋体" w:hint="eastAsia"/>
          <w:sz w:val="24"/>
        </w:rPr>
        <w:t>和</w:t>
      </w:r>
      <w:r>
        <w:rPr>
          <w:rFonts w:ascii="宋体" w:hAnsi="宋体"/>
          <w:sz w:val="24"/>
        </w:rPr>
        <w:t>3184.825KN</w:t>
      </w:r>
      <w:r>
        <w:rPr>
          <w:rFonts w:ascii="宋体" w:hAnsi="宋体" w:hint="eastAsia"/>
          <w:sz w:val="24"/>
        </w:rPr>
        <w:t>；</w:t>
      </w:r>
    </w:p>
    <w:p w:rsidR="007339F7" w:rsidRDefault="007339F7">
      <w:pPr>
        <w:spacing w:line="560" w:lineRule="exact"/>
        <w:ind w:left="31680" w:hangingChars="450" w:firstLine="31680"/>
        <w:rPr>
          <w:rFonts w:ascii="宋体"/>
          <w:sz w:val="24"/>
        </w:rPr>
      </w:pPr>
      <w:r>
        <w:rPr>
          <w:rFonts w:ascii="宋体" w:hAnsi="宋体"/>
          <w:sz w:val="24"/>
        </w:rPr>
        <w:t xml:space="preserve">    </w:t>
      </w:r>
      <w:r>
        <w:rPr>
          <w:rFonts w:ascii="宋体" w:hAnsi="宋体" w:hint="eastAsia"/>
          <w:i/>
          <w:sz w:val="24"/>
        </w:rPr>
        <w:t>β</w:t>
      </w:r>
      <w:r>
        <w:rPr>
          <w:rFonts w:ascii="宋体" w:hAnsi="宋体"/>
          <w:sz w:val="24"/>
        </w:rPr>
        <w:t>—</w:t>
      </w:r>
      <w:r>
        <w:rPr>
          <w:rFonts w:ascii="宋体" w:hAnsi="宋体" w:hint="eastAsia"/>
          <w:sz w:val="24"/>
        </w:rPr>
        <w:t>混凝土局部承压时的纵向力，按下式计算：</w:t>
      </w:r>
    </w:p>
    <w:p w:rsidR="007339F7" w:rsidRDefault="007339F7">
      <w:pPr>
        <w:ind w:left="31680" w:hangingChars="450" w:firstLine="31680"/>
        <w:rPr>
          <w:rFonts w:ascii="宋体"/>
          <w:sz w:val="24"/>
        </w:rPr>
      </w:pPr>
      <w:r>
        <w:rPr>
          <w:rFonts w:ascii="宋体" w:hAnsi="宋体"/>
          <w:sz w:val="24"/>
        </w:rPr>
        <w:t xml:space="preserve">                 </w:t>
      </w:r>
      <w:r>
        <w:rPr>
          <w:rFonts w:ascii="宋体" w:hAnsi="宋体" w:hint="eastAsia"/>
          <w:i/>
          <w:sz w:val="24"/>
        </w:rPr>
        <w:t>β</w:t>
      </w:r>
      <w:r>
        <w:rPr>
          <w:rFonts w:ascii="宋体" w:hAnsi="宋体"/>
          <w:sz w:val="24"/>
        </w:rPr>
        <w:t>=</w:t>
      </w:r>
      <w:r>
        <w:rPr>
          <w:rFonts w:ascii="宋体" w:hAnsi="宋体" w:hint="eastAsia"/>
          <w:position w:val="-32"/>
          <w:sz w:val="24"/>
        </w:rPr>
        <w:object w:dxaOrig="580" w:dyaOrig="760">
          <v:shape id="_x0000_i1221" type="#_x0000_t75" style="width:29.25pt;height:38.25pt" o:ole="">
            <v:imagedata r:id="rId319" o:title=""/>
          </v:shape>
          <o:OLEObject Type="Embed" ProgID="Equation.3" ShapeID="_x0000_i1221" DrawAspect="Content" ObjectID="_1361113958" r:id="rId320"/>
        </w:object>
      </w:r>
    </w:p>
    <w:p w:rsidR="007339F7" w:rsidRDefault="007339F7">
      <w:pPr>
        <w:spacing w:line="560" w:lineRule="exact"/>
        <w:rPr>
          <w:rFonts w:ascii="宋体"/>
          <w:sz w:val="24"/>
        </w:rPr>
      </w:pPr>
      <w:r>
        <w:rPr>
          <w:rFonts w:ascii="宋体" w:hAnsi="宋体"/>
          <w:sz w:val="24"/>
        </w:rPr>
        <w:t xml:space="preserve">    </w:t>
      </w:r>
      <w:r>
        <w:rPr>
          <w:rFonts w:ascii="宋体" w:hAnsi="宋体"/>
          <w:i/>
          <w:sz w:val="24"/>
        </w:rPr>
        <w:t>A</w:t>
      </w:r>
      <w:r>
        <w:rPr>
          <w:rFonts w:ascii="宋体" w:hAnsi="宋体"/>
          <w:sz w:val="24"/>
          <w:vertAlign w:val="subscript"/>
        </w:rPr>
        <w:t>d</w:t>
      </w:r>
      <w:r>
        <w:rPr>
          <w:rFonts w:ascii="宋体" w:hAnsi="宋体"/>
          <w:sz w:val="24"/>
        </w:rPr>
        <w:t>—</w:t>
      </w:r>
      <w:r>
        <w:rPr>
          <w:rFonts w:ascii="宋体" w:hAnsi="宋体" w:hint="eastAsia"/>
          <w:sz w:val="24"/>
        </w:rPr>
        <w:t>局部承压的计算底面积（扣除孔道面积）；</w:t>
      </w:r>
    </w:p>
    <w:p w:rsidR="007339F7" w:rsidRDefault="007339F7">
      <w:pPr>
        <w:spacing w:line="560" w:lineRule="exact"/>
        <w:rPr>
          <w:rFonts w:ascii="宋体"/>
          <w:sz w:val="24"/>
        </w:rPr>
      </w:pPr>
      <w:r>
        <w:rPr>
          <w:rFonts w:ascii="宋体" w:hAnsi="宋体"/>
          <w:sz w:val="24"/>
        </w:rPr>
        <w:t xml:space="preserve">    </w:t>
      </w:r>
      <w:r>
        <w:rPr>
          <w:rFonts w:ascii="宋体" w:hAnsi="宋体"/>
          <w:i/>
          <w:sz w:val="24"/>
        </w:rPr>
        <w:t>A</w:t>
      </w:r>
      <w:r>
        <w:rPr>
          <w:rFonts w:ascii="宋体" w:hAnsi="宋体"/>
          <w:sz w:val="24"/>
          <w:vertAlign w:val="subscript"/>
        </w:rPr>
        <w:t>c</w:t>
      </w:r>
      <w:r>
        <w:rPr>
          <w:rFonts w:ascii="宋体" w:hAnsi="宋体"/>
          <w:sz w:val="24"/>
        </w:rPr>
        <w:t>—</w:t>
      </w:r>
      <w:r>
        <w:rPr>
          <w:rFonts w:ascii="宋体" w:hAnsi="宋体" w:hint="eastAsia"/>
          <w:sz w:val="24"/>
        </w:rPr>
        <w:t>局部承压（扣孔道）面积；</w:t>
      </w:r>
    </w:p>
    <w:p w:rsidR="007339F7" w:rsidRDefault="007339F7">
      <w:pPr>
        <w:spacing w:line="560" w:lineRule="exact"/>
        <w:rPr>
          <w:rFonts w:ascii="宋体"/>
          <w:sz w:val="24"/>
        </w:rPr>
      </w:pPr>
      <w:r>
        <w:rPr>
          <w:rFonts w:ascii="宋体" w:hAnsi="宋体"/>
          <w:sz w:val="24"/>
        </w:rPr>
        <w:t xml:space="preserve">   </w:t>
      </w:r>
      <w:r>
        <w:rPr>
          <w:rFonts w:ascii="宋体" w:hAnsi="宋体" w:hint="eastAsia"/>
          <w:i/>
          <w:sz w:val="24"/>
        </w:rPr>
        <w:t>β</w:t>
      </w:r>
      <w:r>
        <w:rPr>
          <w:rFonts w:ascii="宋体" w:hAnsi="宋体"/>
          <w:sz w:val="24"/>
          <w:vertAlign w:val="subscript"/>
        </w:rPr>
        <w:t>he</w:t>
      </w:r>
      <w:r>
        <w:rPr>
          <w:rFonts w:ascii="宋体" w:hAnsi="宋体"/>
          <w:sz w:val="24"/>
        </w:rPr>
        <w:t>—</w:t>
      </w:r>
      <w:r>
        <w:rPr>
          <w:rFonts w:ascii="宋体" w:hAnsi="宋体" w:hint="eastAsia"/>
          <w:sz w:val="24"/>
        </w:rPr>
        <w:t>配置间接钢筋时局部承压强度提高系数，按下式计算：</w:t>
      </w:r>
    </w:p>
    <w:p w:rsidR="007339F7" w:rsidRDefault="007339F7">
      <w:pPr>
        <w:rPr>
          <w:rFonts w:ascii="宋体"/>
          <w:sz w:val="24"/>
        </w:rPr>
      </w:pPr>
      <w:r>
        <w:rPr>
          <w:rFonts w:ascii="宋体" w:hAnsi="宋体"/>
          <w:sz w:val="24"/>
        </w:rPr>
        <w:t xml:space="preserve">                 </w:t>
      </w:r>
      <w:r>
        <w:rPr>
          <w:rFonts w:ascii="宋体" w:hAnsi="宋体" w:hint="eastAsia"/>
          <w:position w:val="-32"/>
          <w:sz w:val="24"/>
        </w:rPr>
        <w:object w:dxaOrig="1200" w:dyaOrig="760">
          <v:shape id="_x0000_i1222" type="#_x0000_t75" style="width:60pt;height:38.25pt" o:ole="">
            <v:imagedata r:id="rId321" o:title=""/>
          </v:shape>
          <o:OLEObject Type="Embed" ProgID="Equation.3" ShapeID="_x0000_i1222" DrawAspect="Content" ObjectID="_1361113959" r:id="rId322"/>
        </w:object>
      </w:r>
    </w:p>
    <w:p w:rsidR="007339F7" w:rsidRDefault="007339F7">
      <w:r>
        <w:t xml:space="preserve">    </w:t>
      </w:r>
      <w:r>
        <w:rPr>
          <w:i/>
        </w:rPr>
        <w:t>A</w:t>
      </w:r>
      <w:r>
        <w:rPr>
          <w:vertAlign w:val="subscript"/>
        </w:rPr>
        <w:t>he</w:t>
      </w:r>
      <w:r>
        <w:t>—</w:t>
      </w:r>
      <w:r>
        <w:rPr>
          <w:rFonts w:hint="eastAsia"/>
        </w:rPr>
        <w:t>包罗在钢筋网配筋范围内的混凝土核心面积；</w:t>
      </w:r>
    </w:p>
    <w:p w:rsidR="007339F7" w:rsidRDefault="007339F7">
      <w:pPr>
        <w:spacing w:line="560" w:lineRule="exact"/>
        <w:ind w:left="31680" w:hangingChars="400" w:firstLine="31680"/>
        <w:rPr>
          <w:rFonts w:ascii="宋体"/>
          <w:sz w:val="24"/>
        </w:rPr>
      </w:pPr>
      <w:r>
        <w:rPr>
          <w:rFonts w:ascii="宋体" w:hAnsi="宋体"/>
          <w:sz w:val="24"/>
        </w:rPr>
        <w:t xml:space="preserve">    R</w:t>
      </w:r>
      <w:r>
        <w:rPr>
          <w:rFonts w:ascii="宋体" w:hAnsi="宋体"/>
          <w:sz w:val="24"/>
          <w:vertAlign w:val="subscript"/>
        </w:rPr>
        <w:t>a</w:t>
      </w:r>
      <w:r>
        <w:rPr>
          <w:rFonts w:ascii="宋体" w:hAnsi="宋体"/>
          <w:sz w:val="24"/>
        </w:rPr>
        <w:t>—</w:t>
      </w:r>
      <w:r>
        <w:rPr>
          <w:rFonts w:ascii="宋体" w:hAnsi="宋体" w:hint="eastAsia"/>
          <w:sz w:val="24"/>
        </w:rPr>
        <w:t>混凝土抗压设计强度，对于</w:t>
      </w:r>
      <w:r>
        <w:rPr>
          <w:rFonts w:ascii="宋体" w:hAnsi="宋体"/>
          <w:sz w:val="24"/>
        </w:rPr>
        <w:t>40</w:t>
      </w:r>
      <w:r>
        <w:rPr>
          <w:rFonts w:ascii="宋体" w:hAnsi="宋体" w:hint="eastAsia"/>
          <w:sz w:val="24"/>
        </w:rPr>
        <w:t>号混凝土，</w:t>
      </w:r>
      <w:r>
        <w:rPr>
          <w:rFonts w:ascii="宋体" w:hAnsi="宋体"/>
          <w:sz w:val="24"/>
        </w:rPr>
        <w:t>R</w:t>
      </w:r>
      <w:r>
        <w:rPr>
          <w:rFonts w:ascii="宋体" w:hAnsi="宋体"/>
          <w:sz w:val="24"/>
          <w:vertAlign w:val="subscript"/>
        </w:rPr>
        <w:t>a</w:t>
      </w:r>
      <w:r>
        <w:rPr>
          <w:rFonts w:ascii="宋体" w:hAnsi="宋体"/>
          <w:sz w:val="24"/>
        </w:rPr>
        <w:t>=23.0MPa</w:t>
      </w:r>
      <w:r>
        <w:rPr>
          <w:rFonts w:ascii="宋体" w:hAnsi="宋体" w:hint="eastAsia"/>
          <w:sz w:val="24"/>
        </w:rPr>
        <w:t>，考虑在主梁混凝土达到</w:t>
      </w:r>
      <w:r>
        <w:rPr>
          <w:rFonts w:ascii="宋体" w:hAnsi="宋体"/>
          <w:sz w:val="24"/>
        </w:rPr>
        <w:t>90%</w:t>
      </w:r>
      <w:r>
        <w:rPr>
          <w:rFonts w:ascii="宋体" w:hAnsi="宋体" w:hint="eastAsia"/>
          <w:sz w:val="24"/>
        </w:rPr>
        <w:t>强度时开始张拉钢束，所以</w:t>
      </w:r>
      <w:r>
        <w:rPr>
          <w:rFonts w:ascii="宋体" w:hAnsi="宋体" w:hint="eastAsia"/>
          <w:position w:val="-12"/>
          <w:sz w:val="24"/>
        </w:rPr>
        <w:object w:dxaOrig="320" w:dyaOrig="380">
          <v:shape id="_x0000_i1223" type="#_x0000_t75" style="width:15.75pt;height:18.75pt" o:ole="">
            <v:imagedata r:id="rId323" o:title=""/>
          </v:shape>
          <o:OLEObject Type="Embed" ProgID="Equation.3" ShapeID="_x0000_i1223" DrawAspect="Content" ObjectID="_1361113960" r:id="rId324"/>
        </w:object>
      </w:r>
      <w:r>
        <w:rPr>
          <w:rFonts w:ascii="宋体" w:hAnsi="宋体"/>
          <w:sz w:val="24"/>
        </w:rPr>
        <w:t>=0.9 R</w:t>
      </w:r>
      <w:r>
        <w:rPr>
          <w:rFonts w:ascii="宋体" w:hAnsi="宋体"/>
          <w:sz w:val="24"/>
          <w:vertAlign w:val="subscript"/>
        </w:rPr>
        <w:t>a</w:t>
      </w:r>
      <w:r>
        <w:rPr>
          <w:rFonts w:ascii="宋体" w:hAnsi="宋体"/>
          <w:sz w:val="24"/>
        </w:rPr>
        <w:t>=20.7MPa</w:t>
      </w:r>
      <w:r>
        <w:rPr>
          <w:rFonts w:ascii="宋体" w:hAnsi="宋体" w:hint="eastAsia"/>
          <w:sz w:val="24"/>
        </w:rPr>
        <w:t>；</w:t>
      </w:r>
    </w:p>
    <w:p w:rsidR="007339F7" w:rsidRDefault="007339F7">
      <w:pPr>
        <w:spacing w:line="560" w:lineRule="exact"/>
        <w:ind w:left="31680" w:hangingChars="400" w:firstLine="31680"/>
        <w:rPr>
          <w:rFonts w:ascii="宋体"/>
          <w:sz w:val="24"/>
        </w:rPr>
      </w:pPr>
      <w:r>
        <w:rPr>
          <w:rFonts w:ascii="宋体" w:hAnsi="宋体"/>
          <w:sz w:val="24"/>
        </w:rPr>
        <w:t xml:space="preserve">    R</w:t>
      </w:r>
      <w:r>
        <w:rPr>
          <w:rFonts w:ascii="宋体" w:hAnsi="宋体"/>
          <w:sz w:val="24"/>
          <w:vertAlign w:val="subscript"/>
        </w:rPr>
        <w:t>g</w:t>
      </w:r>
      <w:r>
        <w:rPr>
          <w:rFonts w:ascii="宋体" w:hAnsi="宋体"/>
          <w:sz w:val="24"/>
        </w:rPr>
        <w:t>—</w:t>
      </w:r>
      <w:r>
        <w:rPr>
          <w:rFonts w:ascii="宋体" w:hAnsi="宋体" w:hint="eastAsia"/>
          <w:sz w:val="24"/>
        </w:rPr>
        <w:t>间接钢筋抗拉设计强度，对于Ⅰ级钢筋</w:t>
      </w:r>
      <w:r>
        <w:rPr>
          <w:rFonts w:ascii="宋体" w:hAnsi="宋体"/>
          <w:sz w:val="24"/>
        </w:rPr>
        <w:t>R</w:t>
      </w:r>
      <w:r>
        <w:rPr>
          <w:rFonts w:ascii="宋体" w:hAnsi="宋体"/>
          <w:sz w:val="24"/>
          <w:vertAlign w:val="subscript"/>
        </w:rPr>
        <w:t>g</w:t>
      </w:r>
      <w:r>
        <w:rPr>
          <w:rFonts w:ascii="宋体" w:hAnsi="宋体"/>
          <w:sz w:val="24"/>
        </w:rPr>
        <w:t>=240MPa</w:t>
      </w:r>
      <w:r>
        <w:rPr>
          <w:rFonts w:ascii="宋体" w:hAnsi="宋体" w:hint="eastAsia"/>
          <w:sz w:val="24"/>
        </w:rPr>
        <w:t>；</w: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sz w:val="24"/>
        </w:rPr>
        <w:t>μ</w:t>
      </w:r>
      <w:r>
        <w:rPr>
          <w:rFonts w:ascii="宋体" w:hAnsi="宋体"/>
          <w:sz w:val="24"/>
          <w:vertAlign w:val="subscript"/>
        </w:rPr>
        <w:t>t</w:t>
      </w:r>
      <w:r>
        <w:rPr>
          <w:rFonts w:ascii="宋体" w:hAnsi="宋体"/>
          <w:sz w:val="24"/>
        </w:rPr>
        <w:t>—</w:t>
      </w:r>
      <w:r>
        <w:rPr>
          <w:rFonts w:ascii="宋体" w:hAnsi="宋体" w:hint="eastAsia"/>
          <w:sz w:val="24"/>
        </w:rPr>
        <w:t>间接钢筋的体积配筋率，对于方格钢筋网</w:t>
      </w:r>
      <w:r>
        <w:rPr>
          <w:rFonts w:ascii="宋体" w:hAnsi="宋体" w:hint="eastAsia"/>
          <w:position w:val="-30"/>
          <w:sz w:val="24"/>
        </w:rPr>
        <w:object w:dxaOrig="2180" w:dyaOrig="720">
          <v:shape id="_x0000_i1224" type="#_x0000_t75" style="width:108.75pt;height:36pt" o:ole="">
            <v:imagedata r:id="rId325" o:title=""/>
          </v:shape>
          <o:OLEObject Type="Embed" ProgID="Equation.3" ShapeID="_x0000_i1224" DrawAspect="Content" ObjectID="_1361113961" r:id="rId326"/>
        </w:object>
      </w:r>
    </w:p>
    <w:p w:rsidR="007339F7" w:rsidRDefault="007339F7">
      <w:pPr>
        <w:spacing w:line="560" w:lineRule="exact"/>
        <w:ind w:left="31680" w:hangingChars="400" w:firstLine="31680"/>
        <w:rPr>
          <w:rFonts w:ascii="宋体"/>
          <w:sz w:val="24"/>
        </w:rPr>
      </w:pPr>
      <w:r>
        <w:rPr>
          <w:rFonts w:ascii="宋体" w:hAnsi="宋体"/>
          <w:sz w:val="24"/>
        </w:rPr>
        <w:t>n</w:t>
      </w:r>
      <w:r>
        <w:rPr>
          <w:rFonts w:ascii="宋体" w:hAnsi="宋体"/>
          <w:sz w:val="24"/>
          <w:vertAlign w:val="subscript"/>
        </w:rPr>
        <w:t>1</w:t>
      </w:r>
      <w:r>
        <w:rPr>
          <w:rFonts w:ascii="宋体" w:hAnsi="宋体" w:hint="eastAsia"/>
          <w:sz w:val="24"/>
        </w:rPr>
        <w:t>、</w:t>
      </w:r>
      <w:r>
        <w:rPr>
          <w:rFonts w:ascii="宋体" w:hAnsi="宋体"/>
          <w:sz w:val="24"/>
        </w:rPr>
        <w:t>a</w:t>
      </w:r>
      <w:r>
        <w:rPr>
          <w:rFonts w:ascii="宋体" w:hAnsi="宋体"/>
          <w:sz w:val="24"/>
          <w:vertAlign w:val="subscript"/>
        </w:rPr>
        <w:t>j1</w:t>
      </w:r>
      <w:r>
        <w:rPr>
          <w:rFonts w:ascii="宋体" w:hAnsi="宋体" w:hint="eastAsia"/>
          <w:sz w:val="24"/>
        </w:rPr>
        <w:t>和</w:t>
      </w:r>
      <w:r>
        <w:rPr>
          <w:rFonts w:ascii="宋体" w:hAnsi="宋体"/>
          <w:sz w:val="24"/>
        </w:rPr>
        <w:t>n</w:t>
      </w:r>
      <w:r>
        <w:rPr>
          <w:rFonts w:ascii="宋体" w:hAnsi="宋体"/>
          <w:sz w:val="24"/>
          <w:vertAlign w:val="subscript"/>
        </w:rPr>
        <w:t>2</w:t>
      </w:r>
      <w:r>
        <w:rPr>
          <w:rFonts w:ascii="宋体" w:hAnsi="宋体" w:hint="eastAsia"/>
          <w:sz w:val="24"/>
        </w:rPr>
        <w:t>、</w:t>
      </w:r>
      <w:r>
        <w:rPr>
          <w:rFonts w:ascii="宋体" w:hAnsi="宋体"/>
          <w:sz w:val="24"/>
        </w:rPr>
        <w:t>a</w:t>
      </w:r>
      <w:r>
        <w:rPr>
          <w:rFonts w:ascii="宋体" w:hAnsi="宋体"/>
          <w:sz w:val="24"/>
          <w:vertAlign w:val="subscript"/>
        </w:rPr>
        <w:t>j2</w:t>
      </w:r>
      <w:r>
        <w:rPr>
          <w:rFonts w:ascii="宋体" w:hAnsi="宋体"/>
          <w:sz w:val="24"/>
        </w:rPr>
        <w:t>—</w:t>
      </w:r>
      <w:r>
        <w:rPr>
          <w:rFonts w:ascii="宋体" w:hAnsi="宋体" w:hint="eastAsia"/>
          <w:sz w:val="24"/>
        </w:rPr>
        <w:t>钢筋网分别沿纵横方向的钢筋数即单钢筋的截面积；</w:t>
      </w:r>
    </w:p>
    <w:p w:rsidR="007339F7" w:rsidRDefault="007339F7">
      <w:pPr>
        <w:spacing w:line="560" w:lineRule="exact"/>
        <w:ind w:left="31680" w:hangingChars="400" w:firstLine="31680"/>
        <w:rPr>
          <w:rFonts w:ascii="宋体"/>
          <w:sz w:val="24"/>
        </w:rPr>
      </w:pPr>
      <w:r>
        <w:rPr>
          <w:rFonts w:ascii="宋体" w:hAnsi="宋体"/>
          <w:sz w:val="24"/>
        </w:rPr>
        <w:t xml:space="preserve">    s—</w:t>
      </w:r>
      <w:r>
        <w:rPr>
          <w:rFonts w:ascii="宋体" w:hAnsi="宋体" w:hint="eastAsia"/>
          <w:sz w:val="24"/>
        </w:rPr>
        <w:t>钢筋网的间距。</w:t>
      </w:r>
    </w:p>
    <w:p w:rsidR="007339F7" w:rsidRDefault="007339F7">
      <w:pPr>
        <w:spacing w:line="560" w:lineRule="exact"/>
        <w:ind w:left="31680" w:hangingChars="400" w:firstLine="31680"/>
        <w:rPr>
          <w:rFonts w:ascii="宋体"/>
          <w:sz w:val="24"/>
        </w:rPr>
      </w:pPr>
      <w:r>
        <w:rPr>
          <w:rFonts w:ascii="宋体" w:hAnsi="宋体" w:hint="eastAsia"/>
          <w:sz w:val="24"/>
        </w:rPr>
        <w:t>对于钢垫板</w:t>
      </w:r>
      <w:r>
        <w:rPr>
          <w:rFonts w:ascii="宋体" w:hAnsi="宋体"/>
          <w:sz w:val="24"/>
        </w:rPr>
        <w:t>1</w:t>
      </w:r>
      <w:r>
        <w:rPr>
          <w:rFonts w:ascii="宋体" w:hAnsi="宋体" w:hint="eastAsia"/>
          <w:sz w:val="24"/>
        </w:rPr>
        <w:t>（见图</w:t>
      </w:r>
      <w:r>
        <w:rPr>
          <w:rFonts w:ascii="宋体" w:hAnsi="宋体"/>
          <w:sz w:val="24"/>
        </w:rPr>
        <w:t>16</w:t>
      </w:r>
      <w:r>
        <w:rPr>
          <w:rFonts w:ascii="宋体" w:hAnsi="宋体" w:hint="eastAsia"/>
          <w:sz w:val="24"/>
        </w:rPr>
        <w:t>）：</w: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position w:val="-24"/>
          <w:sz w:val="24"/>
        </w:rPr>
        <w:object w:dxaOrig="4540" w:dyaOrig="620">
          <v:shape id="_x0000_i1225" type="#_x0000_t75" style="width:227.25pt;height:30.75pt" o:ole="">
            <v:imagedata r:id="rId327" o:title=""/>
          </v:shape>
          <o:OLEObject Type="Embed" ProgID="Equation.3" ShapeID="_x0000_i1225" DrawAspect="Content" ObjectID="_1361113962" r:id="rId328"/>
        </w:object>
      </w:r>
      <w:r>
        <w:rPr>
          <w:rFonts w:ascii="宋体" w:hAnsi="宋体"/>
          <w:sz w:val="24"/>
        </w:rPr>
        <w:t>=4421.46cm</w:t>
      </w:r>
      <w:r>
        <w:rPr>
          <w:rFonts w:ascii="宋体" w:hAnsi="宋体"/>
          <w:sz w:val="24"/>
          <w:vertAlign w:val="superscript"/>
        </w:rPr>
        <w:t>2</w: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position w:val="-24"/>
          <w:sz w:val="24"/>
        </w:rPr>
        <w:object w:dxaOrig="2580" w:dyaOrig="620">
          <v:shape id="_x0000_i1226" type="#_x0000_t75" style="width:129pt;height:30.75pt" o:ole="">
            <v:imagedata r:id="rId329" o:title=""/>
          </v:shape>
          <o:OLEObject Type="Embed" ProgID="Equation.3" ShapeID="_x0000_i1226" DrawAspect="Content" ObjectID="_1361113963" r:id="rId330"/>
        </w:object>
      </w:r>
      <w:r>
        <w:rPr>
          <w:rFonts w:ascii="宋体" w:hAnsi="宋体"/>
          <w:sz w:val="24"/>
        </w:rPr>
        <w:t>=1845.46cm</w:t>
      </w:r>
      <w:r>
        <w:rPr>
          <w:rFonts w:ascii="宋体" w:hAnsi="宋体"/>
          <w:sz w:val="24"/>
          <w:vertAlign w:val="superscript"/>
        </w:rPr>
        <w:t>2</w: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position w:val="-24"/>
          <w:sz w:val="24"/>
        </w:rPr>
        <w:object w:dxaOrig="2560" w:dyaOrig="620">
          <v:shape id="_x0000_i1227" type="#_x0000_t75" style="width:128.25pt;height:30.75pt" o:ole="">
            <v:imagedata r:id="rId331" o:title=""/>
          </v:shape>
          <o:OLEObject Type="Embed" ProgID="Equation.3" ShapeID="_x0000_i1227" DrawAspect="Content" ObjectID="_1361113964" r:id="rId332"/>
        </w:object>
      </w:r>
      <w:r>
        <w:rPr>
          <w:rFonts w:ascii="宋体" w:hAnsi="宋体"/>
          <w:sz w:val="24"/>
        </w:rPr>
        <w:t>=3831.46cm</w:t>
      </w:r>
      <w:r>
        <w:rPr>
          <w:rFonts w:ascii="宋体" w:hAnsi="宋体"/>
          <w:sz w:val="24"/>
          <w:vertAlign w:val="superscript"/>
        </w:rPr>
        <w:t>2</w:t>
      </w:r>
    </w:p>
    <w:p w:rsidR="007339F7" w:rsidRDefault="007339F7">
      <w:pPr>
        <w:ind w:left="31680" w:hangingChars="400" w:firstLine="31680"/>
        <w:rPr>
          <w:rFonts w:ascii="宋体"/>
          <w:sz w:val="24"/>
        </w:rPr>
      </w:pPr>
      <w:r>
        <w:rPr>
          <w:rFonts w:ascii="宋体" w:hAnsi="宋体" w:hint="eastAsia"/>
          <w:sz w:val="24"/>
        </w:rPr>
        <w:t>强度系数为：</w: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position w:val="-32"/>
          <w:sz w:val="24"/>
        </w:rPr>
        <w:object w:dxaOrig="2900" w:dyaOrig="760">
          <v:shape id="_x0000_i1228" type="#_x0000_t75" style="width:144.75pt;height:38.25pt" o:ole="">
            <v:imagedata r:id="rId333" o:title=""/>
          </v:shape>
          <o:OLEObject Type="Embed" ProgID="Equation.3" ShapeID="_x0000_i1228" DrawAspect="Content" ObjectID="_1361113965" r:id="rId334"/>
        </w:objec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position w:val="-32"/>
          <w:sz w:val="24"/>
        </w:rPr>
        <w:object w:dxaOrig="3100" w:dyaOrig="760">
          <v:shape id="_x0000_i1229" type="#_x0000_t75" style="width:155.25pt;height:38.25pt" o:ole="">
            <v:imagedata r:id="rId335" o:title=""/>
          </v:shape>
          <o:OLEObject Type="Embed" ProgID="Equation.3" ShapeID="_x0000_i1229" DrawAspect="Content" ObjectID="_1361113966" r:id="rId336"/>
        </w:objec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sz w:val="24"/>
        </w:rPr>
        <w:t>间接钢筋体积配筋率：</w: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position w:val="-30"/>
          <w:sz w:val="24"/>
        </w:rPr>
        <w:object w:dxaOrig="6460" w:dyaOrig="720">
          <v:shape id="_x0000_i1230" type="#_x0000_t75" style="width:323.25pt;height:36pt" o:ole="">
            <v:imagedata r:id="rId337" o:title=""/>
          </v:shape>
          <o:OLEObject Type="Embed" ProgID="Equation.3" ShapeID="_x0000_i1230" DrawAspect="Content" ObjectID="_1361113967" r:id="rId338"/>
        </w:object>
      </w:r>
    </w:p>
    <w:p w:rsidR="007339F7" w:rsidRDefault="007339F7">
      <w:pPr>
        <w:ind w:left="31680" w:hangingChars="400" w:firstLine="31680"/>
        <w:rPr>
          <w:rFonts w:ascii="宋体"/>
          <w:sz w:val="24"/>
        </w:rPr>
      </w:pPr>
      <w:r>
        <w:rPr>
          <w:rFonts w:ascii="宋体" w:hAnsi="宋体" w:hint="eastAsia"/>
          <w:sz w:val="24"/>
        </w:rPr>
        <w:t>把计算数值代入上述公式得：</w:t>
      </w:r>
    </w:p>
    <w:p w:rsidR="007339F7" w:rsidRDefault="007339F7">
      <w:pPr>
        <w:ind w:left="31680" w:hangingChars="400" w:firstLine="31680"/>
        <w:rPr>
          <w:rFonts w:ascii="宋体" w:hAnsi="宋体"/>
          <w:sz w:val="24"/>
        </w:rPr>
      </w:pPr>
      <w:r>
        <w:rPr>
          <w:rFonts w:ascii="宋体" w:hAnsi="宋体"/>
          <w:sz w:val="24"/>
        </w:rPr>
        <w:t xml:space="preserve">    </w:t>
      </w:r>
      <w:r>
        <w:rPr>
          <w:rFonts w:ascii="宋体" w:hAnsi="宋体" w:hint="eastAsia"/>
          <w:sz w:val="24"/>
        </w:rPr>
        <w:t>公式右边</w:t>
      </w:r>
      <w:r>
        <w:rPr>
          <w:rFonts w:ascii="宋体" w:hAnsi="宋体"/>
          <w:sz w:val="24"/>
        </w:rPr>
        <w:t>=0.6</w:t>
      </w:r>
      <w:r>
        <w:rPr>
          <w:rFonts w:ascii="宋体" w:hAnsi="宋体" w:hint="eastAsia"/>
          <w:sz w:val="24"/>
        </w:rPr>
        <w:t>×（</w:t>
      </w:r>
      <w:r>
        <w:rPr>
          <w:rFonts w:ascii="宋体" w:hAnsi="宋体"/>
          <w:sz w:val="24"/>
        </w:rPr>
        <w:t>1.55</w:t>
      </w:r>
      <w:r>
        <w:rPr>
          <w:rFonts w:ascii="宋体" w:hAnsi="宋体" w:hint="eastAsia"/>
          <w:sz w:val="24"/>
        </w:rPr>
        <w:t>×</w:t>
      </w:r>
      <w:r>
        <w:rPr>
          <w:rFonts w:ascii="宋体" w:hAnsi="宋体"/>
          <w:sz w:val="24"/>
        </w:rPr>
        <w:t>20.7+2</w:t>
      </w:r>
      <w:r>
        <w:rPr>
          <w:rFonts w:ascii="宋体" w:hAnsi="宋体" w:hint="eastAsia"/>
          <w:sz w:val="24"/>
        </w:rPr>
        <w:t>×</w:t>
      </w:r>
      <w:r>
        <w:rPr>
          <w:rFonts w:ascii="宋体" w:hAnsi="宋体"/>
          <w:sz w:val="24"/>
        </w:rPr>
        <w:t>0.00864</w:t>
      </w:r>
      <w:r>
        <w:rPr>
          <w:rFonts w:ascii="宋体" w:hAnsi="宋体" w:hint="eastAsia"/>
          <w:sz w:val="24"/>
        </w:rPr>
        <w:t>×</w:t>
      </w:r>
      <w:r>
        <w:rPr>
          <w:rFonts w:ascii="宋体" w:hAnsi="宋体"/>
          <w:sz w:val="24"/>
        </w:rPr>
        <w:t>1.44</w:t>
      </w:r>
      <w:r>
        <w:rPr>
          <w:rFonts w:ascii="宋体" w:hAnsi="宋体"/>
          <w:sz w:val="24"/>
          <w:vertAlign w:val="superscript"/>
        </w:rPr>
        <w:t>2</w:t>
      </w:r>
      <w:r>
        <w:rPr>
          <w:rFonts w:ascii="宋体" w:hAnsi="宋体" w:hint="eastAsia"/>
          <w:sz w:val="24"/>
        </w:rPr>
        <w:t>×</w:t>
      </w:r>
      <w:r>
        <w:rPr>
          <w:rFonts w:ascii="宋体" w:hAnsi="宋体"/>
          <w:sz w:val="24"/>
        </w:rPr>
        <w:t>240</w:t>
      </w:r>
      <w:r>
        <w:rPr>
          <w:rFonts w:ascii="宋体" w:hAnsi="宋体" w:hint="eastAsia"/>
          <w:sz w:val="24"/>
        </w:rPr>
        <w:t>）×</w:t>
      </w:r>
      <w:r>
        <w:rPr>
          <w:rFonts w:ascii="宋体" w:hAnsi="宋体"/>
          <w:sz w:val="24"/>
        </w:rPr>
        <w:t>1845.46</w:t>
      </w:r>
      <w:r>
        <w:rPr>
          <w:rFonts w:ascii="宋体" w:hAnsi="宋体" w:hint="eastAsia"/>
          <w:sz w:val="24"/>
        </w:rPr>
        <w:t>×</w:t>
      </w:r>
      <w:r>
        <w:rPr>
          <w:rFonts w:ascii="宋体" w:hAnsi="宋体"/>
          <w:sz w:val="24"/>
        </w:rPr>
        <w:t>10</w:t>
      </w:r>
      <w:r>
        <w:rPr>
          <w:rFonts w:ascii="宋体" w:hAnsi="宋体"/>
          <w:sz w:val="24"/>
          <w:vertAlign w:val="superscript"/>
        </w:rPr>
        <w:t>-1</w:t>
      </w:r>
      <w:r>
        <w:rPr>
          <w:rFonts w:ascii="宋体" w:hAnsi="宋体"/>
          <w:sz w:val="24"/>
        </w:rPr>
        <w:t>=4504.912KN</w:t>
      </w:r>
    </w:p>
    <w:p w:rsidR="007339F7" w:rsidRDefault="007339F7">
      <w:pPr>
        <w:ind w:left="31680" w:hangingChars="400" w:firstLine="31680"/>
        <w:rPr>
          <w:rFonts w:ascii="宋体"/>
          <w:sz w:val="24"/>
        </w:rPr>
      </w:pPr>
      <w:r>
        <w:rPr>
          <w:rFonts w:ascii="宋体" w:hAnsi="宋体"/>
          <w:sz w:val="24"/>
        </w:rPr>
        <w:t xml:space="preserve">    N</w:t>
      </w:r>
      <w:r>
        <w:rPr>
          <w:rFonts w:ascii="宋体" w:hAnsi="宋体"/>
          <w:sz w:val="24"/>
          <w:vertAlign w:val="subscript"/>
        </w:rPr>
        <w:t>c</w:t>
      </w:r>
      <w:r>
        <w:rPr>
          <w:rFonts w:ascii="宋体" w:hAnsi="宋体"/>
          <w:sz w:val="24"/>
        </w:rPr>
        <w:t>=2166.146&lt;</w:t>
      </w:r>
      <w:r>
        <w:rPr>
          <w:rFonts w:ascii="宋体" w:hAnsi="宋体" w:hint="eastAsia"/>
          <w:sz w:val="24"/>
        </w:rPr>
        <w:t>右边，符合要求。</w:t>
      </w:r>
    </w:p>
    <w:p w:rsidR="007339F7" w:rsidRDefault="007339F7">
      <w:pPr>
        <w:spacing w:line="560" w:lineRule="exact"/>
        <w:rPr>
          <w:rFonts w:ascii="宋体"/>
          <w:sz w:val="24"/>
        </w:rPr>
      </w:pPr>
    </w:p>
    <w:p w:rsidR="007339F7" w:rsidRDefault="007339F7">
      <w:pPr>
        <w:spacing w:line="560" w:lineRule="exact"/>
        <w:rPr>
          <w:rFonts w:ascii="宋体"/>
          <w:sz w:val="24"/>
        </w:rPr>
      </w:pPr>
      <w:r>
        <w:rPr>
          <w:rFonts w:ascii="宋体" w:hAnsi="宋体"/>
          <w:sz w:val="24"/>
        </w:rPr>
        <w:t xml:space="preserve"> d.</w:t>
      </w:r>
      <w:r>
        <w:rPr>
          <w:rFonts w:ascii="宋体" w:hAnsi="宋体" w:hint="eastAsia"/>
          <w:sz w:val="24"/>
        </w:rPr>
        <w:t>抗剪强度计算</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主梁斜截面抗剪强度应按下式计算：</w:t>
      </w:r>
    </w:p>
    <w:p w:rsidR="007339F7" w:rsidRDefault="007339F7">
      <w:pPr>
        <w:spacing w:line="560" w:lineRule="exact"/>
        <w:rPr>
          <w:rFonts w:ascii="宋体"/>
          <w:sz w:val="24"/>
        </w:rPr>
      </w:pPr>
      <w:r>
        <w:rPr>
          <w:rFonts w:ascii="宋体" w:hAnsi="宋体"/>
          <w:sz w:val="24"/>
        </w:rPr>
        <w:t xml:space="preserve">                    Q</w:t>
      </w:r>
      <w:r>
        <w:rPr>
          <w:rFonts w:ascii="宋体" w:hAnsi="宋体"/>
          <w:sz w:val="24"/>
          <w:vertAlign w:val="subscript"/>
        </w:rPr>
        <w:t>j</w:t>
      </w:r>
      <w:r>
        <w:rPr>
          <w:rFonts w:ascii="宋体" w:hAnsi="宋体" w:hint="eastAsia"/>
          <w:sz w:val="24"/>
        </w:rPr>
        <w:t>≤</w:t>
      </w:r>
      <w:r>
        <w:rPr>
          <w:rFonts w:ascii="宋体" w:hAnsi="宋体"/>
          <w:sz w:val="24"/>
        </w:rPr>
        <w:t>Q</w:t>
      </w:r>
      <w:r>
        <w:rPr>
          <w:rFonts w:ascii="宋体" w:hAnsi="宋体"/>
          <w:sz w:val="24"/>
          <w:vertAlign w:val="subscript"/>
        </w:rPr>
        <w:t>hk</w:t>
      </w:r>
      <w:r>
        <w:rPr>
          <w:rFonts w:ascii="宋体" w:hAnsi="宋体"/>
          <w:sz w:val="24"/>
        </w:rPr>
        <w:t>+Q</w:t>
      </w:r>
      <w:r>
        <w:rPr>
          <w:rFonts w:ascii="宋体" w:hAnsi="宋体"/>
          <w:sz w:val="24"/>
          <w:vertAlign w:val="subscript"/>
        </w:rPr>
        <w:t>w</w:t>
      </w:r>
    </w:p>
    <w:p w:rsidR="007339F7" w:rsidRDefault="007339F7">
      <w:pPr>
        <w:spacing w:line="560" w:lineRule="exact"/>
        <w:ind w:left="31680" w:hangingChars="500" w:firstLine="31680"/>
        <w:rPr>
          <w:rFonts w:ascii="宋体"/>
          <w:sz w:val="24"/>
        </w:rPr>
      </w:pPr>
      <w:r>
        <w:rPr>
          <w:rFonts w:ascii="宋体" w:hAnsi="宋体" w:hint="eastAsia"/>
          <w:sz w:val="24"/>
        </w:rPr>
        <w:t>式中：</w:t>
      </w:r>
      <w:r>
        <w:rPr>
          <w:rFonts w:ascii="宋体" w:hAnsi="宋体"/>
          <w:sz w:val="24"/>
        </w:rPr>
        <w:t>Q</w:t>
      </w:r>
      <w:r>
        <w:rPr>
          <w:rFonts w:ascii="宋体" w:hAnsi="宋体"/>
          <w:sz w:val="24"/>
          <w:vertAlign w:val="subscript"/>
        </w:rPr>
        <w:t>j</w:t>
      </w:r>
      <w:r>
        <w:rPr>
          <w:rFonts w:ascii="宋体" w:hAnsi="宋体"/>
          <w:sz w:val="24"/>
        </w:rPr>
        <w:t>—</w:t>
      </w:r>
      <w:r>
        <w:rPr>
          <w:rFonts w:ascii="宋体" w:hAnsi="宋体" w:hint="eastAsia"/>
          <w:sz w:val="24"/>
        </w:rPr>
        <w:t>经组合后通过斜截面顶端正截面内的最大剪力（</w:t>
      </w:r>
      <w:r>
        <w:rPr>
          <w:rFonts w:ascii="宋体" w:hAnsi="宋体"/>
          <w:sz w:val="24"/>
        </w:rPr>
        <w:t>KN</w:t>
      </w:r>
      <w:r>
        <w:rPr>
          <w:rFonts w:ascii="宋体" w:hAnsi="宋体" w:hint="eastAsia"/>
          <w:sz w:val="24"/>
        </w:rPr>
        <w:t>），对于变化点截面</w:t>
      </w:r>
      <w:r>
        <w:rPr>
          <w:rFonts w:ascii="宋体" w:hAnsi="宋体"/>
          <w:sz w:val="24"/>
        </w:rPr>
        <w:t>Q</w:t>
      </w:r>
      <w:r>
        <w:rPr>
          <w:rFonts w:ascii="宋体" w:hAnsi="宋体"/>
          <w:sz w:val="24"/>
          <w:vertAlign w:val="subscript"/>
        </w:rPr>
        <w:t>j</w:t>
      </w:r>
      <w:r>
        <w:rPr>
          <w:rFonts w:ascii="宋体" w:hAnsi="宋体"/>
          <w:sz w:val="24"/>
        </w:rPr>
        <w:t>=832.294KN</w:t>
      </w:r>
      <w:r>
        <w:rPr>
          <w:rFonts w:ascii="宋体" w:hAnsi="宋体" w:hint="eastAsia"/>
          <w:sz w:val="24"/>
        </w:rPr>
        <w:t>；</w:t>
      </w:r>
    </w:p>
    <w:p w:rsidR="007339F7" w:rsidRDefault="007339F7">
      <w:pPr>
        <w:ind w:left="31680" w:hangingChars="600" w:firstLine="31680"/>
        <w:rPr>
          <w:rFonts w:ascii="宋体"/>
          <w:sz w:val="24"/>
        </w:rPr>
      </w:pPr>
    </w:p>
    <w:p w:rsidR="007339F7" w:rsidRDefault="007339F7">
      <w:pPr>
        <w:rPr>
          <w:rFonts w:ascii="宋体"/>
          <w:sz w:val="24"/>
        </w:rPr>
      </w:pPr>
      <w:r>
        <w:rPr>
          <w:rFonts w:ascii="宋体" w:hAnsi="宋体"/>
          <w:sz w:val="24"/>
        </w:rPr>
        <w:t xml:space="preserve">    </w:t>
      </w:r>
      <w:r>
        <w:rPr>
          <w:rFonts w:ascii="宋体" w:hAnsi="宋体" w:hint="eastAsia"/>
          <w:sz w:val="24"/>
        </w:rPr>
        <w:t>本设计考虑混凝土收缩和徐变大部分在浇筑桥面之前完成，</w:t>
      </w:r>
      <w:r>
        <w:rPr>
          <w:rFonts w:ascii="宋体" w:hAnsi="宋体"/>
          <w:sz w:val="24"/>
        </w:rPr>
        <w:t>A</w:t>
      </w:r>
      <w:r>
        <w:rPr>
          <w:rFonts w:ascii="宋体" w:hAnsi="宋体"/>
          <w:sz w:val="24"/>
          <w:vertAlign w:val="subscript"/>
        </w:rPr>
        <w:t>h</w:t>
      </w:r>
      <w:r>
        <w:rPr>
          <w:rFonts w:ascii="宋体" w:hAnsi="宋体" w:hint="eastAsia"/>
          <w:sz w:val="24"/>
        </w:rPr>
        <w:t>和</w:t>
      </w:r>
      <w:r>
        <w:rPr>
          <w:rFonts w:ascii="宋体" w:hAnsi="宋体"/>
          <w:sz w:val="24"/>
        </w:rPr>
        <w:t>u</w:t>
      </w:r>
      <w:r>
        <w:rPr>
          <w:rFonts w:ascii="宋体" w:hAnsi="宋体" w:hint="eastAsia"/>
          <w:sz w:val="24"/>
        </w:rPr>
        <w:t>均采用预制梁的数据。对于混凝土毛截面，四分点截面与跨中截面上述数值完全相同，即：</w:t>
      </w:r>
      <w:r>
        <w:rPr>
          <w:rFonts w:ascii="宋体" w:hAnsi="宋体"/>
          <w:sz w:val="24"/>
        </w:rPr>
        <w:t>A</w:t>
      </w:r>
      <w:r>
        <w:rPr>
          <w:rFonts w:ascii="宋体" w:hAnsi="宋体"/>
          <w:sz w:val="24"/>
          <w:vertAlign w:val="subscript"/>
        </w:rPr>
        <w:t>h</w:t>
      </w:r>
      <w:r>
        <w:rPr>
          <w:rFonts w:ascii="宋体" w:hAnsi="宋体"/>
          <w:sz w:val="24"/>
        </w:rPr>
        <w:t>=6328cm</w:t>
      </w:r>
      <w:r>
        <w:rPr>
          <w:rFonts w:ascii="宋体" w:hAnsi="宋体"/>
          <w:sz w:val="24"/>
          <w:vertAlign w:val="superscript"/>
        </w:rPr>
        <w:t>2</w:t>
      </w:r>
      <w:r>
        <w:rPr>
          <w:rFonts w:ascii="宋体" w:hAnsi="宋体" w:hint="eastAsia"/>
          <w:sz w:val="24"/>
        </w:rPr>
        <w:t>（见表</w:t>
      </w:r>
      <w:r>
        <w:rPr>
          <w:rFonts w:ascii="宋体" w:hAnsi="宋体"/>
          <w:sz w:val="24"/>
        </w:rPr>
        <w:t>1</w:t>
      </w:r>
      <w:r>
        <w:rPr>
          <w:rFonts w:ascii="宋体" w:hAnsi="宋体" w:hint="eastAsia"/>
          <w:sz w:val="24"/>
        </w:rPr>
        <w:t>）</w:t>
      </w:r>
    </w:p>
    <w:p w:rsidR="007339F7" w:rsidRDefault="007339F7">
      <w:pPr>
        <w:rPr>
          <w:rFonts w:ascii="宋体"/>
          <w:sz w:val="24"/>
        </w:rPr>
      </w:pPr>
      <w:r>
        <w:rPr>
          <w:rFonts w:ascii="宋体" w:hAnsi="宋体"/>
          <w:sz w:val="24"/>
        </w:rPr>
        <w:t xml:space="preserve">     u=158+2</w:t>
      </w:r>
      <w:r>
        <w:rPr>
          <w:rFonts w:ascii="宋体" w:hAnsi="宋体" w:hint="eastAsia"/>
          <w:sz w:val="24"/>
        </w:rPr>
        <w:t>×（</w:t>
      </w:r>
      <w:r>
        <w:rPr>
          <w:rFonts w:ascii="宋体" w:hAnsi="宋体"/>
          <w:sz w:val="24"/>
        </w:rPr>
        <w:t>8+72+172+14+28</w:t>
      </w:r>
      <w:r>
        <w:rPr>
          <w:rFonts w:ascii="宋体" w:hAnsi="宋体" w:hint="eastAsia"/>
          <w:sz w:val="24"/>
        </w:rPr>
        <w:t>）</w:t>
      </w:r>
      <w:r>
        <w:rPr>
          <w:rFonts w:ascii="宋体" w:hAnsi="宋体"/>
          <w:sz w:val="24"/>
        </w:rPr>
        <w:t>+36=782cm</w:t>
      </w:r>
      <w:r>
        <w:rPr>
          <w:rFonts w:ascii="宋体" w:hAnsi="宋体" w:hint="eastAsia"/>
          <w:sz w:val="24"/>
        </w:rPr>
        <w:t>（见图</w:t>
      </w:r>
      <w:r>
        <w:rPr>
          <w:rFonts w:ascii="宋体" w:hAnsi="宋体"/>
          <w:sz w:val="24"/>
        </w:rPr>
        <w:t>3</w:t>
      </w:r>
      <w:r>
        <w:rPr>
          <w:rFonts w:ascii="宋体" w:hAnsi="宋体" w:hint="eastAsia"/>
          <w:sz w:val="24"/>
        </w:rPr>
        <w:t>）</w:t>
      </w:r>
    </w:p>
    <w:p w:rsidR="007339F7" w:rsidRDefault="007339F7">
      <w:pPr>
        <w:rPr>
          <w:rFonts w:ascii="宋体"/>
          <w:sz w:val="24"/>
        </w:rPr>
      </w:pPr>
      <w:r>
        <w:rPr>
          <w:rFonts w:ascii="宋体" w:hAnsi="宋体"/>
          <w:sz w:val="24"/>
        </w:rPr>
        <w:t xml:space="preserve">            </w:t>
      </w:r>
      <w:r>
        <w:rPr>
          <w:rFonts w:ascii="宋体" w:hAnsi="宋体" w:hint="eastAsia"/>
          <w:sz w:val="24"/>
        </w:rPr>
        <w:t>∴</w:t>
      </w:r>
      <w:r>
        <w:rPr>
          <w:rFonts w:ascii="宋体" w:hAnsi="宋体"/>
          <w:sz w:val="24"/>
        </w:rPr>
        <w:t xml:space="preserve">  </w:t>
      </w:r>
      <w:r>
        <w:rPr>
          <w:rFonts w:ascii="宋体" w:hAnsi="宋体" w:hint="eastAsia"/>
          <w:position w:val="-24"/>
          <w:sz w:val="24"/>
        </w:rPr>
        <w:object w:dxaOrig="2640" w:dyaOrig="639">
          <v:shape id="_x0000_i1231" type="#_x0000_t75" style="width:132pt;height:32.25pt" o:ole="">
            <v:imagedata r:id="rId339" o:title=""/>
          </v:shape>
          <o:OLEObject Type="Embed" ProgID="Equation.3" ShapeID="_x0000_i1231" DrawAspect="Content" ObjectID="_1361113968" r:id="rId340"/>
        </w:object>
      </w:r>
    </w:p>
    <w:p w:rsidR="007339F7" w:rsidRDefault="007339F7">
      <w:pPr>
        <w:rPr>
          <w:rFonts w:ascii="宋体"/>
          <w:sz w:val="24"/>
        </w:rPr>
      </w:pPr>
      <w:r>
        <w:rPr>
          <w:rFonts w:ascii="宋体" w:hAnsi="宋体"/>
          <w:sz w:val="24"/>
        </w:rPr>
        <w:t xml:space="preserve">    </w:t>
      </w:r>
      <w:r>
        <w:rPr>
          <w:rFonts w:ascii="宋体" w:hAnsi="宋体" w:hint="eastAsia"/>
          <w:sz w:val="24"/>
        </w:rPr>
        <w:t>设混凝土收缩和徐变在野外一般条件（相对湿度为</w:t>
      </w:r>
      <w:r>
        <w:rPr>
          <w:rFonts w:ascii="宋体" w:hAnsi="宋体"/>
          <w:sz w:val="24"/>
        </w:rPr>
        <w:t>75%</w:t>
      </w:r>
      <w:r>
        <w:rPr>
          <w:rFonts w:ascii="宋体" w:hAnsi="宋体" w:hint="eastAsia"/>
          <w:sz w:val="24"/>
        </w:rPr>
        <w:t>）下完成，受荷时混凝土加载龄期为</w:t>
      </w:r>
      <w:r>
        <w:rPr>
          <w:rFonts w:ascii="宋体" w:hAnsi="宋体"/>
          <w:sz w:val="24"/>
        </w:rPr>
        <w:t>28</w:t>
      </w:r>
      <w:r>
        <w:rPr>
          <w:rFonts w:ascii="宋体" w:hAnsi="宋体" w:hint="eastAsia"/>
          <w:sz w:val="24"/>
        </w:rPr>
        <w:t>天。查《桥规》附表</w:t>
      </w:r>
      <w:r>
        <w:rPr>
          <w:rFonts w:ascii="宋体" w:hAnsi="宋体"/>
          <w:sz w:val="24"/>
        </w:rPr>
        <w:t>4.2</w:t>
      </w:r>
      <w:r>
        <w:rPr>
          <w:rFonts w:ascii="宋体" w:hAnsi="宋体" w:hint="eastAsia"/>
          <w:sz w:val="24"/>
        </w:rPr>
        <w:t>得到：</w:t>
      </w:r>
    </w:p>
    <w:p w:rsidR="007339F7" w:rsidRDefault="007339F7">
      <w:pPr>
        <w:rPr>
          <w:rFonts w:ascii="宋体"/>
          <w:sz w:val="24"/>
        </w:rPr>
      </w:pPr>
      <w:r>
        <w:rPr>
          <w:rFonts w:ascii="宋体" w:hAnsi="宋体"/>
          <w:sz w:val="24"/>
        </w:rPr>
        <w:t xml:space="preserve">        </w:t>
      </w:r>
      <w:r>
        <w:rPr>
          <w:rFonts w:ascii="宋体" w:hAnsi="宋体" w:hint="eastAsia"/>
          <w:position w:val="-10"/>
          <w:sz w:val="24"/>
        </w:rPr>
        <w:object w:dxaOrig="900" w:dyaOrig="320">
          <v:shape id="_x0000_i1232" type="#_x0000_t75" style="width:45pt;height:15.75pt" o:ole="">
            <v:imagedata r:id="rId289" o:title=""/>
          </v:shape>
          <o:OLEObject Type="Embed" ProgID="Equation.3" ShapeID="_x0000_i1232" DrawAspect="Content" ObjectID="_1361113969" r:id="rId341"/>
        </w:object>
      </w:r>
      <w:r>
        <w:rPr>
          <w:rFonts w:ascii="宋体" w:hAnsi="宋体"/>
          <w:sz w:val="24"/>
        </w:rPr>
        <w:t>=2.2</w:t>
      </w:r>
      <w:r>
        <w:rPr>
          <w:rFonts w:ascii="宋体" w:hAnsi="宋体" w:hint="eastAsia"/>
          <w:position w:val="-10"/>
          <w:sz w:val="24"/>
        </w:rPr>
        <w:object w:dxaOrig="859" w:dyaOrig="320">
          <v:shape id="_x0000_i1233" type="#_x0000_t75" style="width:42.75pt;height:15.75pt" o:ole="">
            <v:imagedata r:id="rId291" o:title=""/>
          </v:shape>
          <o:OLEObject Type="Embed" ProgID="Equation.3" ShapeID="_x0000_i1233" DrawAspect="Content" ObjectID="_1361113970" r:id="rId342"/>
        </w:object>
      </w:r>
      <w:r>
        <w:rPr>
          <w:rFonts w:ascii="宋体" w:hAnsi="宋体"/>
          <w:sz w:val="24"/>
        </w:rPr>
        <w:t>=0.23</w:t>
      </w:r>
      <w:r>
        <w:rPr>
          <w:rFonts w:ascii="宋体" w:hAnsi="宋体" w:hint="eastAsia"/>
          <w:sz w:val="24"/>
        </w:rPr>
        <w:t>×</w:t>
      </w:r>
      <w:r>
        <w:rPr>
          <w:rFonts w:ascii="宋体" w:hAnsi="宋体"/>
          <w:sz w:val="24"/>
        </w:rPr>
        <w:t>10</w:t>
      </w:r>
      <w:r>
        <w:rPr>
          <w:rFonts w:ascii="宋体" w:hAnsi="宋体"/>
          <w:sz w:val="24"/>
          <w:vertAlign w:val="superscript"/>
        </w:rPr>
        <w:t>-3</w:t>
      </w:r>
    </w:p>
    <w:p w:rsidR="007339F7" w:rsidRDefault="007339F7">
      <w:pPr>
        <w:spacing w:line="560" w:lineRule="exact"/>
        <w:rPr>
          <w:rFonts w:ascii="宋体"/>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080"/>
        <w:gridCol w:w="1178"/>
        <w:gridCol w:w="442"/>
        <w:gridCol w:w="1620"/>
        <w:gridCol w:w="844"/>
        <w:gridCol w:w="956"/>
        <w:gridCol w:w="1800"/>
      </w:tblGrid>
      <w:tr w:rsidR="007339F7">
        <w:trPr>
          <w:trHeight w:val="1270"/>
        </w:trPr>
        <w:tc>
          <w:tcPr>
            <w:tcW w:w="540" w:type="dxa"/>
            <w:vAlign w:val="center"/>
          </w:tcPr>
          <w:p w:rsidR="007339F7" w:rsidRDefault="007339F7">
            <w:pPr>
              <w:jc w:val="center"/>
              <w:rPr>
                <w:rFonts w:ascii="宋体"/>
                <w:sz w:val="24"/>
              </w:rPr>
            </w:pPr>
            <w:r>
              <w:rPr>
                <w:rFonts w:ascii="宋体" w:hAnsi="宋体" w:hint="eastAsia"/>
                <w:sz w:val="24"/>
              </w:rPr>
              <w:t>计算数据</w:t>
            </w:r>
          </w:p>
        </w:tc>
        <w:tc>
          <w:tcPr>
            <w:tcW w:w="7920" w:type="dxa"/>
            <w:gridSpan w:val="7"/>
            <w:vAlign w:val="center"/>
          </w:tcPr>
          <w:p w:rsidR="007339F7" w:rsidRDefault="007339F7">
            <w:pPr>
              <w:jc w:val="center"/>
              <w:rPr>
                <w:rFonts w:ascii="宋体"/>
                <w:sz w:val="24"/>
              </w:rPr>
            </w:pPr>
            <w:r>
              <w:rPr>
                <w:rFonts w:ascii="宋体" w:hAnsi="宋体"/>
                <w:sz w:val="24"/>
              </w:rPr>
              <w:t>N</w:t>
            </w:r>
            <w:r>
              <w:rPr>
                <w:rFonts w:ascii="宋体" w:hAnsi="宋体"/>
                <w:sz w:val="24"/>
                <w:vertAlign w:val="subscript"/>
              </w:rPr>
              <w:t>y0</w:t>
            </w:r>
            <w:r>
              <w:rPr>
                <w:rFonts w:ascii="宋体" w:hAnsi="宋体"/>
                <w:sz w:val="24"/>
              </w:rPr>
              <w:t>=4620.388KN  M</w:t>
            </w:r>
            <w:r>
              <w:rPr>
                <w:rFonts w:ascii="宋体" w:hAnsi="宋体"/>
                <w:sz w:val="24"/>
                <w:vertAlign w:val="subscript"/>
              </w:rPr>
              <w:t>y0</w:t>
            </w:r>
            <w:r>
              <w:rPr>
                <w:rFonts w:ascii="宋体" w:hAnsi="宋体"/>
                <w:sz w:val="24"/>
              </w:rPr>
              <w:t>=5224.774KN.m  M</w:t>
            </w:r>
            <w:r>
              <w:rPr>
                <w:rFonts w:ascii="宋体" w:hAnsi="宋体"/>
                <w:sz w:val="24"/>
                <w:vertAlign w:val="subscript"/>
              </w:rPr>
              <w:t>g1</w:t>
            </w:r>
            <w:r>
              <w:rPr>
                <w:rFonts w:ascii="宋体" w:hAnsi="宋体"/>
                <w:sz w:val="24"/>
              </w:rPr>
              <w:t>=2510.731KN.m I</w:t>
            </w:r>
            <w:r>
              <w:rPr>
                <w:rFonts w:ascii="宋体" w:hAnsi="宋体"/>
                <w:sz w:val="24"/>
                <w:vertAlign w:val="subscript"/>
              </w:rPr>
              <w:t>j</w:t>
            </w:r>
            <w:r>
              <w:rPr>
                <w:rFonts w:ascii="宋体" w:hAnsi="宋体"/>
                <w:sz w:val="24"/>
              </w:rPr>
              <w:t>=39742163cm</w:t>
            </w:r>
            <w:r>
              <w:rPr>
                <w:rFonts w:ascii="宋体" w:hAnsi="宋体"/>
                <w:sz w:val="24"/>
                <w:vertAlign w:val="superscript"/>
              </w:rPr>
              <w:t>4</w:t>
            </w:r>
          </w:p>
          <w:p w:rsidR="007339F7" w:rsidRDefault="007339F7">
            <w:pPr>
              <w:jc w:val="center"/>
              <w:rPr>
                <w:rFonts w:ascii="宋体" w:hAnsi="宋体"/>
                <w:sz w:val="24"/>
              </w:rPr>
            </w:pPr>
            <w:r>
              <w:rPr>
                <w:rFonts w:ascii="宋体" w:hAnsi="宋体"/>
                <w:sz w:val="24"/>
              </w:rPr>
              <w:t>A</w:t>
            </w:r>
            <w:r>
              <w:rPr>
                <w:rFonts w:ascii="宋体" w:hAnsi="宋体"/>
                <w:sz w:val="24"/>
                <w:vertAlign w:val="subscript"/>
              </w:rPr>
              <w:t>j</w:t>
            </w:r>
            <w:r>
              <w:rPr>
                <w:rFonts w:ascii="宋体" w:hAnsi="宋体"/>
                <w:sz w:val="24"/>
              </w:rPr>
              <w:t>=6131.65cm</w:t>
            </w:r>
            <w:r>
              <w:rPr>
                <w:rFonts w:ascii="宋体" w:hAnsi="宋体"/>
                <w:sz w:val="24"/>
                <w:vertAlign w:val="superscript"/>
              </w:rPr>
              <w:t>2</w:t>
            </w:r>
            <w:r>
              <w:rPr>
                <w:rFonts w:ascii="宋体" w:hAnsi="宋体"/>
                <w:sz w:val="24"/>
              </w:rPr>
              <w:t xml:space="preserve">  e</w:t>
            </w:r>
            <w:r>
              <w:rPr>
                <w:rFonts w:ascii="宋体" w:hAnsi="宋体"/>
                <w:sz w:val="24"/>
                <w:vertAlign w:val="subscript"/>
              </w:rPr>
              <w:t>A</w:t>
            </w:r>
            <w:r>
              <w:rPr>
                <w:rFonts w:ascii="宋体" w:hAnsi="宋体"/>
                <w:sz w:val="24"/>
              </w:rPr>
              <w:t>=e</w:t>
            </w:r>
            <w:r>
              <w:rPr>
                <w:rFonts w:ascii="宋体" w:hAnsi="宋体"/>
                <w:sz w:val="24"/>
                <w:vertAlign w:val="subscript"/>
              </w:rPr>
              <w:t>j</w:t>
            </w:r>
            <w:r>
              <w:rPr>
                <w:rFonts w:ascii="宋体" w:hAnsi="宋体"/>
                <w:sz w:val="24"/>
              </w:rPr>
              <w:t>=114.02cm  E</w:t>
            </w:r>
            <w:r>
              <w:rPr>
                <w:rFonts w:ascii="宋体" w:hAnsi="宋体"/>
                <w:sz w:val="24"/>
                <w:vertAlign w:val="subscript"/>
              </w:rPr>
              <w:t>y</w:t>
            </w:r>
            <w:r>
              <w:rPr>
                <w:rFonts w:ascii="宋体" w:hAnsi="宋体"/>
                <w:sz w:val="24"/>
              </w:rPr>
              <w:t>=2.0</w:t>
            </w:r>
            <w:r>
              <w:rPr>
                <w:rFonts w:ascii="宋体" w:hAnsi="宋体" w:hint="eastAsia"/>
                <w:sz w:val="24"/>
              </w:rPr>
              <w:t>×</w:t>
            </w:r>
            <w:r>
              <w:rPr>
                <w:rFonts w:ascii="宋体" w:hAnsi="宋体"/>
                <w:sz w:val="24"/>
              </w:rPr>
              <w:t>10</w:t>
            </w:r>
            <w:r>
              <w:rPr>
                <w:rFonts w:ascii="宋体" w:hAnsi="宋体"/>
                <w:sz w:val="24"/>
                <w:vertAlign w:val="superscript"/>
              </w:rPr>
              <w:t>5</w:t>
            </w:r>
            <w:r>
              <w:rPr>
                <w:rFonts w:ascii="宋体" w:hAnsi="宋体"/>
                <w:sz w:val="24"/>
              </w:rPr>
              <w:t>MPa  n</w:t>
            </w:r>
            <w:r>
              <w:rPr>
                <w:rFonts w:ascii="宋体" w:hAnsi="宋体"/>
                <w:sz w:val="24"/>
                <w:vertAlign w:val="subscript"/>
              </w:rPr>
              <w:t>y</w:t>
            </w:r>
            <w:r>
              <w:rPr>
                <w:rFonts w:ascii="宋体" w:hAnsi="宋体"/>
                <w:sz w:val="24"/>
              </w:rPr>
              <w:t>=6.06</w:t>
            </w:r>
          </w:p>
        </w:tc>
      </w:tr>
      <w:tr w:rsidR="007339F7">
        <w:trPr>
          <w:cantSplit/>
        </w:trPr>
        <w:tc>
          <w:tcPr>
            <w:tcW w:w="540" w:type="dxa"/>
            <w:vMerge w:val="restart"/>
            <w:vAlign w:val="center"/>
          </w:tcPr>
          <w:p w:rsidR="007339F7" w:rsidRDefault="007339F7">
            <w:pPr>
              <w:jc w:val="center"/>
              <w:rPr>
                <w:rFonts w:ascii="宋体" w:hAnsi="宋体"/>
                <w:sz w:val="24"/>
                <w:vertAlign w:val="subscript"/>
              </w:rPr>
            </w:pPr>
            <w:r>
              <w:rPr>
                <w:rFonts w:ascii="宋体" w:hAnsi="宋体" w:hint="eastAsia"/>
                <w:sz w:val="24"/>
              </w:rPr>
              <w:t>计算σ</w:t>
            </w:r>
            <w:r>
              <w:rPr>
                <w:rFonts w:ascii="宋体" w:hAnsi="宋体"/>
                <w:sz w:val="24"/>
                <w:vertAlign w:val="subscript"/>
              </w:rPr>
              <w:t>h</w:t>
            </w:r>
          </w:p>
        </w:tc>
        <w:tc>
          <w:tcPr>
            <w:tcW w:w="2258" w:type="dxa"/>
            <w:gridSpan w:val="2"/>
            <w:vAlign w:val="center"/>
          </w:tcPr>
          <w:p w:rsidR="007339F7" w:rsidRDefault="007339F7">
            <w:pPr>
              <w:jc w:val="center"/>
              <w:rPr>
                <w:rFonts w:ascii="宋体"/>
                <w:sz w:val="24"/>
              </w:rPr>
            </w:pPr>
            <w:r>
              <w:rPr>
                <w:rFonts w:ascii="宋体" w:hAnsi="宋体" w:hint="eastAsia"/>
                <w:position w:val="-32"/>
                <w:sz w:val="24"/>
              </w:rPr>
              <w:object w:dxaOrig="1180" w:dyaOrig="740">
                <v:shape id="_x0000_i1234" type="#_x0000_t75" style="width:59.25pt;height:36.75pt" o:ole="">
                  <v:imagedata r:id="rId343" o:title=""/>
                </v:shape>
                <o:OLEObject Type="Embed" ProgID="Equation.3" ShapeID="_x0000_i1234" DrawAspect="Content" ObjectID="_1361113971" r:id="rId344"/>
              </w:object>
            </w:r>
          </w:p>
        </w:tc>
        <w:tc>
          <w:tcPr>
            <w:tcW w:w="2906" w:type="dxa"/>
            <w:gridSpan w:val="3"/>
            <w:vAlign w:val="center"/>
          </w:tcPr>
          <w:p w:rsidR="007339F7" w:rsidRDefault="007339F7">
            <w:pPr>
              <w:jc w:val="center"/>
              <w:rPr>
                <w:rFonts w:ascii="宋体"/>
                <w:sz w:val="24"/>
              </w:rPr>
            </w:pPr>
            <w:r>
              <w:rPr>
                <w:rFonts w:ascii="宋体" w:hAnsi="宋体" w:hint="eastAsia"/>
                <w:position w:val="-32"/>
                <w:sz w:val="24"/>
              </w:rPr>
              <w:object w:dxaOrig="2260" w:dyaOrig="740">
                <v:shape id="_x0000_i1235" type="#_x0000_t75" style="width:113.25pt;height:36.75pt" o:ole="">
                  <v:imagedata r:id="rId345" o:title=""/>
                </v:shape>
                <o:OLEObject Type="Embed" ProgID="Equation.3" ShapeID="_x0000_i1235" DrawAspect="Content" ObjectID="_1361113972" r:id="rId346"/>
              </w:object>
            </w:r>
          </w:p>
        </w:tc>
        <w:tc>
          <w:tcPr>
            <w:tcW w:w="2756" w:type="dxa"/>
            <w:gridSpan w:val="2"/>
            <w:vAlign w:val="center"/>
          </w:tcPr>
          <w:p w:rsidR="007339F7" w:rsidRDefault="007339F7">
            <w:pPr>
              <w:jc w:val="center"/>
              <w:rPr>
                <w:rFonts w:ascii="宋体"/>
                <w:sz w:val="24"/>
              </w:rPr>
            </w:pPr>
            <w:r>
              <w:rPr>
                <w:rFonts w:ascii="宋体" w:hAnsi="宋体" w:hint="eastAsia"/>
                <w:sz w:val="24"/>
              </w:rPr>
              <w:t>σ</w:t>
            </w:r>
            <w:r>
              <w:rPr>
                <w:rFonts w:ascii="宋体" w:hAnsi="宋体"/>
                <w:sz w:val="24"/>
                <w:vertAlign w:val="subscript"/>
              </w:rPr>
              <w:t>h</w:t>
            </w:r>
            <w:r>
              <w:rPr>
                <w:rFonts w:ascii="宋体" w:hAnsi="宋体" w:hint="eastAsia"/>
                <w:sz w:val="24"/>
              </w:rPr>
              <w:t>（</w:t>
            </w:r>
            <w:r>
              <w:rPr>
                <w:rFonts w:ascii="宋体" w:hAnsi="宋体"/>
                <w:sz w:val="24"/>
              </w:rPr>
              <w:t>MPa</w:t>
            </w:r>
            <w:r>
              <w:rPr>
                <w:rFonts w:ascii="宋体" w:hAnsi="宋体" w:hint="eastAsia"/>
                <w:sz w:val="24"/>
              </w:rPr>
              <w:t>）</w:t>
            </w:r>
          </w:p>
        </w:tc>
      </w:tr>
      <w:tr w:rsidR="007339F7">
        <w:trPr>
          <w:cantSplit/>
        </w:trPr>
        <w:tc>
          <w:tcPr>
            <w:tcW w:w="540" w:type="dxa"/>
            <w:vMerge/>
            <w:vAlign w:val="center"/>
          </w:tcPr>
          <w:p w:rsidR="007339F7" w:rsidRDefault="007339F7">
            <w:pPr>
              <w:jc w:val="center"/>
              <w:rPr>
                <w:rFonts w:ascii="宋体"/>
                <w:sz w:val="24"/>
              </w:rPr>
            </w:pPr>
          </w:p>
        </w:tc>
        <w:tc>
          <w:tcPr>
            <w:tcW w:w="2258" w:type="dxa"/>
            <w:gridSpan w:val="2"/>
            <w:vAlign w:val="center"/>
          </w:tcPr>
          <w:p w:rsidR="007339F7" w:rsidRDefault="007339F7">
            <w:pPr>
              <w:jc w:val="center"/>
              <w:rPr>
                <w:rFonts w:ascii="宋体"/>
                <w:sz w:val="24"/>
              </w:rPr>
            </w:pPr>
            <w:r>
              <w:rPr>
                <w:rFonts w:ascii="宋体" w:hAnsi="宋体" w:hint="eastAsia"/>
                <w:sz w:val="24"/>
              </w:rPr>
              <w:t>（</w:t>
            </w:r>
            <w:r>
              <w:rPr>
                <w:rFonts w:ascii="宋体" w:hAnsi="宋体"/>
                <w:sz w:val="24"/>
              </w:rPr>
              <w:t>1</w:t>
            </w:r>
            <w:r>
              <w:rPr>
                <w:rFonts w:ascii="宋体" w:hAnsi="宋体" w:hint="eastAsia"/>
                <w:sz w:val="24"/>
              </w:rPr>
              <w:t>）</w:t>
            </w:r>
          </w:p>
        </w:tc>
        <w:tc>
          <w:tcPr>
            <w:tcW w:w="2906" w:type="dxa"/>
            <w:gridSpan w:val="3"/>
            <w:vAlign w:val="center"/>
          </w:tcPr>
          <w:p w:rsidR="007339F7" w:rsidRDefault="007339F7">
            <w:pPr>
              <w:jc w:val="center"/>
              <w:rPr>
                <w:rFonts w:ascii="宋体"/>
                <w:sz w:val="24"/>
              </w:rPr>
            </w:pPr>
            <w:r>
              <w:rPr>
                <w:rFonts w:ascii="宋体" w:hAnsi="宋体" w:hint="eastAsia"/>
                <w:sz w:val="24"/>
              </w:rPr>
              <w:t>（</w:t>
            </w:r>
            <w:r>
              <w:rPr>
                <w:rFonts w:ascii="宋体" w:hAnsi="宋体"/>
                <w:sz w:val="24"/>
              </w:rPr>
              <w:t>2</w:t>
            </w:r>
            <w:r>
              <w:rPr>
                <w:rFonts w:ascii="宋体" w:hAnsi="宋体" w:hint="eastAsia"/>
                <w:sz w:val="24"/>
              </w:rPr>
              <w:t>）</w:t>
            </w:r>
          </w:p>
        </w:tc>
        <w:tc>
          <w:tcPr>
            <w:tcW w:w="2756" w:type="dxa"/>
            <w:gridSpan w:val="2"/>
            <w:vAlign w:val="center"/>
          </w:tcPr>
          <w:p w:rsidR="007339F7" w:rsidRDefault="007339F7">
            <w:pPr>
              <w:jc w:val="center"/>
              <w:rPr>
                <w:rFonts w:ascii="宋体"/>
                <w:sz w:val="24"/>
              </w:rPr>
            </w:pPr>
            <w:r>
              <w:rPr>
                <w:rFonts w:ascii="宋体" w:hAnsi="宋体" w:hint="eastAsia"/>
                <w:sz w:val="24"/>
              </w:rPr>
              <w:t>（</w:t>
            </w:r>
            <w:r>
              <w:rPr>
                <w:rFonts w:ascii="宋体" w:hAnsi="宋体"/>
                <w:sz w:val="24"/>
              </w:rPr>
              <w:t>3</w:t>
            </w:r>
            <w:r>
              <w:rPr>
                <w:rFonts w:ascii="宋体" w:hAnsi="宋体" w:hint="eastAsia"/>
                <w:sz w:val="24"/>
              </w:rPr>
              <w:t>）</w:t>
            </w:r>
          </w:p>
        </w:tc>
      </w:tr>
      <w:tr w:rsidR="007339F7">
        <w:trPr>
          <w:cantSplit/>
        </w:trPr>
        <w:tc>
          <w:tcPr>
            <w:tcW w:w="540" w:type="dxa"/>
            <w:vMerge/>
            <w:vAlign w:val="center"/>
          </w:tcPr>
          <w:p w:rsidR="007339F7" w:rsidRDefault="007339F7">
            <w:pPr>
              <w:jc w:val="center"/>
              <w:rPr>
                <w:rFonts w:ascii="宋体"/>
                <w:sz w:val="24"/>
              </w:rPr>
            </w:pPr>
          </w:p>
        </w:tc>
        <w:tc>
          <w:tcPr>
            <w:tcW w:w="2258" w:type="dxa"/>
            <w:gridSpan w:val="2"/>
            <w:vAlign w:val="center"/>
          </w:tcPr>
          <w:p w:rsidR="007339F7" w:rsidRDefault="007339F7">
            <w:pPr>
              <w:jc w:val="center"/>
              <w:rPr>
                <w:rFonts w:ascii="宋体" w:hAnsi="宋体"/>
                <w:sz w:val="24"/>
              </w:rPr>
            </w:pPr>
            <w:r>
              <w:rPr>
                <w:rFonts w:ascii="宋体" w:hAnsi="宋体"/>
                <w:sz w:val="24"/>
              </w:rPr>
              <w:t>7.535</w:t>
            </w:r>
          </w:p>
        </w:tc>
        <w:tc>
          <w:tcPr>
            <w:tcW w:w="2906" w:type="dxa"/>
            <w:gridSpan w:val="3"/>
            <w:vAlign w:val="center"/>
          </w:tcPr>
          <w:p w:rsidR="007339F7" w:rsidRDefault="007339F7">
            <w:pPr>
              <w:jc w:val="center"/>
              <w:rPr>
                <w:rFonts w:ascii="宋体" w:hAnsi="宋体"/>
                <w:sz w:val="24"/>
              </w:rPr>
            </w:pPr>
            <w:r>
              <w:rPr>
                <w:rFonts w:ascii="宋体" w:hAnsi="宋体"/>
                <w:sz w:val="24"/>
              </w:rPr>
              <w:t>7.787</w:t>
            </w:r>
          </w:p>
        </w:tc>
        <w:tc>
          <w:tcPr>
            <w:tcW w:w="2756" w:type="dxa"/>
            <w:gridSpan w:val="2"/>
            <w:vAlign w:val="center"/>
          </w:tcPr>
          <w:p w:rsidR="007339F7" w:rsidRDefault="007339F7">
            <w:pPr>
              <w:jc w:val="center"/>
              <w:rPr>
                <w:rFonts w:ascii="宋体" w:hAnsi="宋体"/>
                <w:sz w:val="24"/>
              </w:rPr>
            </w:pPr>
            <w:r>
              <w:rPr>
                <w:rFonts w:ascii="宋体" w:hAnsi="宋体"/>
                <w:sz w:val="24"/>
              </w:rPr>
              <w:t>15.322</w:t>
            </w:r>
          </w:p>
        </w:tc>
      </w:tr>
      <w:tr w:rsidR="007339F7">
        <w:trPr>
          <w:cantSplit/>
        </w:trPr>
        <w:tc>
          <w:tcPr>
            <w:tcW w:w="540" w:type="dxa"/>
            <w:vMerge w:val="restart"/>
            <w:vAlign w:val="center"/>
          </w:tcPr>
          <w:p w:rsidR="007339F7" w:rsidRDefault="007339F7">
            <w:pPr>
              <w:jc w:val="center"/>
              <w:rPr>
                <w:rFonts w:ascii="宋体"/>
                <w:sz w:val="24"/>
              </w:rPr>
            </w:pPr>
            <w:r>
              <w:rPr>
                <w:rFonts w:ascii="宋体" w:hAnsi="宋体" w:hint="eastAsia"/>
                <w:sz w:val="24"/>
              </w:rPr>
              <w:t>计算应力损失</w:t>
            </w:r>
          </w:p>
        </w:tc>
        <w:tc>
          <w:tcPr>
            <w:tcW w:w="7920" w:type="dxa"/>
            <w:gridSpan w:val="7"/>
            <w:vAlign w:val="center"/>
          </w:tcPr>
          <w:p w:rsidR="007339F7" w:rsidRDefault="007339F7">
            <w:pPr>
              <w:jc w:val="center"/>
              <w:rPr>
                <w:rFonts w:ascii="宋体"/>
                <w:sz w:val="24"/>
              </w:rPr>
            </w:pPr>
            <w:r>
              <w:rPr>
                <w:rFonts w:ascii="宋体" w:hAnsi="宋体" w:hint="eastAsia"/>
                <w:sz w:val="24"/>
              </w:rPr>
              <w:t>计算公式：</w:t>
            </w:r>
            <w:r>
              <w:rPr>
                <w:rFonts w:ascii="宋体" w:hAnsi="宋体" w:hint="eastAsia"/>
                <w:position w:val="-30"/>
                <w:sz w:val="24"/>
              </w:rPr>
              <w:object w:dxaOrig="3040" w:dyaOrig="720">
                <v:shape id="_x0000_i1236" type="#_x0000_t75" style="width:152.25pt;height:36pt" o:ole="">
                  <v:imagedata r:id="rId347" o:title=""/>
                </v:shape>
                <o:OLEObject Type="Embed" ProgID="Equation.3" ShapeID="_x0000_i1236" DrawAspect="Content" ObjectID="_1361113973" r:id="rId348"/>
              </w:object>
            </w:r>
          </w:p>
        </w:tc>
      </w:tr>
      <w:tr w:rsidR="007339F7">
        <w:trPr>
          <w:cantSplit/>
        </w:trPr>
        <w:tc>
          <w:tcPr>
            <w:tcW w:w="540" w:type="dxa"/>
            <w:vMerge/>
            <w:vAlign w:val="center"/>
          </w:tcPr>
          <w:p w:rsidR="007339F7" w:rsidRDefault="007339F7">
            <w:pPr>
              <w:jc w:val="center"/>
              <w:rPr>
                <w:rFonts w:ascii="宋体"/>
                <w:sz w:val="24"/>
              </w:rPr>
            </w:pPr>
          </w:p>
        </w:tc>
        <w:tc>
          <w:tcPr>
            <w:tcW w:w="4320" w:type="dxa"/>
            <w:gridSpan w:val="4"/>
            <w:vAlign w:val="center"/>
          </w:tcPr>
          <w:p w:rsidR="007339F7" w:rsidRDefault="007339F7">
            <w:pPr>
              <w:jc w:val="center"/>
              <w:rPr>
                <w:rFonts w:ascii="宋体"/>
                <w:sz w:val="24"/>
              </w:rPr>
            </w:pPr>
            <w:r>
              <w:rPr>
                <w:rFonts w:ascii="宋体" w:hAnsi="宋体" w:hint="eastAsia"/>
                <w:sz w:val="24"/>
              </w:rPr>
              <w:t>分子项</w:t>
            </w:r>
          </w:p>
        </w:tc>
        <w:tc>
          <w:tcPr>
            <w:tcW w:w="3600" w:type="dxa"/>
            <w:gridSpan w:val="3"/>
            <w:vAlign w:val="center"/>
          </w:tcPr>
          <w:p w:rsidR="007339F7" w:rsidRDefault="007339F7">
            <w:pPr>
              <w:jc w:val="center"/>
              <w:rPr>
                <w:rFonts w:ascii="宋体"/>
                <w:sz w:val="24"/>
              </w:rPr>
            </w:pPr>
            <w:r>
              <w:rPr>
                <w:rFonts w:ascii="宋体" w:hAnsi="宋体" w:hint="eastAsia"/>
                <w:sz w:val="24"/>
              </w:rPr>
              <w:t>分母项</w:t>
            </w:r>
          </w:p>
        </w:tc>
      </w:tr>
      <w:tr w:rsidR="007339F7">
        <w:trPr>
          <w:cantSplit/>
          <w:trHeight w:val="366"/>
        </w:trPr>
        <w:tc>
          <w:tcPr>
            <w:tcW w:w="540" w:type="dxa"/>
            <w:vMerge/>
            <w:vAlign w:val="center"/>
          </w:tcPr>
          <w:p w:rsidR="007339F7" w:rsidRDefault="007339F7">
            <w:pPr>
              <w:jc w:val="center"/>
              <w:rPr>
                <w:rFonts w:ascii="宋体"/>
                <w:sz w:val="24"/>
              </w:rPr>
            </w:pPr>
          </w:p>
        </w:tc>
        <w:tc>
          <w:tcPr>
            <w:tcW w:w="1080" w:type="dxa"/>
            <w:vAlign w:val="center"/>
          </w:tcPr>
          <w:p w:rsidR="007339F7" w:rsidRDefault="007339F7">
            <w:pPr>
              <w:jc w:val="center"/>
              <w:rPr>
                <w:rFonts w:ascii="宋体" w:hAnsi="宋体"/>
                <w:sz w:val="24"/>
              </w:rPr>
            </w:pPr>
            <w:r>
              <w:rPr>
                <w:rFonts w:ascii="宋体" w:hAnsi="宋体"/>
                <w:sz w:val="24"/>
              </w:rPr>
              <w:t>(4)</w:t>
            </w:r>
          </w:p>
        </w:tc>
        <w:tc>
          <w:tcPr>
            <w:tcW w:w="1620" w:type="dxa"/>
            <w:gridSpan w:val="2"/>
            <w:vAlign w:val="center"/>
          </w:tcPr>
          <w:p w:rsidR="007339F7" w:rsidRDefault="007339F7">
            <w:pPr>
              <w:jc w:val="center"/>
              <w:rPr>
                <w:rFonts w:ascii="宋体"/>
                <w:sz w:val="24"/>
              </w:rPr>
            </w:pPr>
            <w:r>
              <w:rPr>
                <w:position w:val="-14"/>
                <w:sz w:val="24"/>
              </w:rPr>
              <w:object w:dxaOrig="1219" w:dyaOrig="380">
                <v:shape id="_x0000_i1237" type="#_x0000_t75" style="width:60.75pt;height:18.75pt" o:ole="">
                  <v:imagedata r:id="rId349" o:title=""/>
                </v:shape>
                <o:OLEObject Type="Embed" ProgID="Equation.3" ShapeID="_x0000_i1237" DrawAspect="Content" ObjectID="_1361113974" r:id="rId350"/>
              </w:object>
            </w:r>
          </w:p>
        </w:tc>
        <w:tc>
          <w:tcPr>
            <w:tcW w:w="1620" w:type="dxa"/>
            <w:vAlign w:val="center"/>
          </w:tcPr>
          <w:p w:rsidR="007339F7" w:rsidRDefault="007339F7">
            <w:pPr>
              <w:jc w:val="center"/>
              <w:rPr>
                <w:rFonts w:ascii="宋体" w:hAnsi="宋体"/>
                <w:sz w:val="24"/>
              </w:rPr>
            </w:pPr>
            <w:r>
              <w:rPr>
                <w:rFonts w:ascii="宋体" w:hAnsi="宋体"/>
                <w:sz w:val="24"/>
              </w:rPr>
              <w:t>204.273</w:t>
            </w:r>
          </w:p>
        </w:tc>
        <w:tc>
          <w:tcPr>
            <w:tcW w:w="1800" w:type="dxa"/>
            <w:gridSpan w:val="2"/>
            <w:vAlign w:val="center"/>
          </w:tcPr>
          <w:p w:rsidR="007339F7" w:rsidRDefault="007339F7">
            <w:pPr>
              <w:jc w:val="center"/>
              <w:rPr>
                <w:rFonts w:ascii="宋体"/>
                <w:sz w:val="24"/>
              </w:rPr>
            </w:pPr>
            <w:r>
              <w:rPr>
                <w:rFonts w:ascii="宋体" w:hAnsi="宋体"/>
                <w:sz w:val="24"/>
              </w:rPr>
              <w:t>r</w:t>
            </w:r>
            <w:r>
              <w:rPr>
                <w:rFonts w:ascii="宋体" w:hAnsi="宋体"/>
                <w:sz w:val="24"/>
                <w:vertAlign w:val="superscript"/>
              </w:rPr>
              <w:t>2</w:t>
            </w:r>
            <w:r>
              <w:rPr>
                <w:rFonts w:ascii="宋体" w:hAnsi="宋体"/>
                <w:sz w:val="24"/>
              </w:rPr>
              <w:t>=I</w:t>
            </w:r>
            <w:r>
              <w:rPr>
                <w:rFonts w:ascii="宋体" w:hAnsi="宋体"/>
                <w:sz w:val="24"/>
                <w:vertAlign w:val="subscript"/>
              </w:rPr>
              <w:t>j</w:t>
            </w:r>
            <w:r>
              <w:rPr>
                <w:rFonts w:ascii="宋体" w:hAnsi="宋体"/>
                <w:sz w:val="24"/>
              </w:rPr>
              <w:t>/A</w:t>
            </w:r>
            <w:r>
              <w:rPr>
                <w:rFonts w:ascii="宋体" w:hAnsi="宋体"/>
                <w:sz w:val="24"/>
                <w:vertAlign w:val="subscript"/>
              </w:rPr>
              <w:t>j</w:t>
            </w:r>
          </w:p>
        </w:tc>
        <w:tc>
          <w:tcPr>
            <w:tcW w:w="1800" w:type="dxa"/>
            <w:vAlign w:val="center"/>
          </w:tcPr>
          <w:p w:rsidR="007339F7" w:rsidRDefault="007339F7">
            <w:pPr>
              <w:jc w:val="center"/>
              <w:rPr>
                <w:rFonts w:ascii="宋体" w:hAnsi="宋体"/>
                <w:sz w:val="24"/>
              </w:rPr>
            </w:pPr>
            <w:r>
              <w:rPr>
                <w:rFonts w:ascii="宋体" w:hAnsi="宋体"/>
                <w:sz w:val="24"/>
              </w:rPr>
              <w:t>6481.479</w:t>
            </w:r>
          </w:p>
        </w:tc>
      </w:tr>
      <w:tr w:rsidR="007339F7">
        <w:trPr>
          <w:cantSplit/>
        </w:trPr>
        <w:tc>
          <w:tcPr>
            <w:tcW w:w="540" w:type="dxa"/>
            <w:vMerge/>
            <w:vAlign w:val="center"/>
          </w:tcPr>
          <w:p w:rsidR="007339F7" w:rsidRDefault="007339F7">
            <w:pPr>
              <w:jc w:val="center"/>
              <w:rPr>
                <w:rFonts w:ascii="宋体"/>
                <w:sz w:val="24"/>
              </w:rPr>
            </w:pPr>
          </w:p>
        </w:tc>
        <w:tc>
          <w:tcPr>
            <w:tcW w:w="1080" w:type="dxa"/>
            <w:vAlign w:val="center"/>
          </w:tcPr>
          <w:p w:rsidR="007339F7" w:rsidRDefault="007339F7">
            <w:pPr>
              <w:jc w:val="center"/>
              <w:rPr>
                <w:rFonts w:ascii="宋体" w:hAnsi="宋体"/>
                <w:sz w:val="24"/>
              </w:rPr>
            </w:pPr>
            <w:r>
              <w:rPr>
                <w:rFonts w:ascii="宋体" w:hAnsi="宋体"/>
                <w:sz w:val="24"/>
              </w:rPr>
              <w:t>(5)</w:t>
            </w:r>
          </w:p>
        </w:tc>
        <w:tc>
          <w:tcPr>
            <w:tcW w:w="1620" w:type="dxa"/>
            <w:gridSpan w:val="2"/>
            <w:vAlign w:val="center"/>
          </w:tcPr>
          <w:p w:rsidR="007339F7" w:rsidRDefault="007339F7">
            <w:pPr>
              <w:jc w:val="center"/>
              <w:rPr>
                <w:rFonts w:ascii="宋体"/>
                <w:sz w:val="24"/>
              </w:rPr>
            </w:pPr>
            <w:r>
              <w:rPr>
                <w:position w:val="-14"/>
                <w:sz w:val="24"/>
              </w:rPr>
              <w:object w:dxaOrig="999" w:dyaOrig="380">
                <v:shape id="_x0000_i1238" type="#_x0000_t75" style="width:50.25pt;height:18.75pt" o:ole="">
                  <v:imagedata r:id="rId351" o:title=""/>
                </v:shape>
                <o:OLEObject Type="Embed" ProgID="Equation.3" ShapeID="_x0000_i1238" DrawAspect="Content" ObjectID="_1361113975" r:id="rId352"/>
              </w:object>
            </w:r>
          </w:p>
        </w:tc>
        <w:tc>
          <w:tcPr>
            <w:tcW w:w="1620" w:type="dxa"/>
            <w:vAlign w:val="center"/>
          </w:tcPr>
          <w:p w:rsidR="007339F7" w:rsidRDefault="007339F7">
            <w:pPr>
              <w:jc w:val="center"/>
              <w:rPr>
                <w:rFonts w:ascii="宋体" w:hAnsi="宋体"/>
                <w:sz w:val="24"/>
              </w:rPr>
            </w:pPr>
            <w:r>
              <w:rPr>
                <w:rFonts w:ascii="宋体" w:hAnsi="宋体"/>
                <w:sz w:val="24"/>
              </w:rPr>
              <w:t>46</w:t>
            </w:r>
          </w:p>
        </w:tc>
        <w:tc>
          <w:tcPr>
            <w:tcW w:w="1800" w:type="dxa"/>
            <w:gridSpan w:val="2"/>
            <w:vAlign w:val="center"/>
          </w:tcPr>
          <w:p w:rsidR="007339F7" w:rsidRDefault="007339F7" w:rsidP="007339F7">
            <w:pPr>
              <w:ind w:left="31680" w:hangingChars="600" w:firstLine="31680"/>
              <w:jc w:val="center"/>
              <w:rPr>
                <w:rFonts w:ascii="宋体"/>
                <w:sz w:val="24"/>
              </w:rPr>
            </w:pPr>
            <w:r>
              <w:rPr>
                <w:rFonts w:ascii="宋体" w:hAnsi="宋体" w:hint="eastAsia"/>
                <w:sz w:val="24"/>
              </w:rPr>
              <w:t>ρ</w:t>
            </w:r>
            <w:r>
              <w:rPr>
                <w:rFonts w:ascii="宋体" w:hAnsi="宋体"/>
                <w:sz w:val="24"/>
                <w:vertAlign w:val="subscript"/>
              </w:rPr>
              <w:t>A</w:t>
            </w:r>
            <w:r>
              <w:rPr>
                <w:rFonts w:ascii="宋体" w:hAnsi="宋体"/>
                <w:sz w:val="24"/>
              </w:rPr>
              <w:t>=1+e</w:t>
            </w:r>
            <w:r>
              <w:rPr>
                <w:rFonts w:ascii="宋体" w:hAnsi="宋体"/>
                <w:sz w:val="24"/>
                <w:vertAlign w:val="subscript"/>
              </w:rPr>
              <w:t>A</w:t>
            </w:r>
            <w:r>
              <w:rPr>
                <w:rFonts w:ascii="宋体" w:hAnsi="宋体"/>
                <w:sz w:val="24"/>
                <w:vertAlign w:val="superscript"/>
              </w:rPr>
              <w:t>2</w:t>
            </w:r>
            <w:r>
              <w:rPr>
                <w:rFonts w:ascii="宋体" w:hAnsi="宋体"/>
                <w:sz w:val="24"/>
              </w:rPr>
              <w:t>/r</w:t>
            </w:r>
            <w:r>
              <w:rPr>
                <w:rFonts w:ascii="宋体" w:hAnsi="宋体"/>
                <w:sz w:val="24"/>
                <w:vertAlign w:val="superscript"/>
              </w:rPr>
              <w:t>2</w:t>
            </w:r>
          </w:p>
        </w:tc>
        <w:tc>
          <w:tcPr>
            <w:tcW w:w="1800" w:type="dxa"/>
            <w:vAlign w:val="center"/>
          </w:tcPr>
          <w:p w:rsidR="007339F7" w:rsidRDefault="007339F7">
            <w:pPr>
              <w:jc w:val="center"/>
              <w:rPr>
                <w:rFonts w:ascii="宋体" w:hAnsi="宋体"/>
                <w:sz w:val="24"/>
              </w:rPr>
            </w:pPr>
            <w:r>
              <w:rPr>
                <w:rFonts w:ascii="宋体" w:hAnsi="宋体"/>
                <w:sz w:val="24"/>
              </w:rPr>
              <w:t>3.006</w:t>
            </w:r>
          </w:p>
        </w:tc>
      </w:tr>
      <w:tr w:rsidR="007339F7">
        <w:trPr>
          <w:cantSplit/>
        </w:trPr>
        <w:tc>
          <w:tcPr>
            <w:tcW w:w="540" w:type="dxa"/>
            <w:vMerge/>
            <w:vAlign w:val="center"/>
          </w:tcPr>
          <w:p w:rsidR="007339F7" w:rsidRDefault="007339F7">
            <w:pPr>
              <w:jc w:val="center"/>
              <w:rPr>
                <w:rFonts w:ascii="宋体"/>
                <w:sz w:val="24"/>
              </w:rPr>
            </w:pPr>
          </w:p>
        </w:tc>
        <w:tc>
          <w:tcPr>
            <w:tcW w:w="1080" w:type="dxa"/>
            <w:vAlign w:val="center"/>
          </w:tcPr>
          <w:p w:rsidR="007339F7" w:rsidRDefault="007339F7">
            <w:pPr>
              <w:jc w:val="center"/>
              <w:rPr>
                <w:rFonts w:ascii="宋体" w:hAnsi="宋体"/>
                <w:sz w:val="24"/>
              </w:rPr>
            </w:pPr>
            <w:r>
              <w:rPr>
                <w:rFonts w:ascii="宋体" w:hAnsi="宋体"/>
                <w:sz w:val="24"/>
              </w:rPr>
              <w:t>(6)</w:t>
            </w:r>
          </w:p>
        </w:tc>
        <w:tc>
          <w:tcPr>
            <w:tcW w:w="1620" w:type="dxa"/>
            <w:gridSpan w:val="2"/>
            <w:vAlign w:val="center"/>
          </w:tcPr>
          <w:p w:rsidR="007339F7" w:rsidRDefault="007339F7">
            <w:pPr>
              <w:jc w:val="center"/>
              <w:rPr>
                <w:rFonts w:ascii="宋体"/>
                <w:sz w:val="24"/>
              </w:rPr>
            </w:pPr>
            <w:r>
              <w:rPr>
                <w:rFonts w:ascii="宋体" w:hAnsi="宋体" w:hint="eastAsia"/>
                <w:sz w:val="24"/>
              </w:rPr>
              <w:t>（</w:t>
            </w:r>
            <w:r>
              <w:rPr>
                <w:rFonts w:ascii="宋体" w:hAnsi="宋体"/>
                <w:sz w:val="24"/>
              </w:rPr>
              <w:t>4</w:t>
            </w:r>
            <w:r>
              <w:rPr>
                <w:rFonts w:ascii="宋体" w:hAnsi="宋体" w:hint="eastAsia"/>
                <w:sz w:val="24"/>
              </w:rPr>
              <w:t>）</w:t>
            </w:r>
            <w:r>
              <w:rPr>
                <w:rFonts w:ascii="宋体" w:hAnsi="宋体"/>
                <w:sz w:val="24"/>
              </w:rPr>
              <w:t>+</w:t>
            </w:r>
            <w:r>
              <w:rPr>
                <w:rFonts w:ascii="宋体" w:hAnsi="宋体" w:hint="eastAsia"/>
                <w:sz w:val="24"/>
              </w:rPr>
              <w:t>（</w:t>
            </w:r>
            <w:r>
              <w:rPr>
                <w:rFonts w:ascii="宋体" w:hAnsi="宋体"/>
                <w:sz w:val="24"/>
              </w:rPr>
              <w:t>5</w:t>
            </w:r>
            <w:r>
              <w:rPr>
                <w:rFonts w:ascii="宋体" w:hAnsi="宋体" w:hint="eastAsia"/>
                <w:sz w:val="24"/>
              </w:rPr>
              <w:t>）</w:t>
            </w:r>
          </w:p>
        </w:tc>
        <w:tc>
          <w:tcPr>
            <w:tcW w:w="1620" w:type="dxa"/>
            <w:vAlign w:val="center"/>
          </w:tcPr>
          <w:p w:rsidR="007339F7" w:rsidRDefault="007339F7">
            <w:pPr>
              <w:jc w:val="center"/>
              <w:rPr>
                <w:rFonts w:ascii="宋体" w:hAnsi="宋体"/>
                <w:sz w:val="24"/>
              </w:rPr>
            </w:pPr>
            <w:r>
              <w:rPr>
                <w:rFonts w:ascii="宋体" w:hAnsi="宋体"/>
                <w:sz w:val="24"/>
              </w:rPr>
              <w:t>250.273</w:t>
            </w:r>
          </w:p>
        </w:tc>
        <w:tc>
          <w:tcPr>
            <w:tcW w:w="1800" w:type="dxa"/>
            <w:gridSpan w:val="2"/>
            <w:vAlign w:val="center"/>
          </w:tcPr>
          <w:p w:rsidR="007339F7" w:rsidRDefault="007339F7">
            <w:pPr>
              <w:jc w:val="center"/>
              <w:rPr>
                <w:rFonts w:ascii="宋体"/>
                <w:sz w:val="24"/>
              </w:rPr>
            </w:pPr>
            <w:r>
              <w:rPr>
                <w:rFonts w:ascii="宋体" w:hAnsi="宋体" w:hint="eastAsia"/>
                <w:sz w:val="24"/>
              </w:rPr>
              <w:t>μ</w:t>
            </w:r>
            <w:r>
              <w:rPr>
                <w:rFonts w:ascii="宋体" w:hAnsi="宋体"/>
                <w:sz w:val="24"/>
              </w:rPr>
              <w:t>=10</w:t>
            </w:r>
            <w:r>
              <w:rPr>
                <w:rFonts w:ascii="宋体" w:hAnsi="宋体" w:hint="eastAsia"/>
                <w:sz w:val="24"/>
              </w:rPr>
              <w:t>△</w:t>
            </w:r>
            <w:r>
              <w:rPr>
                <w:rFonts w:ascii="宋体" w:hAnsi="宋体"/>
                <w:sz w:val="24"/>
              </w:rPr>
              <w:t>A</w:t>
            </w:r>
            <w:r>
              <w:rPr>
                <w:rFonts w:ascii="宋体" w:hAnsi="宋体"/>
                <w:sz w:val="24"/>
                <w:vertAlign w:val="subscript"/>
              </w:rPr>
              <w:t>y</w:t>
            </w:r>
            <w:r>
              <w:rPr>
                <w:rFonts w:ascii="宋体" w:hAnsi="宋体"/>
                <w:sz w:val="24"/>
              </w:rPr>
              <w:t>/A</w:t>
            </w:r>
            <w:r>
              <w:rPr>
                <w:rFonts w:ascii="宋体" w:hAnsi="宋体"/>
                <w:sz w:val="24"/>
                <w:vertAlign w:val="subscript"/>
              </w:rPr>
              <w:t>j</w:t>
            </w:r>
          </w:p>
        </w:tc>
        <w:tc>
          <w:tcPr>
            <w:tcW w:w="1800" w:type="dxa"/>
            <w:vAlign w:val="center"/>
          </w:tcPr>
          <w:p w:rsidR="007339F7" w:rsidRDefault="007339F7">
            <w:pPr>
              <w:jc w:val="center"/>
              <w:rPr>
                <w:rFonts w:ascii="宋体" w:hAnsi="宋体"/>
                <w:sz w:val="24"/>
              </w:rPr>
            </w:pPr>
            <w:r>
              <w:rPr>
                <w:rFonts w:ascii="宋体" w:hAnsi="宋体"/>
                <w:sz w:val="24"/>
              </w:rPr>
              <w:t>0.768%</w:t>
            </w:r>
          </w:p>
        </w:tc>
      </w:tr>
      <w:tr w:rsidR="007339F7">
        <w:trPr>
          <w:cantSplit/>
          <w:trHeight w:val="495"/>
        </w:trPr>
        <w:tc>
          <w:tcPr>
            <w:tcW w:w="540" w:type="dxa"/>
            <w:vMerge/>
            <w:vAlign w:val="center"/>
          </w:tcPr>
          <w:p w:rsidR="007339F7" w:rsidRDefault="007339F7">
            <w:pPr>
              <w:jc w:val="center"/>
              <w:rPr>
                <w:rFonts w:ascii="宋体"/>
                <w:sz w:val="24"/>
              </w:rPr>
            </w:pPr>
          </w:p>
        </w:tc>
        <w:tc>
          <w:tcPr>
            <w:tcW w:w="4320" w:type="dxa"/>
            <w:gridSpan w:val="4"/>
            <w:vAlign w:val="center"/>
          </w:tcPr>
          <w:p w:rsidR="007339F7" w:rsidRDefault="007339F7">
            <w:pPr>
              <w:jc w:val="center"/>
              <w:rPr>
                <w:rFonts w:ascii="宋体"/>
                <w:sz w:val="24"/>
              </w:rPr>
            </w:pPr>
          </w:p>
        </w:tc>
        <w:tc>
          <w:tcPr>
            <w:tcW w:w="1800" w:type="dxa"/>
            <w:gridSpan w:val="2"/>
            <w:vAlign w:val="center"/>
          </w:tcPr>
          <w:p w:rsidR="007339F7" w:rsidRDefault="007339F7">
            <w:pPr>
              <w:jc w:val="center"/>
              <w:rPr>
                <w:rFonts w:ascii="宋体"/>
                <w:sz w:val="24"/>
              </w:rPr>
            </w:pPr>
            <w:r>
              <w:rPr>
                <w:rFonts w:ascii="宋体" w:hAnsi="宋体"/>
                <w:sz w:val="24"/>
              </w:rPr>
              <w:t>1+10</w:t>
            </w:r>
            <w:r>
              <w:rPr>
                <w:rFonts w:ascii="宋体" w:hAnsi="宋体" w:hint="eastAsia"/>
                <w:sz w:val="24"/>
              </w:rPr>
              <w:t>μρ</w:t>
            </w:r>
            <w:r>
              <w:rPr>
                <w:rFonts w:ascii="宋体" w:hAnsi="宋体"/>
                <w:sz w:val="24"/>
                <w:vertAlign w:val="subscript"/>
              </w:rPr>
              <w:t>A</w:t>
            </w:r>
          </w:p>
        </w:tc>
        <w:tc>
          <w:tcPr>
            <w:tcW w:w="1800" w:type="dxa"/>
            <w:vAlign w:val="center"/>
          </w:tcPr>
          <w:p w:rsidR="007339F7" w:rsidRDefault="007339F7">
            <w:pPr>
              <w:jc w:val="center"/>
              <w:rPr>
                <w:rFonts w:ascii="宋体" w:hAnsi="宋体"/>
                <w:sz w:val="24"/>
              </w:rPr>
            </w:pPr>
            <w:r>
              <w:rPr>
                <w:rFonts w:ascii="宋体" w:hAnsi="宋体"/>
                <w:sz w:val="24"/>
              </w:rPr>
              <w:t>1.23086</w:t>
            </w:r>
          </w:p>
        </w:tc>
      </w:tr>
      <w:tr w:rsidR="007339F7">
        <w:trPr>
          <w:cantSplit/>
          <w:trHeight w:val="795"/>
        </w:trPr>
        <w:tc>
          <w:tcPr>
            <w:tcW w:w="540" w:type="dxa"/>
            <w:vMerge/>
            <w:vAlign w:val="center"/>
          </w:tcPr>
          <w:p w:rsidR="007339F7" w:rsidRDefault="007339F7">
            <w:pPr>
              <w:jc w:val="center"/>
              <w:rPr>
                <w:rFonts w:ascii="宋体"/>
                <w:sz w:val="24"/>
              </w:rPr>
            </w:pPr>
          </w:p>
        </w:tc>
        <w:tc>
          <w:tcPr>
            <w:tcW w:w="7920" w:type="dxa"/>
            <w:gridSpan w:val="7"/>
            <w:vAlign w:val="center"/>
          </w:tcPr>
          <w:p w:rsidR="007339F7" w:rsidRDefault="007339F7">
            <w:pPr>
              <w:jc w:val="center"/>
              <w:rPr>
                <w:rFonts w:ascii="宋体"/>
                <w:sz w:val="24"/>
              </w:rPr>
            </w:pPr>
            <w:r>
              <w:rPr>
                <w:rFonts w:ascii="宋体" w:hAnsi="宋体" w:hint="eastAsia"/>
                <w:position w:val="-24"/>
                <w:sz w:val="24"/>
              </w:rPr>
              <w:object w:dxaOrig="3000" w:dyaOrig="620">
                <v:shape id="_x0000_i1239" type="#_x0000_t75" style="width:150pt;height:30.75pt" o:ole="">
                  <v:imagedata r:id="rId353" o:title=""/>
                </v:shape>
                <o:OLEObject Type="Embed" ProgID="Equation.3" ShapeID="_x0000_i1239" DrawAspect="Content" ObjectID="_1361113976" r:id="rId354"/>
              </w:object>
            </w:r>
          </w:p>
        </w:tc>
      </w:tr>
    </w:tbl>
    <w:p w:rsidR="007339F7" w:rsidRDefault="007339F7">
      <w:pPr>
        <w:spacing w:line="560" w:lineRule="exact"/>
        <w:rPr>
          <w:rFonts w:ascii="宋体"/>
          <w:sz w:val="24"/>
        </w:rPr>
      </w:pPr>
    </w:p>
    <w:p w:rsidR="007339F7" w:rsidRDefault="007339F7">
      <w:pPr>
        <w:spacing w:line="560" w:lineRule="exact"/>
        <w:rPr>
          <w:rFonts w:ascii="宋体"/>
          <w:sz w:val="24"/>
        </w:rPr>
      </w:pPr>
    </w:p>
    <w:p w:rsidR="007339F7" w:rsidRDefault="007339F7">
      <w:pPr>
        <w:pStyle w:val="Heading3"/>
      </w:pPr>
      <w:bookmarkStart w:id="42" w:name="_Toc74376681"/>
      <w:bookmarkStart w:id="43" w:name="_Toc74377056"/>
      <w:bookmarkStart w:id="44" w:name="_Toc74377187"/>
      <w:r>
        <w:t>4.4</w:t>
      </w:r>
      <w:r>
        <w:rPr>
          <w:rFonts w:hint="eastAsia"/>
        </w:rPr>
        <w:t>预加内力计算</w:t>
      </w:r>
      <w:bookmarkEnd w:id="42"/>
      <w:bookmarkEnd w:id="43"/>
      <w:bookmarkEnd w:id="44"/>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传力锚固应力σ</w:t>
      </w:r>
      <w:r>
        <w:rPr>
          <w:rFonts w:ascii="宋体" w:hAnsi="宋体"/>
          <w:sz w:val="24"/>
          <w:vertAlign w:val="subscript"/>
        </w:rPr>
        <w:t>y0</w:t>
      </w:r>
      <w:r>
        <w:rPr>
          <w:rFonts w:ascii="宋体" w:hAnsi="宋体" w:hint="eastAsia"/>
          <w:sz w:val="24"/>
        </w:rPr>
        <w:t>及其产生的预加内力：</w:t>
      </w:r>
    </w:p>
    <w:p w:rsidR="007339F7" w:rsidRDefault="007339F7">
      <w:pPr>
        <w:spacing w:line="560" w:lineRule="exact"/>
        <w:rPr>
          <w:rFonts w:ascii="宋体"/>
          <w:sz w:val="24"/>
        </w:rPr>
      </w:pPr>
      <w:r>
        <w:rPr>
          <w:rFonts w:ascii="宋体" w:hAnsi="宋体"/>
          <w:sz w:val="24"/>
        </w:rPr>
        <w:t xml:space="preserve">    1.</w:t>
      </w:r>
      <w:r>
        <w:rPr>
          <w:rFonts w:ascii="宋体" w:hAnsi="宋体" w:hint="eastAsia"/>
          <w:sz w:val="24"/>
        </w:rPr>
        <w:t>σ</w:t>
      </w:r>
      <w:r>
        <w:rPr>
          <w:rFonts w:ascii="宋体" w:hAnsi="宋体"/>
          <w:sz w:val="24"/>
          <w:vertAlign w:val="subscript"/>
        </w:rPr>
        <w:t>y0</w:t>
      </w:r>
      <w:r>
        <w:rPr>
          <w:rFonts w:ascii="宋体" w:hAnsi="宋体"/>
          <w:sz w:val="24"/>
        </w:rPr>
        <w:t>=</w:t>
      </w:r>
      <w:r>
        <w:rPr>
          <w:rFonts w:ascii="宋体" w:hAnsi="宋体" w:hint="eastAsia"/>
          <w:sz w:val="24"/>
        </w:rPr>
        <w:t>σ</w:t>
      </w:r>
      <w:r>
        <w:rPr>
          <w:rFonts w:ascii="宋体" w:hAnsi="宋体"/>
          <w:sz w:val="24"/>
          <w:vertAlign w:val="subscript"/>
        </w:rPr>
        <w:t>k</w:t>
      </w:r>
      <w:r>
        <w:rPr>
          <w:rFonts w:ascii="宋体" w:hAnsi="宋体"/>
          <w:sz w:val="24"/>
        </w:rPr>
        <w:t>-</w:t>
      </w:r>
      <w:r>
        <w:rPr>
          <w:rFonts w:ascii="宋体" w:hAnsi="宋体" w:hint="eastAsia"/>
          <w:sz w:val="24"/>
        </w:rPr>
        <w:t>σ</w:t>
      </w:r>
      <w:r>
        <w:rPr>
          <w:rFonts w:ascii="宋体" w:hAnsi="宋体"/>
          <w:sz w:val="24"/>
          <w:vertAlign w:val="subscript"/>
        </w:rPr>
        <w:t>s</w:t>
      </w:r>
      <w:r>
        <w:rPr>
          <w:rFonts w:ascii="宋体" w:hAnsi="宋体"/>
          <w:sz w:val="24"/>
          <w:vertAlign w:val="superscript"/>
        </w:rPr>
        <w:t>1</w:t>
      </w:r>
      <w:r>
        <w:rPr>
          <w:rFonts w:ascii="宋体" w:hAnsi="宋体"/>
          <w:sz w:val="24"/>
        </w:rPr>
        <w:t>=</w:t>
      </w:r>
      <w:r>
        <w:rPr>
          <w:rFonts w:ascii="宋体" w:hAnsi="宋体" w:hint="eastAsia"/>
          <w:sz w:val="24"/>
        </w:rPr>
        <w:t>σ</w:t>
      </w:r>
      <w:r>
        <w:rPr>
          <w:rFonts w:ascii="宋体" w:hAnsi="宋体"/>
          <w:sz w:val="24"/>
          <w:vertAlign w:val="subscript"/>
        </w:rPr>
        <w:t>k</w:t>
      </w:r>
      <w:r>
        <w:rPr>
          <w:rFonts w:ascii="宋体" w:hAnsi="宋体"/>
          <w:sz w:val="24"/>
        </w:rPr>
        <w:t>-</w:t>
      </w:r>
      <w:r>
        <w:rPr>
          <w:rFonts w:ascii="宋体" w:hAnsi="宋体" w:hint="eastAsia"/>
          <w:sz w:val="24"/>
        </w:rPr>
        <w:t>σ</w:t>
      </w:r>
      <w:r>
        <w:rPr>
          <w:rFonts w:ascii="宋体" w:hAnsi="宋体"/>
          <w:sz w:val="24"/>
          <w:vertAlign w:val="subscript"/>
        </w:rPr>
        <w:t>s1</w:t>
      </w:r>
      <w:r>
        <w:rPr>
          <w:rFonts w:ascii="宋体" w:hAnsi="宋体"/>
          <w:sz w:val="24"/>
        </w:rPr>
        <w:t>-</w:t>
      </w:r>
      <w:r>
        <w:rPr>
          <w:rFonts w:ascii="宋体" w:hAnsi="宋体" w:hint="eastAsia"/>
          <w:sz w:val="24"/>
        </w:rPr>
        <w:t>σ</w:t>
      </w:r>
      <w:r>
        <w:rPr>
          <w:rFonts w:ascii="宋体" w:hAnsi="宋体"/>
          <w:sz w:val="24"/>
          <w:vertAlign w:val="subscript"/>
        </w:rPr>
        <w:t>s2</w:t>
      </w:r>
      <w:r>
        <w:rPr>
          <w:rFonts w:ascii="宋体" w:hAnsi="宋体"/>
          <w:sz w:val="24"/>
        </w:rPr>
        <w:t>-</w:t>
      </w:r>
      <w:r>
        <w:rPr>
          <w:rFonts w:ascii="宋体" w:hAnsi="宋体" w:hint="eastAsia"/>
          <w:sz w:val="24"/>
        </w:rPr>
        <w:t>σ</w:t>
      </w:r>
      <w:r>
        <w:rPr>
          <w:rFonts w:ascii="宋体" w:hAnsi="宋体"/>
          <w:sz w:val="24"/>
          <w:vertAlign w:val="subscript"/>
        </w:rPr>
        <w:t>s3</w:t>
      </w:r>
    </w:p>
    <w:p w:rsidR="007339F7" w:rsidRDefault="007339F7">
      <w:pPr>
        <w:spacing w:line="560" w:lineRule="exact"/>
        <w:rPr>
          <w:rFonts w:ascii="宋体"/>
          <w:sz w:val="24"/>
        </w:rPr>
      </w:pPr>
      <w:r>
        <w:rPr>
          <w:rFonts w:ascii="宋体" w:hAnsi="宋体"/>
          <w:sz w:val="24"/>
        </w:rPr>
        <w:t xml:space="preserve">    2.</w:t>
      </w:r>
      <w:r>
        <w:rPr>
          <w:rFonts w:ascii="宋体" w:hAnsi="宋体" w:hint="eastAsia"/>
          <w:sz w:val="24"/>
        </w:rPr>
        <w:t>由σ</w:t>
      </w:r>
      <w:r>
        <w:rPr>
          <w:rFonts w:ascii="宋体" w:hAnsi="宋体"/>
          <w:sz w:val="24"/>
          <w:vertAlign w:val="subscript"/>
        </w:rPr>
        <w:t>y0</w:t>
      </w:r>
      <w:r>
        <w:rPr>
          <w:rFonts w:ascii="宋体" w:hAnsi="宋体" w:hint="eastAsia"/>
          <w:sz w:val="24"/>
        </w:rPr>
        <w:t>产生的预加内力</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纵向力：</w:t>
      </w:r>
      <w:r>
        <w:rPr>
          <w:rFonts w:ascii="宋体" w:hAnsi="宋体"/>
          <w:sz w:val="24"/>
        </w:rPr>
        <w:t xml:space="preserve">            N</w:t>
      </w:r>
      <w:r>
        <w:rPr>
          <w:rFonts w:ascii="宋体" w:hAnsi="宋体"/>
          <w:sz w:val="24"/>
          <w:vertAlign w:val="subscript"/>
        </w:rPr>
        <w:t>y0</w:t>
      </w:r>
      <w:r>
        <w:rPr>
          <w:rFonts w:ascii="宋体" w:hAnsi="宋体"/>
          <w:sz w:val="24"/>
        </w:rPr>
        <w:t>=</w:t>
      </w:r>
      <w:r>
        <w:rPr>
          <w:rFonts w:ascii="宋体" w:hAnsi="宋体" w:hint="eastAsia"/>
          <w:sz w:val="24"/>
        </w:rPr>
        <w:t>∑σ</w:t>
      </w:r>
      <w:r>
        <w:rPr>
          <w:rFonts w:ascii="宋体" w:hAnsi="宋体"/>
          <w:sz w:val="24"/>
          <w:vertAlign w:val="subscript"/>
        </w:rPr>
        <w:t>y0</w:t>
      </w:r>
      <w:r>
        <w:rPr>
          <w:rFonts w:ascii="宋体" w:hAnsi="宋体" w:hint="eastAsia"/>
          <w:sz w:val="24"/>
        </w:rPr>
        <w:t>△</w:t>
      </w:r>
      <w:r>
        <w:rPr>
          <w:rFonts w:ascii="宋体" w:hAnsi="宋体"/>
          <w:sz w:val="24"/>
        </w:rPr>
        <w:t>A</w:t>
      </w:r>
      <w:r>
        <w:rPr>
          <w:rFonts w:ascii="宋体" w:hAnsi="宋体"/>
          <w:sz w:val="24"/>
          <w:vertAlign w:val="subscript"/>
        </w:rPr>
        <w:t>y</w:t>
      </w:r>
      <w:r>
        <w:rPr>
          <w:rFonts w:ascii="宋体" w:hAnsi="宋体"/>
          <w:sz w:val="24"/>
        </w:rPr>
        <w:t>cos</w:t>
      </w:r>
      <w:r>
        <w:rPr>
          <w:rFonts w:ascii="宋体" w:hAnsi="宋体" w:hint="eastAsia"/>
          <w:sz w:val="24"/>
        </w:rPr>
        <w:t>α</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弯</w:t>
      </w:r>
      <w:r>
        <w:rPr>
          <w:rFonts w:ascii="宋体" w:hAnsi="宋体"/>
          <w:sz w:val="24"/>
        </w:rPr>
        <w:t xml:space="preserve">  </w:t>
      </w:r>
      <w:r>
        <w:rPr>
          <w:rFonts w:ascii="宋体" w:hAnsi="宋体" w:hint="eastAsia"/>
          <w:sz w:val="24"/>
        </w:rPr>
        <w:t>矩：</w:t>
      </w:r>
      <w:r>
        <w:rPr>
          <w:rFonts w:ascii="宋体" w:hAnsi="宋体"/>
          <w:sz w:val="24"/>
        </w:rPr>
        <w:t xml:space="preserve">            M</w:t>
      </w:r>
      <w:r>
        <w:rPr>
          <w:rFonts w:ascii="宋体" w:hAnsi="宋体"/>
          <w:sz w:val="24"/>
          <w:vertAlign w:val="subscript"/>
        </w:rPr>
        <w:t>y0</w:t>
      </w:r>
      <w:r>
        <w:rPr>
          <w:rFonts w:ascii="宋体" w:hAnsi="宋体"/>
          <w:sz w:val="24"/>
        </w:rPr>
        <w:t>=N</w:t>
      </w:r>
      <w:r>
        <w:rPr>
          <w:rFonts w:ascii="宋体" w:hAnsi="宋体"/>
          <w:sz w:val="24"/>
          <w:vertAlign w:val="subscript"/>
        </w:rPr>
        <w:t>y0</w:t>
      </w:r>
      <w:r>
        <w:rPr>
          <w:rFonts w:ascii="宋体" w:hAnsi="宋体"/>
          <w:sz w:val="24"/>
        </w:rPr>
        <w:t>e</w:t>
      </w:r>
      <w:r>
        <w:rPr>
          <w:rFonts w:ascii="宋体" w:hAnsi="宋体"/>
          <w:sz w:val="24"/>
          <w:vertAlign w:val="subscript"/>
        </w:rPr>
        <w:t>yi</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剪</w:t>
      </w:r>
      <w:r>
        <w:rPr>
          <w:rFonts w:ascii="宋体" w:hAnsi="宋体"/>
          <w:sz w:val="24"/>
        </w:rPr>
        <w:t xml:space="preserve">  </w:t>
      </w:r>
      <w:r>
        <w:rPr>
          <w:rFonts w:ascii="宋体" w:hAnsi="宋体" w:hint="eastAsia"/>
          <w:sz w:val="24"/>
        </w:rPr>
        <w:t>力：</w:t>
      </w:r>
      <w:r>
        <w:rPr>
          <w:rFonts w:ascii="宋体" w:hAnsi="宋体"/>
          <w:sz w:val="24"/>
        </w:rPr>
        <w:t xml:space="preserve">            Q</w:t>
      </w:r>
      <w:r>
        <w:rPr>
          <w:rFonts w:ascii="宋体" w:hAnsi="宋体"/>
          <w:sz w:val="24"/>
          <w:vertAlign w:val="subscript"/>
        </w:rPr>
        <w:t>y0</w:t>
      </w:r>
      <w:r>
        <w:rPr>
          <w:rFonts w:ascii="宋体" w:hAnsi="宋体"/>
          <w:sz w:val="24"/>
        </w:rPr>
        <w:t>=</w:t>
      </w:r>
      <w:r>
        <w:rPr>
          <w:rFonts w:ascii="宋体" w:hAnsi="宋体" w:hint="eastAsia"/>
          <w:sz w:val="24"/>
        </w:rPr>
        <w:t>∑σ</w:t>
      </w:r>
      <w:r>
        <w:rPr>
          <w:rFonts w:ascii="宋体" w:hAnsi="宋体"/>
          <w:sz w:val="24"/>
          <w:vertAlign w:val="subscript"/>
        </w:rPr>
        <w:t>y0</w:t>
      </w:r>
      <w:r>
        <w:rPr>
          <w:rFonts w:ascii="宋体" w:hAnsi="宋体" w:hint="eastAsia"/>
          <w:sz w:val="24"/>
        </w:rPr>
        <w:t>△</w:t>
      </w:r>
      <w:r>
        <w:rPr>
          <w:rFonts w:ascii="宋体" w:hAnsi="宋体"/>
          <w:sz w:val="24"/>
        </w:rPr>
        <w:t>A</w:t>
      </w:r>
      <w:r>
        <w:rPr>
          <w:rFonts w:ascii="宋体" w:hAnsi="宋体"/>
          <w:sz w:val="24"/>
          <w:vertAlign w:val="subscript"/>
        </w:rPr>
        <w:t>y</w:t>
      </w:r>
      <w:r>
        <w:rPr>
          <w:rFonts w:ascii="宋体" w:hAnsi="宋体"/>
          <w:sz w:val="24"/>
        </w:rPr>
        <w:t>sin</w:t>
      </w:r>
      <w:r>
        <w:rPr>
          <w:rFonts w:ascii="宋体" w:hAnsi="宋体" w:hint="eastAsia"/>
          <w:sz w:val="24"/>
        </w:rPr>
        <w:t>α</w:t>
      </w:r>
    </w:p>
    <w:p w:rsidR="007339F7" w:rsidRDefault="007339F7">
      <w:pPr>
        <w:spacing w:line="560" w:lineRule="exact"/>
        <w:rPr>
          <w:rFonts w:ascii="宋体"/>
          <w:sz w:val="24"/>
        </w:rPr>
      </w:pPr>
      <w:r>
        <w:rPr>
          <w:rFonts w:ascii="宋体" w:hAnsi="宋体" w:hint="eastAsia"/>
          <w:sz w:val="24"/>
        </w:rPr>
        <w:t>式中：α</w:t>
      </w:r>
      <w:r>
        <w:rPr>
          <w:rFonts w:ascii="宋体" w:hAnsi="宋体"/>
          <w:sz w:val="24"/>
        </w:rPr>
        <w:t>—</w:t>
      </w:r>
      <w:r>
        <w:rPr>
          <w:rFonts w:ascii="宋体" w:hAnsi="宋体" w:hint="eastAsia"/>
          <w:sz w:val="24"/>
        </w:rPr>
        <w:t>钢束弯起后与梁轴的夹角，</w:t>
      </w:r>
      <w:r>
        <w:rPr>
          <w:rFonts w:ascii="宋体" w:hAnsi="宋体"/>
          <w:sz w:val="24"/>
        </w:rPr>
        <w:t>sin</w:t>
      </w:r>
      <w:r>
        <w:rPr>
          <w:rFonts w:ascii="宋体" w:hAnsi="宋体" w:hint="eastAsia"/>
          <w:sz w:val="24"/>
        </w:rPr>
        <w:t>α与</w:t>
      </w:r>
      <w:r>
        <w:rPr>
          <w:rFonts w:ascii="宋体" w:hAnsi="宋体"/>
          <w:sz w:val="24"/>
        </w:rPr>
        <w:t>cos</w:t>
      </w:r>
      <w:r>
        <w:rPr>
          <w:rFonts w:ascii="宋体" w:hAnsi="宋体" w:hint="eastAsia"/>
          <w:sz w:val="24"/>
        </w:rPr>
        <w:t>α的值见表</w:t>
      </w:r>
      <w:r>
        <w:rPr>
          <w:rFonts w:ascii="宋体" w:hAnsi="宋体"/>
          <w:sz w:val="24"/>
        </w:rPr>
        <w:t>12</w:t>
      </w:r>
      <w:r>
        <w:rPr>
          <w:rFonts w:ascii="宋体" w:hAnsi="宋体" w:hint="eastAsia"/>
          <w:sz w:val="24"/>
        </w:rPr>
        <w:t>；</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w:t>
      </w:r>
      <w:r>
        <w:rPr>
          <w:rFonts w:ascii="宋体" w:hAnsi="宋体"/>
          <w:sz w:val="24"/>
        </w:rPr>
        <w:t>A</w:t>
      </w:r>
      <w:r>
        <w:rPr>
          <w:rFonts w:ascii="宋体" w:hAnsi="宋体"/>
          <w:sz w:val="24"/>
          <w:vertAlign w:val="subscript"/>
        </w:rPr>
        <w:t>y</w:t>
      </w:r>
      <w:r>
        <w:rPr>
          <w:rFonts w:ascii="宋体" w:hAnsi="宋体"/>
          <w:sz w:val="24"/>
        </w:rPr>
        <w:t>—</w:t>
      </w:r>
      <w:r>
        <w:rPr>
          <w:rFonts w:ascii="宋体" w:hAnsi="宋体" w:hint="eastAsia"/>
          <w:sz w:val="24"/>
        </w:rPr>
        <w:t>单根钢束的截面积，△</w:t>
      </w:r>
      <w:r>
        <w:rPr>
          <w:rFonts w:ascii="宋体" w:hAnsi="宋体"/>
          <w:sz w:val="24"/>
        </w:rPr>
        <w:t>A</w:t>
      </w:r>
      <w:r>
        <w:rPr>
          <w:rFonts w:ascii="宋体" w:hAnsi="宋体"/>
          <w:sz w:val="24"/>
          <w:vertAlign w:val="subscript"/>
        </w:rPr>
        <w:t>y</w:t>
      </w:r>
      <w:r>
        <w:rPr>
          <w:rFonts w:ascii="宋体" w:hAnsi="宋体"/>
          <w:sz w:val="24"/>
        </w:rPr>
        <w:t>=4.71cm</w:t>
      </w:r>
      <w:r>
        <w:rPr>
          <w:rFonts w:ascii="宋体" w:hAnsi="宋体"/>
          <w:sz w:val="24"/>
          <w:vertAlign w:val="superscript"/>
        </w:rPr>
        <w:t>2</w:t>
      </w:r>
    </w:p>
    <w:p w:rsidR="007339F7" w:rsidRDefault="007339F7">
      <w:pPr>
        <w:spacing w:line="540" w:lineRule="exact"/>
        <w:rPr>
          <w:rFonts w:ascii="宋体"/>
          <w:sz w:val="24"/>
        </w:rPr>
      </w:pPr>
      <w:r>
        <w:rPr>
          <w:rFonts w:ascii="宋体" w:hAnsi="宋体" w:hint="eastAsia"/>
          <w:sz w:val="24"/>
        </w:rPr>
        <w:t>使用荷载阶段的有效预加应力：</w:t>
      </w:r>
    </w:p>
    <w:tbl>
      <w:tblPr>
        <w:tblW w:w="8008" w:type="dxa"/>
        <w:tblInd w:w="262" w:type="dxa"/>
        <w:tblLook w:val="0000"/>
      </w:tblPr>
      <w:tblGrid>
        <w:gridCol w:w="520"/>
        <w:gridCol w:w="936"/>
        <w:gridCol w:w="936"/>
        <w:gridCol w:w="936"/>
        <w:gridCol w:w="1056"/>
        <w:gridCol w:w="816"/>
        <w:gridCol w:w="816"/>
        <w:gridCol w:w="816"/>
        <w:gridCol w:w="1176"/>
      </w:tblGrid>
      <w:tr w:rsidR="007339F7">
        <w:trPr>
          <w:trHeight w:val="300"/>
        </w:trPr>
        <w:tc>
          <w:tcPr>
            <w:tcW w:w="520"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936"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936"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2808" w:type="dxa"/>
            <w:gridSpan w:val="3"/>
            <w:tcBorders>
              <w:top w:val="nil"/>
              <w:left w:val="nil"/>
              <w:bottom w:val="single" w:sz="8" w:space="0" w:color="auto"/>
              <w:right w:val="nil"/>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四分点愈加内力计算表</w:t>
            </w:r>
          </w:p>
        </w:tc>
        <w:tc>
          <w:tcPr>
            <w:tcW w:w="816"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816"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1176" w:type="dxa"/>
            <w:tcBorders>
              <w:top w:val="nil"/>
              <w:left w:val="nil"/>
              <w:bottom w:val="nil"/>
              <w:right w:val="nil"/>
            </w:tcBorders>
            <w:noWrap/>
            <w:vAlign w:val="bottom"/>
          </w:tcPr>
          <w:p w:rsidR="007339F7" w:rsidRDefault="007339F7">
            <w:pPr>
              <w:widowControl/>
              <w:jc w:val="left"/>
              <w:rPr>
                <w:rFonts w:ascii="宋体" w:cs="宋体"/>
                <w:kern w:val="0"/>
                <w:sz w:val="24"/>
              </w:rPr>
            </w:pPr>
          </w:p>
        </w:tc>
      </w:tr>
      <w:tr w:rsidR="007339F7">
        <w:trPr>
          <w:cantSplit/>
          <w:trHeight w:val="465"/>
        </w:trPr>
        <w:tc>
          <w:tcPr>
            <w:tcW w:w="520" w:type="dxa"/>
            <w:vMerge w:val="restart"/>
            <w:tcBorders>
              <w:top w:val="single" w:sz="8" w:space="0" w:color="auto"/>
              <w:left w:val="single" w:sz="8"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钢束号</w:t>
            </w:r>
          </w:p>
        </w:tc>
        <w:tc>
          <w:tcPr>
            <w:tcW w:w="3864" w:type="dxa"/>
            <w:gridSpan w:val="4"/>
            <w:tcBorders>
              <w:top w:val="single" w:sz="8" w:space="0" w:color="auto"/>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预加应力由张拉钢束产生内力</w:t>
            </w:r>
          </w:p>
        </w:tc>
        <w:tc>
          <w:tcPr>
            <w:tcW w:w="3624" w:type="dxa"/>
            <w:gridSpan w:val="4"/>
            <w:tcBorders>
              <w:top w:val="single" w:sz="8" w:space="0" w:color="auto"/>
              <w:left w:val="nil"/>
              <w:bottom w:val="single" w:sz="4" w:space="0" w:color="auto"/>
              <w:right w:val="single" w:sz="8" w:space="0" w:color="000000"/>
            </w:tcBorders>
            <w:vAlign w:val="center"/>
          </w:tcPr>
          <w:p w:rsidR="007339F7" w:rsidRDefault="007339F7">
            <w:pPr>
              <w:widowControl/>
              <w:jc w:val="center"/>
              <w:rPr>
                <w:rFonts w:ascii="宋体" w:cs="宋体"/>
                <w:kern w:val="0"/>
                <w:sz w:val="24"/>
              </w:rPr>
            </w:pPr>
            <w:r>
              <w:rPr>
                <w:rFonts w:ascii="宋体" w:hAnsi="宋体" w:cs="宋体" w:hint="eastAsia"/>
                <w:kern w:val="0"/>
                <w:sz w:val="24"/>
              </w:rPr>
              <w:t>由σ</w:t>
            </w:r>
            <w:r>
              <w:rPr>
                <w:rFonts w:ascii="宋体" w:hAnsi="宋体" w:cs="宋体"/>
                <w:kern w:val="0"/>
                <w:sz w:val="24"/>
              </w:rPr>
              <w:t>s</w:t>
            </w:r>
            <w:r>
              <w:rPr>
                <w:rFonts w:ascii="宋体" w:hAnsi="宋体" w:cs="宋体" w:hint="eastAsia"/>
                <w:kern w:val="0"/>
                <w:sz w:val="24"/>
              </w:rPr>
              <w:t>Ⅱ而消失的预加内力</w:t>
            </w:r>
          </w:p>
        </w:tc>
      </w:tr>
      <w:tr w:rsidR="007339F7">
        <w:trPr>
          <w:cantSplit/>
          <w:trHeight w:val="312"/>
        </w:trPr>
        <w:tc>
          <w:tcPr>
            <w:tcW w:w="520" w:type="dxa"/>
            <w:vMerge/>
            <w:tcBorders>
              <w:top w:val="single" w:sz="8" w:space="0" w:color="auto"/>
              <w:left w:val="single" w:sz="8"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936"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Sina</w:t>
            </w:r>
          </w:p>
        </w:tc>
        <w:tc>
          <w:tcPr>
            <w:tcW w:w="936"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Cosa</w:t>
            </w:r>
          </w:p>
        </w:tc>
        <w:tc>
          <w:tcPr>
            <w:tcW w:w="936" w:type="dxa"/>
            <w:vMerge w:val="restart"/>
            <w:tcBorders>
              <w:top w:val="nil"/>
              <w:left w:val="single" w:sz="4" w:space="0" w:color="auto"/>
              <w:bottom w:val="single" w:sz="4" w:space="0" w:color="000000"/>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σ</w:t>
            </w:r>
            <w:r>
              <w:rPr>
                <w:rFonts w:ascii="宋体" w:hAnsi="宋体" w:cs="宋体"/>
                <w:kern w:val="0"/>
                <w:sz w:val="24"/>
                <w:vertAlign w:val="subscript"/>
              </w:rPr>
              <w:t>y0</w:t>
            </w:r>
            <w:r>
              <w:rPr>
                <w:rFonts w:ascii="宋体" w:hAnsi="宋体" w:cs="宋体" w:hint="eastAsia"/>
                <w:kern w:val="0"/>
                <w:sz w:val="24"/>
              </w:rPr>
              <w:t>△</w:t>
            </w:r>
            <w:r>
              <w:rPr>
                <w:rFonts w:ascii="宋体" w:hAnsi="宋体" w:cs="宋体"/>
                <w:kern w:val="0"/>
                <w:sz w:val="24"/>
              </w:rPr>
              <w:t>A</w:t>
            </w:r>
            <w:r>
              <w:rPr>
                <w:rFonts w:ascii="宋体" w:hAnsi="宋体" w:cs="宋体"/>
                <w:kern w:val="0"/>
                <w:sz w:val="24"/>
                <w:vertAlign w:val="subscript"/>
              </w:rPr>
              <w:t>y</w:t>
            </w:r>
          </w:p>
        </w:tc>
        <w:tc>
          <w:tcPr>
            <w:tcW w:w="1056" w:type="dxa"/>
            <w:vMerge w:val="restart"/>
            <w:tcBorders>
              <w:top w:val="nil"/>
              <w:left w:val="single" w:sz="4" w:space="0" w:color="auto"/>
              <w:bottom w:val="single" w:sz="4" w:space="0" w:color="000000"/>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Q</w:t>
            </w:r>
            <w:r>
              <w:rPr>
                <w:rFonts w:ascii="宋体" w:hAnsi="宋体" w:cs="宋体"/>
                <w:kern w:val="0"/>
                <w:sz w:val="24"/>
                <w:vertAlign w:val="subscript"/>
              </w:rPr>
              <w:t>y0</w:t>
            </w:r>
          </w:p>
        </w:tc>
        <w:tc>
          <w:tcPr>
            <w:tcW w:w="816" w:type="dxa"/>
            <w:vMerge w:val="restart"/>
            <w:tcBorders>
              <w:top w:val="nil"/>
              <w:left w:val="nil"/>
              <w:bottom w:val="single" w:sz="4" w:space="0" w:color="000000"/>
              <w:right w:val="nil"/>
            </w:tcBorders>
            <w:noWrap/>
            <w:vAlign w:val="bottom"/>
          </w:tcPr>
          <w:p w:rsidR="007339F7" w:rsidRDefault="007339F7">
            <w:pPr>
              <w:widowControl/>
              <w:jc w:val="left"/>
              <w:rPr>
                <w:rFonts w:ascii="宋体" w:cs="宋体"/>
                <w:kern w:val="0"/>
                <w:sz w:val="24"/>
              </w:rPr>
            </w:pPr>
          </w:p>
          <w:tbl>
            <w:tblPr>
              <w:tblW w:w="0" w:type="auto"/>
              <w:tblCellSpacing w:w="0" w:type="dxa"/>
              <w:tblCellMar>
                <w:left w:w="0" w:type="dxa"/>
                <w:right w:w="0" w:type="dxa"/>
              </w:tblCellMar>
              <w:tblLook w:val="0000"/>
            </w:tblPr>
            <w:tblGrid>
              <w:gridCol w:w="590"/>
            </w:tblGrid>
            <w:tr w:rsidR="007339F7">
              <w:trPr>
                <w:cantSplit/>
                <w:trHeight w:val="312"/>
                <w:tblCellSpacing w:w="0" w:type="dxa"/>
              </w:trPr>
              <w:tc>
                <w:tcPr>
                  <w:tcW w:w="760" w:type="dxa"/>
                  <w:vMerge w:val="restart"/>
                  <w:tcBorders>
                    <w:left w:val="single" w:sz="4" w:space="0" w:color="auto"/>
                    <w:bottom w:val="single" w:sz="4" w:space="0" w:color="000000"/>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 xml:space="preserve">   </w:t>
                  </w:r>
                </w:p>
              </w:tc>
            </w:tr>
            <w:tr w:rsidR="007339F7">
              <w:trPr>
                <w:cantSplit/>
                <w:trHeight w:val="312"/>
                <w:tblCellSpacing w:w="0" w:type="dxa"/>
              </w:trPr>
              <w:tc>
                <w:tcPr>
                  <w:tcW w:w="0" w:type="auto"/>
                  <w:vMerge/>
                  <w:tcBorders>
                    <w:left w:val="single" w:sz="4" w:space="0" w:color="auto"/>
                    <w:bottom w:val="single" w:sz="4" w:space="0" w:color="000000"/>
                    <w:right w:val="single" w:sz="4" w:space="0" w:color="auto"/>
                  </w:tcBorders>
                  <w:vAlign w:val="center"/>
                </w:tcPr>
                <w:p w:rsidR="007339F7" w:rsidRDefault="007339F7">
                  <w:pPr>
                    <w:widowControl/>
                    <w:jc w:val="left"/>
                    <w:rPr>
                      <w:rFonts w:ascii="宋体" w:cs="宋体"/>
                      <w:kern w:val="0"/>
                      <w:sz w:val="24"/>
                    </w:rPr>
                  </w:pPr>
                </w:p>
              </w:tc>
            </w:tr>
          </w:tbl>
          <w:p w:rsidR="007339F7" w:rsidRDefault="007339F7">
            <w:pPr>
              <w:widowControl/>
              <w:jc w:val="left"/>
              <w:rPr>
                <w:rFonts w:ascii="宋体" w:cs="宋体"/>
                <w:kern w:val="0"/>
                <w:sz w:val="24"/>
              </w:rPr>
            </w:pPr>
          </w:p>
        </w:tc>
        <w:tc>
          <w:tcPr>
            <w:tcW w:w="816" w:type="dxa"/>
            <w:vMerge w:val="restart"/>
            <w:tcBorders>
              <w:top w:val="nil"/>
              <w:left w:val="single" w:sz="4" w:space="0" w:color="auto"/>
              <w:bottom w:val="single" w:sz="4" w:space="0" w:color="000000"/>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w:t>
            </w:r>
            <w:r>
              <w:rPr>
                <w:rFonts w:ascii="宋体" w:hAnsi="宋体" w:cs="宋体"/>
                <w:kern w:val="0"/>
                <w:sz w:val="24"/>
              </w:rPr>
              <w:t>N</w:t>
            </w:r>
            <w:r>
              <w:rPr>
                <w:rFonts w:ascii="宋体" w:hAnsi="宋体" w:cs="宋体"/>
                <w:kern w:val="0"/>
                <w:sz w:val="24"/>
                <w:vertAlign w:val="subscript"/>
              </w:rPr>
              <w:t>y</w:t>
            </w:r>
          </w:p>
        </w:tc>
        <w:tc>
          <w:tcPr>
            <w:tcW w:w="816"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Q</w:t>
            </w:r>
            <w:r>
              <w:rPr>
                <w:rFonts w:ascii="宋体" w:hAnsi="宋体" w:cs="宋体"/>
                <w:kern w:val="0"/>
                <w:sz w:val="24"/>
                <w:vertAlign w:val="subscript"/>
              </w:rPr>
              <w:t>y</w:t>
            </w:r>
          </w:p>
        </w:tc>
        <w:tc>
          <w:tcPr>
            <w:tcW w:w="1176" w:type="dxa"/>
            <w:vMerge w:val="restart"/>
            <w:tcBorders>
              <w:top w:val="nil"/>
              <w:left w:val="single" w:sz="4" w:space="0" w:color="auto"/>
              <w:bottom w:val="single" w:sz="4"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M</w:t>
            </w:r>
            <w:r>
              <w:rPr>
                <w:rFonts w:ascii="宋体" w:hAnsi="宋体" w:cs="宋体"/>
                <w:kern w:val="0"/>
                <w:sz w:val="24"/>
                <w:vertAlign w:val="subscript"/>
              </w:rPr>
              <w:t>y</w:t>
            </w:r>
          </w:p>
        </w:tc>
      </w:tr>
      <w:tr w:rsidR="007339F7">
        <w:trPr>
          <w:cantSplit/>
          <w:trHeight w:val="312"/>
        </w:trPr>
        <w:tc>
          <w:tcPr>
            <w:tcW w:w="520" w:type="dxa"/>
            <w:vMerge/>
            <w:tcBorders>
              <w:top w:val="single" w:sz="8" w:space="0" w:color="auto"/>
              <w:left w:val="single" w:sz="8"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93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93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936" w:type="dxa"/>
            <w:vMerge/>
            <w:tcBorders>
              <w:top w:val="nil"/>
              <w:left w:val="single" w:sz="4" w:space="0" w:color="auto"/>
              <w:bottom w:val="single" w:sz="4" w:space="0" w:color="000000"/>
              <w:right w:val="single" w:sz="4" w:space="0" w:color="auto"/>
            </w:tcBorders>
            <w:vAlign w:val="center"/>
          </w:tcPr>
          <w:p w:rsidR="007339F7" w:rsidRDefault="007339F7">
            <w:pPr>
              <w:widowControl/>
              <w:jc w:val="left"/>
              <w:rPr>
                <w:rFonts w:ascii="宋体" w:cs="宋体"/>
                <w:kern w:val="0"/>
                <w:sz w:val="24"/>
              </w:rPr>
            </w:pPr>
          </w:p>
        </w:tc>
        <w:tc>
          <w:tcPr>
            <w:tcW w:w="1056" w:type="dxa"/>
            <w:vMerge/>
            <w:tcBorders>
              <w:top w:val="nil"/>
              <w:left w:val="single" w:sz="4" w:space="0" w:color="auto"/>
              <w:bottom w:val="single" w:sz="4" w:space="0" w:color="000000"/>
              <w:right w:val="single" w:sz="4" w:space="0" w:color="auto"/>
            </w:tcBorders>
            <w:vAlign w:val="center"/>
          </w:tcPr>
          <w:p w:rsidR="007339F7" w:rsidRDefault="007339F7">
            <w:pPr>
              <w:widowControl/>
              <w:jc w:val="left"/>
              <w:rPr>
                <w:rFonts w:ascii="宋体" w:cs="宋体"/>
                <w:kern w:val="0"/>
                <w:sz w:val="24"/>
              </w:rPr>
            </w:pPr>
          </w:p>
        </w:tc>
        <w:tc>
          <w:tcPr>
            <w:tcW w:w="816" w:type="dxa"/>
            <w:vMerge/>
            <w:tcBorders>
              <w:top w:val="nil"/>
              <w:left w:val="nil"/>
              <w:bottom w:val="single" w:sz="4" w:space="0" w:color="000000"/>
              <w:right w:val="nil"/>
            </w:tcBorders>
            <w:vAlign w:val="center"/>
          </w:tcPr>
          <w:p w:rsidR="007339F7" w:rsidRDefault="007339F7">
            <w:pPr>
              <w:widowControl/>
              <w:jc w:val="left"/>
              <w:rPr>
                <w:rFonts w:ascii="宋体" w:cs="宋体"/>
                <w:kern w:val="0"/>
                <w:sz w:val="24"/>
              </w:rPr>
            </w:pPr>
          </w:p>
        </w:tc>
        <w:tc>
          <w:tcPr>
            <w:tcW w:w="816" w:type="dxa"/>
            <w:vMerge/>
            <w:tcBorders>
              <w:top w:val="nil"/>
              <w:left w:val="single" w:sz="4" w:space="0" w:color="auto"/>
              <w:bottom w:val="single" w:sz="4" w:space="0" w:color="000000"/>
              <w:right w:val="single" w:sz="4" w:space="0" w:color="auto"/>
            </w:tcBorders>
            <w:vAlign w:val="center"/>
          </w:tcPr>
          <w:p w:rsidR="007339F7" w:rsidRDefault="007339F7">
            <w:pPr>
              <w:widowControl/>
              <w:jc w:val="left"/>
              <w:rPr>
                <w:rFonts w:ascii="宋体" w:cs="宋体"/>
                <w:kern w:val="0"/>
                <w:sz w:val="24"/>
              </w:rPr>
            </w:pP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vMerge/>
            <w:tcBorders>
              <w:top w:val="nil"/>
              <w:left w:val="single" w:sz="4" w:space="0" w:color="auto"/>
              <w:bottom w:val="single" w:sz="4" w:space="0" w:color="auto"/>
              <w:right w:val="single" w:sz="8" w:space="0" w:color="auto"/>
            </w:tcBorders>
            <w:vAlign w:val="center"/>
          </w:tcPr>
          <w:p w:rsidR="007339F7" w:rsidRDefault="007339F7">
            <w:pPr>
              <w:widowControl/>
              <w:jc w:val="left"/>
              <w:rPr>
                <w:rFonts w:ascii="宋体" w:cs="宋体"/>
                <w:kern w:val="0"/>
                <w:sz w:val="24"/>
              </w:rPr>
            </w:pPr>
          </w:p>
        </w:tc>
      </w:tr>
      <w:tr w:rsidR="007339F7">
        <w:trPr>
          <w:cantSplit/>
          <w:trHeight w:val="312"/>
        </w:trPr>
        <w:tc>
          <w:tcPr>
            <w:tcW w:w="520" w:type="dxa"/>
            <w:vMerge/>
            <w:tcBorders>
              <w:top w:val="single" w:sz="8" w:space="0" w:color="auto"/>
              <w:left w:val="single" w:sz="8"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93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93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936" w:type="dxa"/>
            <w:vMerge/>
            <w:tcBorders>
              <w:top w:val="nil"/>
              <w:left w:val="single" w:sz="4" w:space="0" w:color="auto"/>
              <w:bottom w:val="single" w:sz="4" w:space="0" w:color="000000"/>
              <w:right w:val="single" w:sz="4" w:space="0" w:color="auto"/>
            </w:tcBorders>
            <w:vAlign w:val="center"/>
          </w:tcPr>
          <w:p w:rsidR="007339F7" w:rsidRDefault="007339F7">
            <w:pPr>
              <w:widowControl/>
              <w:jc w:val="left"/>
              <w:rPr>
                <w:rFonts w:ascii="宋体" w:cs="宋体"/>
                <w:kern w:val="0"/>
                <w:sz w:val="24"/>
              </w:rPr>
            </w:pPr>
          </w:p>
        </w:tc>
        <w:tc>
          <w:tcPr>
            <w:tcW w:w="1056" w:type="dxa"/>
            <w:vMerge/>
            <w:tcBorders>
              <w:top w:val="nil"/>
              <w:left w:val="single" w:sz="4" w:space="0" w:color="auto"/>
              <w:bottom w:val="single" w:sz="4" w:space="0" w:color="000000"/>
              <w:right w:val="single" w:sz="4" w:space="0" w:color="auto"/>
            </w:tcBorders>
            <w:vAlign w:val="center"/>
          </w:tcPr>
          <w:p w:rsidR="007339F7" w:rsidRDefault="007339F7">
            <w:pPr>
              <w:widowControl/>
              <w:jc w:val="left"/>
              <w:rPr>
                <w:rFonts w:ascii="宋体" w:cs="宋体"/>
                <w:kern w:val="0"/>
                <w:sz w:val="24"/>
              </w:rPr>
            </w:pPr>
          </w:p>
        </w:tc>
        <w:tc>
          <w:tcPr>
            <w:tcW w:w="816" w:type="dxa"/>
            <w:vMerge/>
            <w:tcBorders>
              <w:top w:val="nil"/>
              <w:left w:val="nil"/>
              <w:bottom w:val="single" w:sz="4" w:space="0" w:color="000000"/>
              <w:right w:val="nil"/>
            </w:tcBorders>
            <w:vAlign w:val="center"/>
          </w:tcPr>
          <w:p w:rsidR="007339F7" w:rsidRDefault="007339F7">
            <w:pPr>
              <w:widowControl/>
              <w:jc w:val="left"/>
              <w:rPr>
                <w:rFonts w:ascii="宋体" w:cs="宋体"/>
                <w:kern w:val="0"/>
                <w:sz w:val="24"/>
              </w:rPr>
            </w:pPr>
          </w:p>
        </w:tc>
        <w:tc>
          <w:tcPr>
            <w:tcW w:w="816" w:type="dxa"/>
            <w:vMerge/>
            <w:tcBorders>
              <w:top w:val="nil"/>
              <w:left w:val="single" w:sz="4" w:space="0" w:color="auto"/>
              <w:bottom w:val="single" w:sz="4" w:space="0" w:color="000000"/>
              <w:right w:val="single" w:sz="4" w:space="0" w:color="auto"/>
            </w:tcBorders>
            <w:vAlign w:val="center"/>
          </w:tcPr>
          <w:p w:rsidR="007339F7" w:rsidRDefault="007339F7">
            <w:pPr>
              <w:widowControl/>
              <w:jc w:val="left"/>
              <w:rPr>
                <w:rFonts w:ascii="宋体" w:cs="宋体"/>
                <w:kern w:val="0"/>
                <w:sz w:val="24"/>
              </w:rPr>
            </w:pP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vMerge/>
            <w:tcBorders>
              <w:top w:val="nil"/>
              <w:left w:val="single" w:sz="4" w:space="0" w:color="auto"/>
              <w:bottom w:val="single" w:sz="4" w:space="0" w:color="auto"/>
              <w:right w:val="single" w:sz="8" w:space="0" w:color="auto"/>
            </w:tcBorders>
            <w:vAlign w:val="center"/>
          </w:tcPr>
          <w:p w:rsidR="007339F7" w:rsidRDefault="007339F7">
            <w:pPr>
              <w:widowControl/>
              <w:jc w:val="left"/>
              <w:rPr>
                <w:rFonts w:ascii="宋体" w:cs="宋体"/>
                <w:kern w:val="0"/>
                <w:sz w:val="24"/>
              </w:rPr>
            </w:pPr>
          </w:p>
        </w:tc>
      </w:tr>
      <w:tr w:rsidR="007339F7">
        <w:trPr>
          <w:trHeight w:val="285"/>
        </w:trPr>
        <w:tc>
          <w:tcPr>
            <w:tcW w:w="520" w:type="dxa"/>
            <w:tcBorders>
              <w:top w:val="nil"/>
              <w:left w:val="single" w:sz="8"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 xml:space="preserve">　</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1</w:t>
            </w:r>
            <w:r>
              <w:rPr>
                <w:rFonts w:ascii="宋体" w:hAnsi="宋体" w:cs="宋体" w:hint="eastAsia"/>
                <w:kern w:val="0"/>
                <w:sz w:val="24"/>
              </w:rPr>
              <w:t>）</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2</w:t>
            </w:r>
            <w:r>
              <w:rPr>
                <w:rFonts w:ascii="宋体" w:hAnsi="宋体" w:cs="宋体" w:hint="eastAsia"/>
                <w:kern w:val="0"/>
                <w:sz w:val="24"/>
              </w:rPr>
              <w:t>）</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3</w:t>
            </w:r>
            <w:r>
              <w:rPr>
                <w:rFonts w:ascii="宋体" w:hAnsi="宋体" w:cs="宋体" w:hint="eastAsia"/>
                <w:kern w:val="0"/>
                <w:sz w:val="24"/>
              </w:rPr>
              <w:t>）</w:t>
            </w:r>
          </w:p>
        </w:tc>
        <w:tc>
          <w:tcPr>
            <w:tcW w:w="105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5</w:t>
            </w:r>
            <w:r>
              <w:rPr>
                <w:rFonts w:ascii="宋体" w:hAnsi="宋体" w:cs="宋体" w:hint="eastAsia"/>
                <w:kern w:val="0"/>
                <w:sz w:val="24"/>
              </w:rPr>
              <w:t>）</w:t>
            </w:r>
          </w:p>
        </w:tc>
        <w:tc>
          <w:tcPr>
            <w:tcW w:w="81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7</w:t>
            </w:r>
            <w:r>
              <w:rPr>
                <w:rFonts w:ascii="宋体" w:hAnsi="宋体" w:cs="宋体" w:hint="eastAsia"/>
                <w:kern w:val="0"/>
                <w:sz w:val="24"/>
              </w:rPr>
              <w:t>）</w:t>
            </w:r>
          </w:p>
        </w:tc>
        <w:tc>
          <w:tcPr>
            <w:tcW w:w="81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8</w:t>
            </w:r>
            <w:r>
              <w:rPr>
                <w:rFonts w:ascii="宋体" w:hAnsi="宋体" w:cs="宋体" w:hint="eastAsia"/>
                <w:kern w:val="0"/>
                <w:sz w:val="24"/>
              </w:rPr>
              <w:t>）</w:t>
            </w:r>
          </w:p>
        </w:tc>
        <w:tc>
          <w:tcPr>
            <w:tcW w:w="81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9</w:t>
            </w:r>
            <w:r>
              <w:rPr>
                <w:rFonts w:ascii="宋体" w:hAnsi="宋体" w:cs="宋体" w:hint="eastAsia"/>
                <w:kern w:val="0"/>
                <w:sz w:val="24"/>
              </w:rPr>
              <w:t>）</w:t>
            </w:r>
          </w:p>
        </w:tc>
        <w:tc>
          <w:tcPr>
            <w:tcW w:w="1176" w:type="dxa"/>
            <w:tcBorders>
              <w:top w:val="nil"/>
              <w:left w:val="nil"/>
              <w:bottom w:val="single" w:sz="4"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10</w:t>
            </w:r>
            <w:r>
              <w:rPr>
                <w:rFonts w:ascii="宋体" w:hAnsi="宋体" w:cs="宋体" w:hint="eastAsia"/>
                <w:kern w:val="0"/>
                <w:sz w:val="24"/>
              </w:rPr>
              <w:t>）</w:t>
            </w:r>
          </w:p>
        </w:tc>
      </w:tr>
      <w:tr w:rsidR="007339F7">
        <w:trPr>
          <w:cantSplit/>
          <w:trHeight w:val="285"/>
        </w:trPr>
        <w:tc>
          <w:tcPr>
            <w:tcW w:w="520" w:type="dxa"/>
            <w:tcBorders>
              <w:top w:val="nil"/>
              <w:left w:val="single" w:sz="8"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1</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1</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425.02</w:t>
            </w:r>
          </w:p>
        </w:tc>
        <w:tc>
          <w:tcPr>
            <w:tcW w:w="105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w:t>
            </w:r>
          </w:p>
        </w:tc>
        <w:tc>
          <w:tcPr>
            <w:tcW w:w="816"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257.3</w:t>
            </w:r>
          </w:p>
        </w:tc>
        <w:tc>
          <w:tcPr>
            <w:tcW w:w="816"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121.2</w:t>
            </w:r>
          </w:p>
        </w:tc>
        <w:tc>
          <w:tcPr>
            <w:tcW w:w="816"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652.1</w:t>
            </w:r>
          </w:p>
        </w:tc>
        <w:tc>
          <w:tcPr>
            <w:tcW w:w="1176" w:type="dxa"/>
            <w:vMerge w:val="restart"/>
            <w:tcBorders>
              <w:top w:val="nil"/>
              <w:left w:val="single" w:sz="4" w:space="0" w:color="auto"/>
              <w:bottom w:val="single" w:sz="4"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1210.859</w:t>
            </w:r>
            <w:r>
              <w:rPr>
                <w:rFonts w:ascii="宋体" w:hAnsi="宋体" w:cs="宋体" w:hint="eastAsia"/>
                <w:kern w:val="0"/>
                <w:sz w:val="24"/>
              </w:rPr>
              <w:t>×</w:t>
            </w:r>
            <w:r>
              <w:rPr>
                <w:rFonts w:ascii="宋体" w:hAnsi="宋体" w:cs="宋体"/>
                <w:kern w:val="0"/>
                <w:sz w:val="24"/>
              </w:rPr>
              <w:t>1.0669</w:t>
            </w:r>
          </w:p>
        </w:tc>
      </w:tr>
      <w:tr w:rsidR="007339F7">
        <w:trPr>
          <w:cantSplit/>
          <w:trHeight w:val="285"/>
        </w:trPr>
        <w:tc>
          <w:tcPr>
            <w:tcW w:w="520" w:type="dxa"/>
            <w:tcBorders>
              <w:top w:val="nil"/>
              <w:left w:val="single" w:sz="8"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2</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1</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432.66</w:t>
            </w:r>
          </w:p>
        </w:tc>
        <w:tc>
          <w:tcPr>
            <w:tcW w:w="105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vMerge/>
            <w:tcBorders>
              <w:top w:val="nil"/>
              <w:left w:val="single" w:sz="4" w:space="0" w:color="auto"/>
              <w:bottom w:val="single" w:sz="4" w:space="0" w:color="auto"/>
              <w:right w:val="single" w:sz="8" w:space="0" w:color="auto"/>
            </w:tcBorders>
            <w:vAlign w:val="center"/>
          </w:tcPr>
          <w:p w:rsidR="007339F7" w:rsidRDefault="007339F7">
            <w:pPr>
              <w:widowControl/>
              <w:jc w:val="left"/>
              <w:rPr>
                <w:rFonts w:ascii="宋体" w:cs="宋体"/>
                <w:kern w:val="0"/>
                <w:sz w:val="24"/>
              </w:rPr>
            </w:pPr>
          </w:p>
        </w:tc>
      </w:tr>
      <w:tr w:rsidR="007339F7">
        <w:trPr>
          <w:cantSplit/>
          <w:trHeight w:val="285"/>
        </w:trPr>
        <w:tc>
          <w:tcPr>
            <w:tcW w:w="520" w:type="dxa"/>
            <w:tcBorders>
              <w:top w:val="nil"/>
              <w:left w:val="single" w:sz="8"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3</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1</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442.34</w:t>
            </w:r>
          </w:p>
        </w:tc>
        <w:tc>
          <w:tcPr>
            <w:tcW w:w="105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vMerge/>
            <w:tcBorders>
              <w:top w:val="nil"/>
              <w:left w:val="single" w:sz="4" w:space="0" w:color="auto"/>
              <w:bottom w:val="single" w:sz="4" w:space="0" w:color="auto"/>
              <w:right w:val="single" w:sz="8" w:space="0" w:color="auto"/>
            </w:tcBorders>
            <w:vAlign w:val="center"/>
          </w:tcPr>
          <w:p w:rsidR="007339F7" w:rsidRDefault="007339F7">
            <w:pPr>
              <w:widowControl/>
              <w:jc w:val="left"/>
              <w:rPr>
                <w:rFonts w:ascii="宋体" w:cs="宋体"/>
                <w:kern w:val="0"/>
                <w:sz w:val="24"/>
              </w:rPr>
            </w:pPr>
          </w:p>
        </w:tc>
      </w:tr>
      <w:tr w:rsidR="007339F7">
        <w:trPr>
          <w:cantSplit/>
          <w:trHeight w:val="285"/>
        </w:trPr>
        <w:tc>
          <w:tcPr>
            <w:tcW w:w="520" w:type="dxa"/>
            <w:tcBorders>
              <w:top w:val="nil"/>
              <w:left w:val="single" w:sz="8"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4</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1</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449.53</w:t>
            </w:r>
          </w:p>
        </w:tc>
        <w:tc>
          <w:tcPr>
            <w:tcW w:w="105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vMerge/>
            <w:tcBorders>
              <w:top w:val="nil"/>
              <w:left w:val="single" w:sz="4" w:space="0" w:color="auto"/>
              <w:bottom w:val="single" w:sz="4" w:space="0" w:color="auto"/>
              <w:right w:val="single" w:sz="8" w:space="0" w:color="auto"/>
            </w:tcBorders>
            <w:vAlign w:val="center"/>
          </w:tcPr>
          <w:p w:rsidR="007339F7" w:rsidRDefault="007339F7">
            <w:pPr>
              <w:widowControl/>
              <w:jc w:val="left"/>
              <w:rPr>
                <w:rFonts w:ascii="宋体" w:cs="宋体"/>
                <w:kern w:val="0"/>
                <w:sz w:val="24"/>
              </w:rPr>
            </w:pPr>
          </w:p>
        </w:tc>
      </w:tr>
      <w:tr w:rsidR="007339F7">
        <w:trPr>
          <w:cantSplit/>
          <w:trHeight w:val="285"/>
        </w:trPr>
        <w:tc>
          <w:tcPr>
            <w:tcW w:w="520" w:type="dxa"/>
            <w:tcBorders>
              <w:top w:val="nil"/>
              <w:left w:val="single" w:sz="8"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5</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1</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458.03</w:t>
            </w:r>
          </w:p>
        </w:tc>
        <w:tc>
          <w:tcPr>
            <w:tcW w:w="105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vMerge/>
            <w:tcBorders>
              <w:top w:val="nil"/>
              <w:left w:val="single" w:sz="4" w:space="0" w:color="auto"/>
              <w:bottom w:val="single" w:sz="4" w:space="0" w:color="auto"/>
              <w:right w:val="single" w:sz="8" w:space="0" w:color="auto"/>
            </w:tcBorders>
            <w:vAlign w:val="center"/>
          </w:tcPr>
          <w:p w:rsidR="007339F7" w:rsidRDefault="007339F7">
            <w:pPr>
              <w:widowControl/>
              <w:jc w:val="left"/>
              <w:rPr>
                <w:rFonts w:ascii="宋体" w:cs="宋体"/>
                <w:kern w:val="0"/>
                <w:sz w:val="24"/>
              </w:rPr>
            </w:pPr>
          </w:p>
        </w:tc>
      </w:tr>
      <w:tr w:rsidR="007339F7">
        <w:trPr>
          <w:cantSplit/>
          <w:trHeight w:val="285"/>
        </w:trPr>
        <w:tc>
          <w:tcPr>
            <w:tcW w:w="520" w:type="dxa"/>
            <w:tcBorders>
              <w:top w:val="nil"/>
              <w:left w:val="single" w:sz="8"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6</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1</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464.73</w:t>
            </w:r>
          </w:p>
        </w:tc>
        <w:tc>
          <w:tcPr>
            <w:tcW w:w="105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vMerge/>
            <w:tcBorders>
              <w:top w:val="nil"/>
              <w:left w:val="single" w:sz="4" w:space="0" w:color="auto"/>
              <w:bottom w:val="single" w:sz="4" w:space="0" w:color="auto"/>
              <w:right w:val="single" w:sz="8" w:space="0" w:color="auto"/>
            </w:tcBorders>
            <w:vAlign w:val="center"/>
          </w:tcPr>
          <w:p w:rsidR="007339F7" w:rsidRDefault="007339F7">
            <w:pPr>
              <w:widowControl/>
              <w:jc w:val="left"/>
              <w:rPr>
                <w:rFonts w:ascii="宋体" w:cs="宋体"/>
                <w:kern w:val="0"/>
                <w:sz w:val="24"/>
              </w:rPr>
            </w:pPr>
          </w:p>
        </w:tc>
      </w:tr>
      <w:tr w:rsidR="007339F7">
        <w:trPr>
          <w:cantSplit/>
          <w:trHeight w:val="285"/>
        </w:trPr>
        <w:tc>
          <w:tcPr>
            <w:tcW w:w="520" w:type="dxa"/>
            <w:tcBorders>
              <w:top w:val="nil"/>
              <w:left w:val="single" w:sz="8"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7</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0.0486</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0.9988</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472.6</w:t>
            </w:r>
          </w:p>
        </w:tc>
        <w:tc>
          <w:tcPr>
            <w:tcW w:w="105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22.964</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vMerge/>
            <w:tcBorders>
              <w:top w:val="nil"/>
              <w:left w:val="single" w:sz="4" w:space="0" w:color="auto"/>
              <w:bottom w:val="single" w:sz="4" w:space="0" w:color="auto"/>
              <w:right w:val="single" w:sz="8" w:space="0" w:color="auto"/>
            </w:tcBorders>
            <w:vAlign w:val="center"/>
          </w:tcPr>
          <w:p w:rsidR="007339F7" w:rsidRDefault="007339F7">
            <w:pPr>
              <w:widowControl/>
              <w:jc w:val="left"/>
              <w:rPr>
                <w:rFonts w:ascii="宋体" w:cs="宋体"/>
                <w:kern w:val="0"/>
                <w:sz w:val="24"/>
              </w:rPr>
            </w:pPr>
          </w:p>
        </w:tc>
      </w:tr>
      <w:tr w:rsidR="007339F7">
        <w:trPr>
          <w:cantSplit/>
          <w:trHeight w:val="285"/>
        </w:trPr>
        <w:tc>
          <w:tcPr>
            <w:tcW w:w="520" w:type="dxa"/>
            <w:tcBorders>
              <w:top w:val="nil"/>
              <w:left w:val="single" w:sz="8"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8</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0.0635</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0.998</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484.67</w:t>
            </w:r>
          </w:p>
        </w:tc>
        <w:tc>
          <w:tcPr>
            <w:tcW w:w="105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30.786</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vMerge/>
            <w:tcBorders>
              <w:top w:val="nil"/>
              <w:left w:val="single" w:sz="4" w:space="0" w:color="auto"/>
              <w:bottom w:val="single" w:sz="4" w:space="0" w:color="auto"/>
              <w:right w:val="single" w:sz="8" w:space="0" w:color="auto"/>
            </w:tcBorders>
            <w:vAlign w:val="center"/>
          </w:tcPr>
          <w:p w:rsidR="007339F7" w:rsidRDefault="007339F7">
            <w:pPr>
              <w:widowControl/>
              <w:jc w:val="left"/>
              <w:rPr>
                <w:rFonts w:ascii="宋体" w:cs="宋体"/>
                <w:kern w:val="0"/>
                <w:sz w:val="24"/>
              </w:rPr>
            </w:pPr>
          </w:p>
        </w:tc>
      </w:tr>
      <w:tr w:rsidR="007339F7">
        <w:trPr>
          <w:cantSplit/>
          <w:trHeight w:val="285"/>
        </w:trPr>
        <w:tc>
          <w:tcPr>
            <w:tcW w:w="520" w:type="dxa"/>
            <w:tcBorders>
              <w:top w:val="nil"/>
              <w:left w:val="single" w:sz="8"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9</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0.0754</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0.9972</w:t>
            </w:r>
          </w:p>
        </w:tc>
        <w:tc>
          <w:tcPr>
            <w:tcW w:w="93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494.06</w:t>
            </w:r>
          </w:p>
        </w:tc>
        <w:tc>
          <w:tcPr>
            <w:tcW w:w="1056"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37.233</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vMerge/>
            <w:tcBorders>
              <w:top w:val="nil"/>
              <w:left w:val="single" w:sz="4" w:space="0" w:color="auto"/>
              <w:bottom w:val="single" w:sz="4" w:space="0" w:color="auto"/>
              <w:right w:val="single" w:sz="8" w:space="0" w:color="auto"/>
            </w:tcBorders>
            <w:vAlign w:val="center"/>
          </w:tcPr>
          <w:p w:rsidR="007339F7" w:rsidRDefault="007339F7">
            <w:pPr>
              <w:widowControl/>
              <w:jc w:val="left"/>
              <w:rPr>
                <w:rFonts w:ascii="宋体" w:cs="宋体"/>
                <w:kern w:val="0"/>
                <w:sz w:val="24"/>
              </w:rPr>
            </w:pPr>
          </w:p>
        </w:tc>
      </w:tr>
      <w:tr w:rsidR="007339F7">
        <w:trPr>
          <w:trHeight w:val="300"/>
        </w:trPr>
        <w:tc>
          <w:tcPr>
            <w:tcW w:w="520" w:type="dxa"/>
            <w:tcBorders>
              <w:top w:val="nil"/>
              <w:left w:val="single" w:sz="8" w:space="0" w:color="auto"/>
              <w:bottom w:val="single" w:sz="8"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w:t>
            </w:r>
          </w:p>
        </w:tc>
        <w:tc>
          <w:tcPr>
            <w:tcW w:w="936" w:type="dxa"/>
            <w:tcBorders>
              <w:top w:val="nil"/>
              <w:left w:val="nil"/>
              <w:bottom w:val="single" w:sz="8"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0.2725</w:t>
            </w:r>
          </w:p>
        </w:tc>
        <w:tc>
          <w:tcPr>
            <w:tcW w:w="936" w:type="dxa"/>
            <w:tcBorders>
              <w:top w:val="nil"/>
              <w:left w:val="nil"/>
              <w:bottom w:val="single" w:sz="8"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9.9903</w:t>
            </w:r>
          </w:p>
        </w:tc>
        <w:tc>
          <w:tcPr>
            <w:tcW w:w="936" w:type="dxa"/>
            <w:tcBorders>
              <w:top w:val="nil"/>
              <w:left w:val="nil"/>
              <w:bottom w:val="single" w:sz="8"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4620.4</w:t>
            </w:r>
          </w:p>
        </w:tc>
        <w:tc>
          <w:tcPr>
            <w:tcW w:w="1056" w:type="dxa"/>
            <w:tcBorders>
              <w:top w:val="nil"/>
              <w:left w:val="nil"/>
              <w:bottom w:val="single" w:sz="8"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133.601</w:t>
            </w:r>
          </w:p>
        </w:tc>
        <w:tc>
          <w:tcPr>
            <w:tcW w:w="816" w:type="dxa"/>
            <w:tcBorders>
              <w:top w:val="nil"/>
              <w:left w:val="nil"/>
              <w:bottom w:val="single" w:sz="8"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5225</w:t>
            </w:r>
          </w:p>
        </w:tc>
        <w:tc>
          <w:tcPr>
            <w:tcW w:w="816" w:type="dxa"/>
            <w:tcBorders>
              <w:top w:val="nil"/>
              <w:left w:val="nil"/>
              <w:bottom w:val="single" w:sz="8"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1211</w:t>
            </w:r>
          </w:p>
        </w:tc>
        <w:tc>
          <w:tcPr>
            <w:tcW w:w="816" w:type="dxa"/>
            <w:tcBorders>
              <w:top w:val="nil"/>
              <w:left w:val="nil"/>
              <w:bottom w:val="single" w:sz="8"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33.02</w:t>
            </w:r>
          </w:p>
        </w:tc>
        <w:tc>
          <w:tcPr>
            <w:tcW w:w="1176" w:type="dxa"/>
            <w:tcBorders>
              <w:top w:val="nil"/>
              <w:left w:val="nil"/>
              <w:bottom w:val="single" w:sz="8" w:space="0" w:color="auto"/>
              <w:right w:val="single" w:sz="8"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t>1291.9</w:t>
            </w:r>
          </w:p>
        </w:tc>
      </w:tr>
    </w:tbl>
    <w:p w:rsidR="007339F7" w:rsidRDefault="007339F7">
      <w:pPr>
        <w:spacing w:line="540" w:lineRule="exact"/>
        <w:rPr>
          <w:rFonts w:ascii="宋体"/>
          <w:sz w:val="24"/>
        </w:rPr>
      </w:pPr>
    </w:p>
    <w:p w:rsidR="007339F7" w:rsidRDefault="007339F7">
      <w:pPr>
        <w:spacing w:line="540" w:lineRule="exact"/>
        <w:rPr>
          <w:rFonts w:ascii="宋体" w:hAnsi="宋体"/>
          <w:sz w:val="24"/>
        </w:rPr>
      </w:pPr>
      <w:r>
        <w:rPr>
          <w:rFonts w:ascii="宋体" w:hAnsi="宋体" w:hint="eastAsia"/>
          <w:sz w:val="24"/>
        </w:rPr>
        <w:t>纵向力：</w:t>
      </w:r>
      <w:r>
        <w:rPr>
          <w:rFonts w:ascii="宋体" w:hAnsi="宋体"/>
          <w:sz w:val="24"/>
        </w:rPr>
        <w:t>N</w:t>
      </w:r>
      <w:r>
        <w:rPr>
          <w:rFonts w:ascii="宋体" w:hAnsi="宋体"/>
          <w:sz w:val="24"/>
          <w:vertAlign w:val="subscript"/>
        </w:rPr>
        <w:t>y</w:t>
      </w:r>
      <w:r>
        <w:rPr>
          <w:rFonts w:ascii="宋体" w:hAnsi="宋体"/>
          <w:sz w:val="24"/>
        </w:rPr>
        <w:t>=N</w:t>
      </w:r>
      <w:r>
        <w:rPr>
          <w:rFonts w:ascii="宋体" w:hAnsi="宋体"/>
          <w:sz w:val="24"/>
          <w:vertAlign w:val="subscript"/>
        </w:rPr>
        <w:t>y0</w:t>
      </w:r>
      <w:r>
        <w:rPr>
          <w:rFonts w:ascii="宋体" w:hAnsi="宋体"/>
          <w:sz w:val="24"/>
        </w:rPr>
        <w:t>-N</w:t>
      </w:r>
      <w:r>
        <w:rPr>
          <w:rFonts w:ascii="宋体" w:hAnsi="宋体"/>
          <w:sz w:val="24"/>
          <w:vertAlign w:val="subscript"/>
        </w:rPr>
        <w:t>y</w:t>
      </w:r>
      <w:r>
        <w:rPr>
          <w:rFonts w:ascii="宋体" w:hAnsi="宋体" w:hint="eastAsia"/>
          <w:sz w:val="24"/>
          <w:vertAlign w:val="superscript"/>
        </w:rPr>
        <w:t>‘</w:t>
      </w:r>
      <w:r>
        <w:rPr>
          <w:rFonts w:ascii="宋体" w:hAnsi="宋体"/>
          <w:sz w:val="24"/>
        </w:rPr>
        <w:t>=4620.388-1210.859=3409.529</w:t>
      </w:r>
    </w:p>
    <w:p w:rsidR="007339F7" w:rsidRDefault="007339F7">
      <w:pPr>
        <w:spacing w:line="540" w:lineRule="exact"/>
        <w:rPr>
          <w:rFonts w:ascii="宋体" w:hAnsi="宋体"/>
          <w:sz w:val="24"/>
        </w:rPr>
      </w:pPr>
      <w:r>
        <w:rPr>
          <w:rFonts w:ascii="宋体" w:hAnsi="宋体" w:hint="eastAsia"/>
          <w:sz w:val="24"/>
        </w:rPr>
        <w:t>剪力：</w:t>
      </w:r>
      <w:r>
        <w:rPr>
          <w:rFonts w:ascii="宋体" w:hAnsi="宋体"/>
          <w:sz w:val="24"/>
        </w:rPr>
        <w:t>Q</w:t>
      </w:r>
      <w:r>
        <w:rPr>
          <w:rFonts w:ascii="宋体" w:hAnsi="宋体"/>
          <w:sz w:val="24"/>
          <w:vertAlign w:val="subscript"/>
        </w:rPr>
        <w:t>y</w:t>
      </w:r>
      <w:r>
        <w:rPr>
          <w:rFonts w:ascii="宋体" w:hAnsi="宋体"/>
          <w:sz w:val="24"/>
        </w:rPr>
        <w:t>=Q</w:t>
      </w:r>
      <w:r>
        <w:rPr>
          <w:rFonts w:ascii="宋体" w:hAnsi="宋体"/>
          <w:sz w:val="24"/>
          <w:vertAlign w:val="subscript"/>
        </w:rPr>
        <w:t>y0</w:t>
      </w:r>
      <w:r>
        <w:rPr>
          <w:rFonts w:ascii="宋体" w:hAnsi="宋体"/>
          <w:sz w:val="24"/>
        </w:rPr>
        <w:t>-Q</w:t>
      </w:r>
      <w:r>
        <w:rPr>
          <w:rFonts w:ascii="宋体" w:hAnsi="宋体"/>
          <w:sz w:val="24"/>
          <w:vertAlign w:val="subscript"/>
        </w:rPr>
        <w:t>y</w:t>
      </w:r>
      <w:r>
        <w:rPr>
          <w:rFonts w:ascii="宋体" w:hAnsi="宋体" w:hint="eastAsia"/>
          <w:sz w:val="24"/>
          <w:vertAlign w:val="superscript"/>
        </w:rPr>
        <w:t>‘</w:t>
      </w:r>
      <w:r>
        <w:rPr>
          <w:rFonts w:ascii="宋体" w:hAnsi="宋体"/>
          <w:sz w:val="24"/>
        </w:rPr>
        <w:t>=133.601-33.022=100.579</w:t>
      </w:r>
    </w:p>
    <w:p w:rsidR="007339F7" w:rsidRDefault="007339F7">
      <w:pPr>
        <w:spacing w:line="540" w:lineRule="exact"/>
        <w:rPr>
          <w:rFonts w:ascii="宋体" w:hAnsi="宋体"/>
          <w:sz w:val="24"/>
        </w:rPr>
      </w:pPr>
      <w:r>
        <w:rPr>
          <w:rFonts w:ascii="宋体" w:hAnsi="宋体" w:hint="eastAsia"/>
          <w:sz w:val="24"/>
        </w:rPr>
        <w:t>弯矩：</w:t>
      </w:r>
      <w:r>
        <w:rPr>
          <w:rFonts w:ascii="宋体" w:hAnsi="宋体"/>
          <w:sz w:val="24"/>
        </w:rPr>
        <w:t>M</w:t>
      </w:r>
      <w:r>
        <w:rPr>
          <w:rFonts w:ascii="宋体" w:hAnsi="宋体"/>
          <w:sz w:val="24"/>
          <w:vertAlign w:val="subscript"/>
        </w:rPr>
        <w:t>y</w:t>
      </w:r>
      <w:r>
        <w:rPr>
          <w:rFonts w:ascii="宋体" w:hAnsi="宋体"/>
          <w:sz w:val="24"/>
        </w:rPr>
        <w:t>=M</w:t>
      </w:r>
      <w:r>
        <w:rPr>
          <w:rFonts w:ascii="宋体" w:hAnsi="宋体"/>
          <w:sz w:val="24"/>
          <w:vertAlign w:val="subscript"/>
        </w:rPr>
        <w:t>y0</w:t>
      </w:r>
      <w:r>
        <w:rPr>
          <w:rFonts w:ascii="宋体" w:hAnsi="宋体"/>
          <w:sz w:val="24"/>
        </w:rPr>
        <w:t>-M</w:t>
      </w:r>
      <w:r>
        <w:rPr>
          <w:rFonts w:ascii="宋体" w:hAnsi="宋体"/>
          <w:sz w:val="24"/>
          <w:vertAlign w:val="subscript"/>
        </w:rPr>
        <w:t>y</w:t>
      </w:r>
      <w:r>
        <w:rPr>
          <w:rFonts w:ascii="宋体" w:hAnsi="宋体" w:hint="eastAsia"/>
          <w:sz w:val="24"/>
          <w:vertAlign w:val="superscript"/>
        </w:rPr>
        <w:t>‘</w:t>
      </w:r>
      <w:r>
        <w:rPr>
          <w:rFonts w:ascii="宋体" w:hAnsi="宋体"/>
          <w:sz w:val="24"/>
        </w:rPr>
        <w:t>=5224.774-1291.865=3932.909</w:t>
      </w:r>
    </w:p>
    <w:p w:rsidR="007339F7" w:rsidRDefault="007339F7">
      <w:pPr>
        <w:spacing w:line="540" w:lineRule="exact"/>
        <w:rPr>
          <w:rFonts w:ascii="宋体" w:hAnsi="宋体"/>
          <w:sz w:val="24"/>
        </w:rPr>
      </w:pPr>
    </w:p>
    <w:p w:rsidR="007339F7" w:rsidRDefault="007339F7">
      <w:pPr>
        <w:pStyle w:val="Heading3"/>
      </w:pPr>
      <w:bookmarkStart w:id="45" w:name="_Toc74376682"/>
      <w:bookmarkStart w:id="46" w:name="_Toc74377057"/>
      <w:bookmarkStart w:id="47" w:name="_Toc74377188"/>
      <w:r>
        <w:t>4.5</w:t>
      </w:r>
      <w:r>
        <w:rPr>
          <w:rFonts w:hint="eastAsia"/>
        </w:rPr>
        <w:t>主梁斜截面验算</w:t>
      </w:r>
      <w:bookmarkEnd w:id="45"/>
      <w:bookmarkEnd w:id="46"/>
      <w:bookmarkEnd w:id="47"/>
    </w:p>
    <w:p w:rsidR="007339F7" w:rsidRDefault="007339F7">
      <w:pPr>
        <w:spacing w:line="560" w:lineRule="exact"/>
        <w:rPr>
          <w:rFonts w:ascii="宋体"/>
          <w:sz w:val="24"/>
        </w:rPr>
      </w:pPr>
      <w:r>
        <w:rPr>
          <w:rFonts w:ascii="宋体" w:hAnsi="宋体"/>
          <w:sz w:val="24"/>
        </w:rPr>
        <w:t>4.5.1</w:t>
      </w:r>
      <w:r>
        <w:rPr>
          <w:rFonts w:ascii="宋体" w:hAnsi="宋体" w:hint="eastAsia"/>
          <w:sz w:val="24"/>
        </w:rPr>
        <w:t>斜截面强度验算</w:t>
      </w:r>
    </w:p>
    <w:p w:rsidR="007339F7" w:rsidRDefault="007339F7">
      <w:pPr>
        <w:spacing w:line="560" w:lineRule="exact"/>
        <w:rPr>
          <w:rFonts w:ascii="宋体" w:hAnsi="宋体"/>
          <w:sz w:val="24"/>
        </w:rPr>
      </w:pPr>
      <w:r>
        <w:rPr>
          <w:rFonts w:ascii="宋体" w:hAnsi="宋体"/>
          <w:sz w:val="24"/>
        </w:rPr>
        <w:t xml:space="preserve">    1.</w:t>
      </w:r>
      <w:r>
        <w:rPr>
          <w:rFonts w:ascii="宋体" w:hAnsi="宋体" w:hint="eastAsia"/>
          <w:sz w:val="24"/>
        </w:rPr>
        <w:t>斜截面强度验算</w:t>
      </w:r>
      <w:r>
        <w:rPr>
          <w:rFonts w:ascii="宋体" w:hAnsi="宋体"/>
          <w:sz w:val="24"/>
        </w:rPr>
        <w:t xml:space="preserve"> </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w:t>
      </w:r>
      <w:r>
        <w:rPr>
          <w:rFonts w:ascii="宋体" w:hAnsi="宋体"/>
          <w:sz w:val="24"/>
        </w:rPr>
        <w:t>1</w:t>
      </w:r>
      <w:r>
        <w:rPr>
          <w:rFonts w:ascii="宋体" w:hAnsi="宋体" w:hint="eastAsia"/>
          <w:sz w:val="24"/>
        </w:rPr>
        <w:t>）按规定，对于</w:t>
      </w:r>
      <w:r>
        <w:rPr>
          <w:rFonts w:ascii="宋体" w:hAnsi="宋体"/>
          <w:sz w:val="24"/>
        </w:rPr>
        <w:t>T</w:t>
      </w:r>
      <w:r>
        <w:rPr>
          <w:rFonts w:ascii="宋体" w:hAnsi="宋体" w:hint="eastAsia"/>
          <w:sz w:val="24"/>
        </w:rPr>
        <w:t>形截面受压区翼缘计算宽度</w:t>
      </w:r>
      <w:r>
        <w:rPr>
          <w:rFonts w:ascii="宋体" w:hAnsi="宋体"/>
          <w:sz w:val="24"/>
        </w:rPr>
        <w:t>b</w:t>
      </w:r>
      <w:r>
        <w:rPr>
          <w:rFonts w:ascii="宋体" w:hAnsi="宋体"/>
          <w:sz w:val="24"/>
          <w:vertAlign w:val="subscript"/>
        </w:rPr>
        <w:t>1</w:t>
      </w:r>
      <w:r>
        <w:rPr>
          <w:rFonts w:ascii="宋体" w:hAnsi="宋体" w:hint="eastAsia"/>
          <w:sz w:val="24"/>
          <w:vertAlign w:val="superscript"/>
        </w:rPr>
        <w:t>‘</w:t>
      </w:r>
      <w:r>
        <w:rPr>
          <w:rFonts w:ascii="宋体" w:hAnsi="宋体" w:hint="eastAsia"/>
          <w:sz w:val="24"/>
        </w:rPr>
        <w:t>，应取用下列三者中的最小值：</w:t>
      </w:r>
    </w:p>
    <w:p w:rsidR="007339F7" w:rsidRDefault="007339F7">
      <w:pPr>
        <w:spacing w:line="560" w:lineRule="exact"/>
        <w:rPr>
          <w:rFonts w:ascii="宋体"/>
          <w:sz w:val="24"/>
        </w:rPr>
      </w:pPr>
      <w:r>
        <w:rPr>
          <w:rFonts w:ascii="宋体" w:hAnsi="宋体"/>
          <w:sz w:val="24"/>
        </w:rPr>
        <w:t xml:space="preserve">    b</w:t>
      </w:r>
      <w:r>
        <w:rPr>
          <w:rFonts w:ascii="宋体" w:hAnsi="宋体"/>
          <w:sz w:val="24"/>
          <w:vertAlign w:val="subscript"/>
        </w:rPr>
        <w:t>1</w:t>
      </w:r>
      <w:r>
        <w:rPr>
          <w:rFonts w:ascii="宋体" w:hAnsi="宋体" w:hint="eastAsia"/>
          <w:sz w:val="24"/>
          <w:vertAlign w:val="superscript"/>
        </w:rPr>
        <w:t>‘</w:t>
      </w:r>
      <w:r>
        <w:rPr>
          <w:rFonts w:ascii="宋体" w:hAnsi="宋体" w:hint="eastAsia"/>
          <w:sz w:val="24"/>
        </w:rPr>
        <w:t>≤</w:t>
      </w:r>
      <w:r>
        <w:rPr>
          <w:rFonts w:ascii="宋体" w:hAnsi="宋体"/>
          <w:sz w:val="24"/>
        </w:rPr>
        <w:t>l/3=3888/3=1296cm</w:t>
      </w:r>
      <w:r>
        <w:rPr>
          <w:rFonts w:ascii="宋体" w:hAnsi="宋体" w:hint="eastAsia"/>
          <w:sz w:val="24"/>
        </w:rPr>
        <w:t>；</w:t>
      </w:r>
    </w:p>
    <w:p w:rsidR="007339F7" w:rsidRDefault="007339F7">
      <w:pPr>
        <w:spacing w:line="560" w:lineRule="exact"/>
        <w:rPr>
          <w:rFonts w:ascii="宋体"/>
          <w:sz w:val="24"/>
        </w:rPr>
      </w:pPr>
      <w:r>
        <w:rPr>
          <w:rFonts w:ascii="宋体" w:hAnsi="宋体"/>
          <w:sz w:val="24"/>
        </w:rPr>
        <w:t xml:space="preserve">    b</w:t>
      </w:r>
      <w:r>
        <w:rPr>
          <w:rFonts w:ascii="宋体" w:hAnsi="宋体"/>
          <w:sz w:val="24"/>
          <w:vertAlign w:val="subscript"/>
        </w:rPr>
        <w:t>1</w:t>
      </w:r>
      <w:r>
        <w:rPr>
          <w:rFonts w:ascii="宋体" w:hAnsi="宋体" w:hint="eastAsia"/>
          <w:sz w:val="24"/>
          <w:vertAlign w:val="superscript"/>
        </w:rPr>
        <w:t>‘</w:t>
      </w:r>
      <w:r>
        <w:rPr>
          <w:rFonts w:ascii="宋体" w:hAnsi="宋体" w:hint="eastAsia"/>
          <w:sz w:val="24"/>
        </w:rPr>
        <w:t>≤</w:t>
      </w:r>
      <w:r>
        <w:rPr>
          <w:rFonts w:ascii="宋体" w:hAnsi="宋体"/>
          <w:sz w:val="24"/>
        </w:rPr>
        <w:t>160cm</w:t>
      </w:r>
      <w:r>
        <w:rPr>
          <w:rFonts w:ascii="宋体" w:hAnsi="宋体" w:hint="eastAsia"/>
          <w:sz w:val="24"/>
        </w:rPr>
        <w:t>（主梁间距）；</w:t>
      </w:r>
    </w:p>
    <w:p w:rsidR="007339F7" w:rsidRDefault="007339F7">
      <w:pPr>
        <w:spacing w:line="560" w:lineRule="exact"/>
        <w:rPr>
          <w:rFonts w:ascii="宋体" w:hAnsi="宋体"/>
          <w:sz w:val="24"/>
        </w:rPr>
      </w:pPr>
      <w:r>
        <w:rPr>
          <w:rFonts w:ascii="宋体" w:hAnsi="宋体"/>
          <w:sz w:val="24"/>
        </w:rPr>
        <w:t xml:space="preserve">    b</w:t>
      </w:r>
      <w:r>
        <w:rPr>
          <w:rFonts w:ascii="宋体" w:hAnsi="宋体"/>
          <w:sz w:val="24"/>
          <w:vertAlign w:val="subscript"/>
        </w:rPr>
        <w:t>1</w:t>
      </w:r>
      <w:r>
        <w:rPr>
          <w:rFonts w:ascii="宋体" w:hAnsi="宋体" w:hint="eastAsia"/>
          <w:sz w:val="24"/>
          <w:vertAlign w:val="superscript"/>
        </w:rPr>
        <w:t>‘</w:t>
      </w:r>
      <w:r>
        <w:rPr>
          <w:rFonts w:ascii="宋体" w:hAnsi="宋体" w:hint="eastAsia"/>
          <w:sz w:val="24"/>
        </w:rPr>
        <w:t>≤</w:t>
      </w:r>
      <w:r>
        <w:rPr>
          <w:rFonts w:ascii="宋体" w:hAnsi="宋体"/>
          <w:sz w:val="24"/>
        </w:rPr>
        <w:t>b+2c+12 h</w:t>
      </w:r>
      <w:r>
        <w:rPr>
          <w:rFonts w:ascii="宋体" w:hAnsi="宋体"/>
          <w:sz w:val="24"/>
          <w:vertAlign w:val="subscript"/>
        </w:rPr>
        <w:t>1</w:t>
      </w:r>
      <w:r>
        <w:rPr>
          <w:rFonts w:ascii="宋体" w:hAnsi="宋体" w:hint="eastAsia"/>
          <w:sz w:val="24"/>
          <w:vertAlign w:val="superscript"/>
        </w:rPr>
        <w:t>‘</w:t>
      </w:r>
      <w:r>
        <w:rPr>
          <w:rFonts w:ascii="宋体" w:hAnsi="宋体"/>
          <w:sz w:val="24"/>
        </w:rPr>
        <w:t>=16+2</w:t>
      </w:r>
      <w:r>
        <w:rPr>
          <w:rFonts w:ascii="宋体" w:hAnsi="宋体" w:hint="eastAsia"/>
          <w:sz w:val="24"/>
        </w:rPr>
        <w:t>×</w:t>
      </w:r>
      <w:r>
        <w:rPr>
          <w:rFonts w:ascii="宋体" w:hAnsi="宋体"/>
          <w:sz w:val="24"/>
        </w:rPr>
        <w:t>71+12</w:t>
      </w:r>
      <w:r>
        <w:rPr>
          <w:rFonts w:ascii="宋体" w:hAnsi="宋体" w:hint="eastAsia"/>
          <w:sz w:val="24"/>
        </w:rPr>
        <w:t>×</w:t>
      </w:r>
      <w:r>
        <w:rPr>
          <w:rFonts w:ascii="宋体" w:hAnsi="宋体"/>
          <w:sz w:val="24"/>
        </w:rPr>
        <w:t>8=254cm</w:t>
      </w:r>
    </w:p>
    <w:p w:rsidR="007339F7" w:rsidRDefault="007339F7">
      <w:pPr>
        <w:spacing w:line="560" w:lineRule="exact"/>
        <w:rPr>
          <w:rFonts w:ascii="宋体" w:hAnsi="宋体"/>
          <w:sz w:val="24"/>
        </w:rPr>
      </w:pPr>
      <w:r>
        <w:rPr>
          <w:rFonts w:ascii="宋体" w:hAnsi="宋体" w:hint="eastAsia"/>
          <w:sz w:val="24"/>
        </w:rPr>
        <w:t>故取</w:t>
      </w:r>
      <w:r>
        <w:rPr>
          <w:rFonts w:ascii="宋体" w:hAnsi="宋体"/>
          <w:sz w:val="24"/>
        </w:rPr>
        <w:t>b</w:t>
      </w:r>
      <w:r>
        <w:rPr>
          <w:rFonts w:ascii="宋体" w:hAnsi="宋体"/>
          <w:sz w:val="24"/>
          <w:vertAlign w:val="subscript"/>
        </w:rPr>
        <w:t>1</w:t>
      </w:r>
      <w:r>
        <w:rPr>
          <w:rFonts w:ascii="宋体" w:hAnsi="宋体" w:hint="eastAsia"/>
          <w:sz w:val="24"/>
          <w:vertAlign w:val="superscript"/>
        </w:rPr>
        <w:t>‘</w:t>
      </w:r>
      <w:r>
        <w:rPr>
          <w:rFonts w:ascii="宋体" w:hAnsi="宋体"/>
          <w:sz w:val="24"/>
        </w:rPr>
        <w:t>=160cm</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w:t>
      </w:r>
      <w:r>
        <w:rPr>
          <w:rFonts w:ascii="宋体" w:hAnsi="宋体"/>
          <w:sz w:val="24"/>
        </w:rPr>
        <w:t>2</w:t>
      </w:r>
      <w:r>
        <w:rPr>
          <w:rFonts w:ascii="宋体" w:hAnsi="宋体" w:hint="eastAsia"/>
          <w:sz w:val="24"/>
        </w:rPr>
        <w:t>）确定混凝土受压区高度</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按规范，对于带承托翼缘板的</w:t>
      </w:r>
      <w:r>
        <w:rPr>
          <w:rFonts w:ascii="宋体" w:hAnsi="宋体"/>
          <w:sz w:val="24"/>
        </w:rPr>
        <w:t>T</w:t>
      </w:r>
      <w:r>
        <w:rPr>
          <w:rFonts w:ascii="宋体" w:hAnsi="宋体" w:hint="eastAsia"/>
          <w:sz w:val="24"/>
        </w:rPr>
        <w:t>形截面：</w:t>
      </w:r>
    </w:p>
    <w:p w:rsidR="007339F7" w:rsidRDefault="007339F7">
      <w:pPr>
        <w:spacing w:line="560" w:lineRule="exact"/>
        <w:rPr>
          <w:rFonts w:ascii="宋体"/>
          <w:sz w:val="24"/>
        </w:rPr>
      </w:pPr>
      <w:r>
        <w:rPr>
          <w:rFonts w:ascii="宋体" w:hAnsi="宋体" w:hint="eastAsia"/>
          <w:sz w:val="24"/>
        </w:rPr>
        <w:t>当</w:t>
      </w:r>
      <w:r>
        <w:rPr>
          <w:rFonts w:ascii="宋体" w:hAnsi="宋体"/>
          <w:sz w:val="24"/>
        </w:rPr>
        <w:t>R</w:t>
      </w:r>
      <w:r>
        <w:rPr>
          <w:rFonts w:ascii="宋体" w:hAnsi="宋体"/>
          <w:sz w:val="24"/>
          <w:vertAlign w:val="subscript"/>
        </w:rPr>
        <w:t>g</w:t>
      </w:r>
      <w:r>
        <w:rPr>
          <w:rFonts w:ascii="宋体" w:hAnsi="宋体"/>
          <w:sz w:val="24"/>
        </w:rPr>
        <w:t>A</w:t>
      </w:r>
      <w:r>
        <w:rPr>
          <w:rFonts w:ascii="宋体" w:hAnsi="宋体"/>
          <w:sz w:val="24"/>
          <w:vertAlign w:val="subscript"/>
        </w:rPr>
        <w:t>g</w:t>
      </w:r>
      <w:r>
        <w:rPr>
          <w:rFonts w:ascii="宋体" w:hAnsi="宋体"/>
          <w:sz w:val="24"/>
        </w:rPr>
        <w:t>+R</w:t>
      </w:r>
      <w:r>
        <w:rPr>
          <w:rFonts w:ascii="宋体" w:hAnsi="宋体"/>
          <w:sz w:val="24"/>
          <w:vertAlign w:val="subscript"/>
        </w:rPr>
        <w:t>y</w:t>
      </w:r>
      <w:r>
        <w:rPr>
          <w:rFonts w:ascii="宋体" w:hAnsi="宋体"/>
          <w:sz w:val="24"/>
        </w:rPr>
        <w:t>A</w:t>
      </w:r>
      <w:r>
        <w:rPr>
          <w:rFonts w:ascii="宋体" w:hAnsi="宋体"/>
          <w:sz w:val="24"/>
          <w:vertAlign w:val="subscript"/>
        </w:rPr>
        <w:t>y</w:t>
      </w:r>
      <w:r>
        <w:rPr>
          <w:rFonts w:ascii="宋体" w:hAnsi="宋体" w:hint="eastAsia"/>
          <w:sz w:val="24"/>
        </w:rPr>
        <w:t>≤</w:t>
      </w:r>
      <w:r>
        <w:rPr>
          <w:rFonts w:ascii="宋体" w:hAnsi="宋体"/>
          <w:sz w:val="24"/>
        </w:rPr>
        <w:t>R</w:t>
      </w:r>
      <w:r>
        <w:rPr>
          <w:rFonts w:ascii="宋体" w:hAnsi="宋体"/>
          <w:sz w:val="24"/>
          <w:vertAlign w:val="subscript"/>
        </w:rPr>
        <w:t>a</w:t>
      </w:r>
      <w:r>
        <w:rPr>
          <w:rFonts w:ascii="宋体" w:hAnsi="宋体"/>
          <w:sz w:val="24"/>
        </w:rPr>
        <w:t>b</w:t>
      </w:r>
      <w:r>
        <w:rPr>
          <w:rFonts w:ascii="宋体" w:hAnsi="宋体"/>
          <w:sz w:val="24"/>
          <w:vertAlign w:val="subscript"/>
        </w:rPr>
        <w:t>i</w:t>
      </w:r>
      <w:r>
        <w:rPr>
          <w:rFonts w:ascii="宋体" w:hAnsi="宋体" w:hint="eastAsia"/>
          <w:sz w:val="24"/>
          <w:vertAlign w:val="superscript"/>
        </w:rPr>
        <w:t>‘</w:t>
      </w:r>
      <w:r>
        <w:rPr>
          <w:rFonts w:ascii="宋体" w:hAnsi="宋体"/>
          <w:sz w:val="24"/>
        </w:rPr>
        <w:t>h</w:t>
      </w:r>
      <w:r>
        <w:rPr>
          <w:rFonts w:ascii="宋体" w:hAnsi="宋体"/>
          <w:sz w:val="24"/>
          <w:vertAlign w:val="subscript"/>
        </w:rPr>
        <w:t>i</w:t>
      </w:r>
      <w:r>
        <w:rPr>
          <w:rFonts w:ascii="宋体" w:hAnsi="宋体" w:hint="eastAsia"/>
          <w:sz w:val="24"/>
          <w:vertAlign w:val="superscript"/>
        </w:rPr>
        <w:t>‘</w:t>
      </w:r>
      <w:r>
        <w:rPr>
          <w:rFonts w:ascii="宋体" w:hAnsi="宋体"/>
          <w:sz w:val="24"/>
        </w:rPr>
        <w:t>+R</w:t>
      </w:r>
      <w:r>
        <w:rPr>
          <w:rFonts w:ascii="宋体" w:hAnsi="宋体"/>
          <w:sz w:val="24"/>
          <w:vertAlign w:val="subscript"/>
        </w:rPr>
        <w:t>g</w:t>
      </w:r>
      <w:r>
        <w:rPr>
          <w:rFonts w:ascii="宋体" w:hAnsi="宋体" w:hint="eastAsia"/>
          <w:sz w:val="24"/>
          <w:vertAlign w:val="superscript"/>
        </w:rPr>
        <w:t>‘</w:t>
      </w:r>
      <w:r>
        <w:rPr>
          <w:rFonts w:ascii="宋体" w:hAnsi="宋体"/>
          <w:sz w:val="24"/>
        </w:rPr>
        <w:t>A</w:t>
      </w:r>
      <w:r>
        <w:rPr>
          <w:rFonts w:ascii="宋体" w:hAnsi="宋体"/>
          <w:sz w:val="24"/>
          <w:vertAlign w:val="subscript"/>
        </w:rPr>
        <w:t>g</w:t>
      </w:r>
      <w:r>
        <w:rPr>
          <w:rFonts w:ascii="宋体" w:hAnsi="宋体" w:hint="eastAsia"/>
          <w:sz w:val="24"/>
          <w:vertAlign w:val="superscript"/>
        </w:rPr>
        <w:t>‘</w:t>
      </w:r>
      <w:r>
        <w:rPr>
          <w:rFonts w:ascii="宋体" w:hAnsi="宋体"/>
          <w:sz w:val="24"/>
        </w:rPr>
        <w:t>+</w:t>
      </w:r>
      <w:r>
        <w:rPr>
          <w:rFonts w:ascii="宋体" w:hAnsi="宋体" w:hint="eastAsia"/>
          <w:sz w:val="24"/>
        </w:rPr>
        <w:t>σ</w:t>
      </w:r>
      <w:r>
        <w:rPr>
          <w:rFonts w:ascii="宋体" w:hAnsi="宋体"/>
          <w:sz w:val="24"/>
          <w:vertAlign w:val="subscript"/>
        </w:rPr>
        <w:t>ya</w:t>
      </w:r>
      <w:r>
        <w:rPr>
          <w:rFonts w:ascii="宋体" w:hAnsi="宋体" w:hint="eastAsia"/>
          <w:sz w:val="24"/>
          <w:vertAlign w:val="superscript"/>
        </w:rPr>
        <w:t>‘</w:t>
      </w:r>
      <w:r>
        <w:rPr>
          <w:rFonts w:ascii="宋体" w:hAnsi="宋体"/>
          <w:sz w:val="24"/>
        </w:rPr>
        <w:t>A</w:t>
      </w:r>
      <w:r>
        <w:rPr>
          <w:rFonts w:ascii="宋体" w:hAnsi="宋体"/>
          <w:sz w:val="24"/>
          <w:vertAlign w:val="subscript"/>
        </w:rPr>
        <w:t>y</w:t>
      </w:r>
      <w:r>
        <w:rPr>
          <w:rFonts w:ascii="宋体" w:hAnsi="宋体" w:hint="eastAsia"/>
          <w:sz w:val="24"/>
          <w:vertAlign w:val="superscript"/>
        </w:rPr>
        <w:t>‘</w:t>
      </w:r>
      <w:r>
        <w:rPr>
          <w:rFonts w:ascii="宋体" w:hAnsi="宋体" w:hint="eastAsia"/>
          <w:sz w:val="24"/>
        </w:rPr>
        <w:t>成立时，中性轴载翼缘部分内，否则在腹板内，所以：</w:t>
      </w:r>
    </w:p>
    <w:p w:rsidR="007339F7" w:rsidRDefault="007339F7">
      <w:pPr>
        <w:spacing w:line="560" w:lineRule="exact"/>
        <w:rPr>
          <w:rFonts w:ascii="宋体" w:hAnsi="宋体"/>
          <w:sz w:val="24"/>
        </w:rPr>
      </w:pPr>
      <w:r>
        <w:rPr>
          <w:rFonts w:ascii="宋体" w:hAnsi="宋体" w:hint="eastAsia"/>
          <w:sz w:val="24"/>
        </w:rPr>
        <w:t>左边</w:t>
      </w:r>
      <w:r>
        <w:rPr>
          <w:rFonts w:ascii="宋体" w:hAnsi="宋体"/>
          <w:sz w:val="24"/>
        </w:rPr>
        <w:t>= R</w:t>
      </w:r>
      <w:r>
        <w:rPr>
          <w:rFonts w:ascii="宋体" w:hAnsi="宋体"/>
          <w:sz w:val="24"/>
          <w:vertAlign w:val="subscript"/>
        </w:rPr>
        <w:t>y</w:t>
      </w:r>
      <w:r>
        <w:rPr>
          <w:rFonts w:ascii="宋体" w:hAnsi="宋体"/>
          <w:sz w:val="24"/>
        </w:rPr>
        <w:t>A</w:t>
      </w:r>
      <w:r>
        <w:rPr>
          <w:rFonts w:ascii="宋体" w:hAnsi="宋体"/>
          <w:sz w:val="24"/>
          <w:vertAlign w:val="subscript"/>
        </w:rPr>
        <w:t>y</w:t>
      </w:r>
      <w:r>
        <w:rPr>
          <w:rFonts w:ascii="宋体" w:hAnsi="宋体"/>
          <w:sz w:val="24"/>
        </w:rPr>
        <w:t>=1280</w:t>
      </w:r>
      <w:r>
        <w:rPr>
          <w:rFonts w:ascii="宋体" w:hAnsi="宋体" w:hint="eastAsia"/>
          <w:sz w:val="24"/>
        </w:rPr>
        <w:t>×</w:t>
      </w:r>
      <w:r>
        <w:rPr>
          <w:rFonts w:ascii="宋体" w:hAnsi="宋体"/>
          <w:sz w:val="24"/>
        </w:rPr>
        <w:t>10</w:t>
      </w:r>
      <w:r>
        <w:rPr>
          <w:rFonts w:ascii="宋体" w:hAnsi="宋体"/>
          <w:sz w:val="24"/>
          <w:vertAlign w:val="superscript"/>
        </w:rPr>
        <w:t>-1</w:t>
      </w:r>
      <w:r>
        <w:rPr>
          <w:rFonts w:ascii="宋体" w:hAnsi="宋体" w:hint="eastAsia"/>
          <w:sz w:val="24"/>
        </w:rPr>
        <w:t>×</w:t>
      </w:r>
      <w:r>
        <w:rPr>
          <w:rFonts w:ascii="宋体" w:hAnsi="宋体"/>
          <w:sz w:val="24"/>
        </w:rPr>
        <w:t>47.12=6031.36KN</w:t>
      </w:r>
    </w:p>
    <w:p w:rsidR="007339F7" w:rsidRDefault="007339F7">
      <w:pPr>
        <w:spacing w:line="560" w:lineRule="exact"/>
        <w:ind w:left="31680" w:hangingChars="300" w:firstLine="31680"/>
        <w:rPr>
          <w:rFonts w:ascii="宋体" w:hAnsi="宋体"/>
          <w:sz w:val="24"/>
        </w:rPr>
      </w:pPr>
      <w:r>
        <w:rPr>
          <w:rFonts w:ascii="宋体" w:hAnsi="宋体" w:hint="eastAsia"/>
          <w:sz w:val="24"/>
        </w:rPr>
        <w:t>右边</w:t>
      </w:r>
      <w:r>
        <w:rPr>
          <w:rFonts w:ascii="宋体" w:hAnsi="宋体"/>
          <w:sz w:val="24"/>
        </w:rPr>
        <w:t>= R</w:t>
      </w:r>
      <w:r>
        <w:rPr>
          <w:rFonts w:ascii="宋体" w:hAnsi="宋体"/>
          <w:sz w:val="24"/>
          <w:vertAlign w:val="subscript"/>
        </w:rPr>
        <w:t>a</w:t>
      </w:r>
      <w:r>
        <w:rPr>
          <w:rFonts w:ascii="宋体" w:hAnsi="宋体"/>
          <w:sz w:val="24"/>
        </w:rPr>
        <w:t>b</w:t>
      </w:r>
      <w:r>
        <w:rPr>
          <w:rFonts w:ascii="宋体" w:hAnsi="宋体"/>
          <w:sz w:val="24"/>
          <w:vertAlign w:val="subscript"/>
        </w:rPr>
        <w:t>1</w:t>
      </w:r>
      <w:r>
        <w:rPr>
          <w:rFonts w:ascii="宋体" w:hAnsi="宋体" w:hint="eastAsia"/>
          <w:sz w:val="24"/>
          <w:vertAlign w:val="superscript"/>
        </w:rPr>
        <w:t>‘</w:t>
      </w:r>
      <w:r>
        <w:rPr>
          <w:rFonts w:ascii="宋体" w:hAnsi="宋体"/>
          <w:sz w:val="24"/>
        </w:rPr>
        <w:t>h</w:t>
      </w:r>
      <w:r>
        <w:rPr>
          <w:rFonts w:ascii="宋体" w:hAnsi="宋体"/>
          <w:sz w:val="24"/>
          <w:vertAlign w:val="subscript"/>
        </w:rPr>
        <w:t>1</w:t>
      </w:r>
      <w:r>
        <w:rPr>
          <w:rFonts w:ascii="宋体" w:hAnsi="宋体" w:hint="eastAsia"/>
          <w:sz w:val="24"/>
          <w:vertAlign w:val="superscript"/>
        </w:rPr>
        <w:t>‘</w:t>
      </w:r>
      <w:r>
        <w:rPr>
          <w:rFonts w:ascii="宋体" w:hAnsi="宋体"/>
          <w:sz w:val="24"/>
        </w:rPr>
        <w:t>+0.5 R</w:t>
      </w:r>
      <w:r>
        <w:rPr>
          <w:rFonts w:ascii="宋体" w:hAnsi="宋体"/>
          <w:sz w:val="24"/>
          <w:vertAlign w:val="subscript"/>
        </w:rPr>
        <w:t>a</w:t>
      </w:r>
      <w:r>
        <w:rPr>
          <w:rFonts w:ascii="宋体" w:hAnsi="宋体" w:hint="eastAsia"/>
          <w:sz w:val="24"/>
        </w:rPr>
        <w:t>（</w:t>
      </w:r>
      <w:r>
        <w:rPr>
          <w:rFonts w:ascii="宋体" w:hAnsi="宋体"/>
          <w:sz w:val="24"/>
        </w:rPr>
        <w:t>b+b</w:t>
      </w:r>
      <w:r>
        <w:rPr>
          <w:rFonts w:ascii="宋体" w:hAnsi="宋体"/>
          <w:sz w:val="24"/>
          <w:vertAlign w:val="subscript"/>
        </w:rPr>
        <w:t>2</w:t>
      </w:r>
      <w:r>
        <w:rPr>
          <w:rFonts w:ascii="宋体" w:hAnsi="宋体" w:hint="eastAsia"/>
          <w:sz w:val="24"/>
          <w:vertAlign w:val="superscript"/>
        </w:rPr>
        <w:t>‘</w:t>
      </w:r>
      <w:r>
        <w:rPr>
          <w:rFonts w:ascii="宋体" w:hAnsi="宋体" w:hint="eastAsia"/>
          <w:sz w:val="24"/>
        </w:rPr>
        <w:t>）</w:t>
      </w:r>
      <w:r>
        <w:rPr>
          <w:rFonts w:ascii="宋体" w:hAnsi="宋体"/>
          <w:sz w:val="24"/>
        </w:rPr>
        <w:t>h</w:t>
      </w:r>
      <w:r>
        <w:rPr>
          <w:rFonts w:ascii="宋体" w:hAnsi="宋体"/>
          <w:sz w:val="24"/>
          <w:vertAlign w:val="subscript"/>
        </w:rPr>
        <w:t>1</w:t>
      </w:r>
      <w:r>
        <w:rPr>
          <w:rFonts w:ascii="宋体" w:hAnsi="宋体" w:hint="eastAsia"/>
          <w:sz w:val="24"/>
          <w:vertAlign w:val="superscript"/>
        </w:rPr>
        <w:t>‘</w:t>
      </w:r>
      <w:r>
        <w:rPr>
          <w:rFonts w:ascii="宋体" w:hAnsi="宋体"/>
          <w:sz w:val="24"/>
        </w:rPr>
        <w:t>=23.0</w:t>
      </w:r>
      <w:r>
        <w:rPr>
          <w:rFonts w:ascii="宋体" w:hAnsi="宋体" w:hint="eastAsia"/>
          <w:sz w:val="24"/>
        </w:rPr>
        <w:t>×</w:t>
      </w:r>
      <w:r>
        <w:rPr>
          <w:rFonts w:ascii="宋体" w:hAnsi="宋体"/>
          <w:sz w:val="24"/>
        </w:rPr>
        <w:t>[160</w:t>
      </w:r>
      <w:r>
        <w:rPr>
          <w:rFonts w:ascii="宋体" w:hAnsi="宋体" w:hint="eastAsia"/>
          <w:sz w:val="24"/>
        </w:rPr>
        <w:t>×</w:t>
      </w:r>
      <w:r>
        <w:rPr>
          <w:rFonts w:ascii="宋体" w:hAnsi="宋体"/>
          <w:sz w:val="24"/>
        </w:rPr>
        <w:t>8+0.5</w:t>
      </w:r>
      <w:r>
        <w:rPr>
          <w:rFonts w:ascii="宋体" w:hAnsi="宋体" w:hint="eastAsia"/>
          <w:sz w:val="24"/>
        </w:rPr>
        <w:t>（</w:t>
      </w:r>
      <w:r>
        <w:rPr>
          <w:rFonts w:ascii="宋体" w:hAnsi="宋体"/>
          <w:sz w:val="24"/>
        </w:rPr>
        <w:t>16+158</w:t>
      </w:r>
      <w:r>
        <w:rPr>
          <w:rFonts w:ascii="宋体" w:hAnsi="宋体" w:hint="eastAsia"/>
          <w:sz w:val="24"/>
        </w:rPr>
        <w:t>）×</w:t>
      </w:r>
      <w:r>
        <w:rPr>
          <w:rFonts w:ascii="宋体" w:hAnsi="宋体"/>
          <w:sz w:val="24"/>
        </w:rPr>
        <w:t>12]</w:t>
      </w:r>
      <w:r>
        <w:rPr>
          <w:rFonts w:ascii="宋体" w:hAnsi="宋体" w:hint="eastAsia"/>
          <w:sz w:val="24"/>
        </w:rPr>
        <w:t>×</w:t>
      </w:r>
      <w:r>
        <w:rPr>
          <w:rFonts w:ascii="宋体" w:hAnsi="宋体"/>
          <w:sz w:val="24"/>
        </w:rPr>
        <w:t>10</w:t>
      </w:r>
      <w:r>
        <w:rPr>
          <w:rFonts w:ascii="宋体" w:hAnsi="宋体"/>
          <w:sz w:val="24"/>
          <w:vertAlign w:val="superscript"/>
        </w:rPr>
        <w:t>-1</w:t>
      </w:r>
      <w:r>
        <w:rPr>
          <w:rFonts w:ascii="宋体" w:hAnsi="宋体"/>
          <w:sz w:val="24"/>
        </w:rPr>
        <w:t>=5345.2KN</w:t>
      </w:r>
    </w:p>
    <w:p w:rsidR="007339F7" w:rsidRDefault="007339F7">
      <w:pPr>
        <w:spacing w:line="560" w:lineRule="exact"/>
        <w:ind w:left="31680" w:hangingChars="300" w:firstLine="31680"/>
        <w:rPr>
          <w:rFonts w:ascii="宋体"/>
          <w:sz w:val="24"/>
        </w:rPr>
      </w:pPr>
      <w:r>
        <w:rPr>
          <w:rFonts w:ascii="宋体" w:hAnsi="宋体" w:hint="eastAsia"/>
          <w:sz w:val="24"/>
        </w:rPr>
        <w:t>左边</w:t>
      </w:r>
      <w:r>
        <w:rPr>
          <w:rFonts w:ascii="宋体" w:hAnsi="宋体"/>
          <w:sz w:val="24"/>
        </w:rPr>
        <w:t>&gt;</w:t>
      </w:r>
      <w:r>
        <w:rPr>
          <w:rFonts w:ascii="宋体" w:hAnsi="宋体" w:hint="eastAsia"/>
          <w:sz w:val="24"/>
        </w:rPr>
        <w:t>右边，即中性轴在腹板内。</w:t>
      </w:r>
    </w:p>
    <w:p w:rsidR="007339F7" w:rsidRDefault="007339F7">
      <w:pPr>
        <w:spacing w:line="560" w:lineRule="exact"/>
        <w:ind w:left="31680" w:hangingChars="300" w:firstLine="31680"/>
        <w:rPr>
          <w:rFonts w:ascii="宋体"/>
          <w:sz w:val="24"/>
        </w:rPr>
      </w:pPr>
      <w:r>
        <w:rPr>
          <w:rFonts w:ascii="宋体" w:hAnsi="宋体"/>
          <w:sz w:val="24"/>
        </w:rPr>
        <w:t xml:space="preserve">    </w:t>
      </w:r>
      <w:r>
        <w:rPr>
          <w:rFonts w:ascii="宋体" w:hAnsi="宋体" w:hint="eastAsia"/>
          <w:sz w:val="24"/>
        </w:rPr>
        <w:t>设中性轴到截面上缘距离为</w:t>
      </w:r>
      <w:r>
        <w:rPr>
          <w:rFonts w:ascii="宋体" w:hAnsi="宋体"/>
          <w:sz w:val="24"/>
        </w:rPr>
        <w:t>x</w:t>
      </w:r>
      <w:r>
        <w:rPr>
          <w:rFonts w:ascii="宋体" w:hAnsi="宋体" w:hint="eastAsia"/>
          <w:sz w:val="24"/>
        </w:rPr>
        <w:t>，则：</w:t>
      </w:r>
    </w:p>
    <w:p w:rsidR="007339F7" w:rsidRDefault="007339F7">
      <w:pPr>
        <w:spacing w:line="560" w:lineRule="exact"/>
        <w:ind w:left="31680" w:hangingChars="300" w:firstLine="31680"/>
        <w:rPr>
          <w:rFonts w:ascii="宋体"/>
          <w:sz w:val="24"/>
        </w:rPr>
      </w:pPr>
      <w:r>
        <w:rPr>
          <w:rFonts w:ascii="宋体" w:hAnsi="宋体"/>
          <w:sz w:val="24"/>
        </w:rPr>
        <w:t xml:space="preserve">        </w:t>
      </w:r>
      <w:r>
        <w:rPr>
          <w:rFonts w:ascii="宋体" w:hAnsi="宋体" w:hint="eastAsia"/>
          <w:position w:val="-14"/>
          <w:sz w:val="24"/>
        </w:rPr>
        <w:object w:dxaOrig="4440" w:dyaOrig="400">
          <v:shape id="_x0000_i1240" type="#_x0000_t75" style="width:222pt;height:20.25pt" o:ole="">
            <v:imagedata r:id="rId297" o:title=""/>
          </v:shape>
          <o:OLEObject Type="Embed" ProgID="Equation.3" ShapeID="_x0000_i1240" DrawAspect="Content" ObjectID="_1361113977" r:id="rId355"/>
        </w:object>
      </w:r>
    </w:p>
    <w:p w:rsidR="007339F7" w:rsidRDefault="007339F7">
      <w:pPr>
        <w:spacing w:line="560" w:lineRule="exact"/>
        <w:rPr>
          <w:rFonts w:ascii="宋体" w:hAnsi="宋体"/>
          <w:sz w:val="24"/>
        </w:rPr>
      </w:pPr>
      <w:r>
        <w:rPr>
          <w:rFonts w:ascii="宋体" w:hAnsi="宋体" w:hint="eastAsia"/>
          <w:sz w:val="24"/>
        </w:rPr>
        <w:t>即</w:t>
      </w:r>
      <w:r>
        <w:rPr>
          <w:rFonts w:ascii="宋体" w:hAnsi="宋体"/>
          <w:sz w:val="24"/>
        </w:rPr>
        <w:t xml:space="preserve">  </w:t>
      </w:r>
      <w:r>
        <w:rPr>
          <w:rFonts w:ascii="宋体" w:hAnsi="宋体" w:hint="eastAsia"/>
          <w:position w:val="-12"/>
          <w:sz w:val="24"/>
        </w:rPr>
        <w:object w:dxaOrig="4440" w:dyaOrig="380">
          <v:shape id="_x0000_i1241" type="#_x0000_t75" style="width:222pt;height:18.75pt" o:ole="">
            <v:imagedata r:id="rId299" o:title=""/>
          </v:shape>
          <o:OLEObject Type="Embed" ProgID="Equation.3" ShapeID="_x0000_i1241" DrawAspect="Content" ObjectID="_1361113978" r:id="rId356"/>
        </w:object>
      </w:r>
      <w:r>
        <w:rPr>
          <w:rFonts w:ascii="宋体" w:hAnsi="宋体"/>
          <w:sz w:val="24"/>
        </w:rPr>
        <w:t>KN</w:t>
      </w:r>
    </w:p>
    <w:p w:rsidR="007339F7" w:rsidRDefault="007339F7">
      <w:pPr>
        <w:spacing w:line="560" w:lineRule="exact"/>
        <w:rPr>
          <w:rFonts w:ascii="宋体"/>
          <w:sz w:val="24"/>
        </w:rPr>
      </w:pPr>
      <w:r>
        <w:rPr>
          <w:rFonts w:ascii="宋体" w:hAnsi="宋体" w:hint="eastAsia"/>
          <w:sz w:val="24"/>
        </w:rPr>
        <w:t>式中：</w:t>
      </w:r>
      <w:r>
        <w:rPr>
          <w:rFonts w:ascii="宋体" w:hAnsi="宋体"/>
          <w:sz w:val="24"/>
        </w:rPr>
        <w:t>b=16cm</w:t>
      </w:r>
      <w:r>
        <w:rPr>
          <w:rFonts w:ascii="宋体" w:hAnsi="宋体" w:hint="eastAsia"/>
          <w:sz w:val="24"/>
        </w:rPr>
        <w:t>，</w:t>
      </w:r>
      <w:r>
        <w:rPr>
          <w:rFonts w:ascii="宋体" w:hAnsi="宋体"/>
          <w:sz w:val="24"/>
        </w:rPr>
        <w:t>h</w:t>
      </w:r>
      <w:r>
        <w:rPr>
          <w:rFonts w:ascii="宋体" w:hAnsi="宋体"/>
          <w:sz w:val="24"/>
          <w:vertAlign w:val="subscript"/>
        </w:rPr>
        <w:t>2</w:t>
      </w:r>
      <w:r>
        <w:rPr>
          <w:rFonts w:ascii="宋体" w:hAnsi="宋体" w:hint="eastAsia"/>
          <w:sz w:val="24"/>
          <w:vertAlign w:val="superscript"/>
        </w:rPr>
        <w:t>‘</w:t>
      </w:r>
      <w:r>
        <w:rPr>
          <w:rFonts w:ascii="宋体" w:hAnsi="宋体"/>
          <w:sz w:val="24"/>
        </w:rPr>
        <w:t>=8cm</w:t>
      </w:r>
      <w:r>
        <w:rPr>
          <w:rFonts w:ascii="宋体" w:hAnsi="宋体" w:hint="eastAsia"/>
          <w:sz w:val="24"/>
        </w:rPr>
        <w:t>，</w:t>
      </w:r>
      <w:r>
        <w:rPr>
          <w:rFonts w:ascii="宋体" w:hAnsi="宋体"/>
          <w:sz w:val="24"/>
        </w:rPr>
        <w:t>h</w:t>
      </w:r>
      <w:r>
        <w:rPr>
          <w:rFonts w:ascii="宋体" w:hAnsi="宋体"/>
          <w:sz w:val="24"/>
          <w:vertAlign w:val="subscript"/>
        </w:rPr>
        <w:t>1</w:t>
      </w:r>
      <w:r>
        <w:rPr>
          <w:rFonts w:ascii="宋体" w:hAnsi="宋体" w:hint="eastAsia"/>
          <w:sz w:val="24"/>
          <w:vertAlign w:val="superscript"/>
        </w:rPr>
        <w:t>‘</w:t>
      </w:r>
      <w:r>
        <w:rPr>
          <w:rFonts w:ascii="宋体" w:hAnsi="宋体"/>
          <w:sz w:val="24"/>
        </w:rPr>
        <w:t>=12cm</w:t>
      </w:r>
      <w:r>
        <w:rPr>
          <w:rFonts w:ascii="宋体" w:hAnsi="宋体" w:hint="eastAsia"/>
          <w:sz w:val="24"/>
        </w:rPr>
        <w:t>，</w:t>
      </w:r>
      <w:r>
        <w:rPr>
          <w:rFonts w:ascii="宋体" w:hAnsi="宋体"/>
          <w:sz w:val="24"/>
        </w:rPr>
        <w:t>R</w:t>
      </w:r>
      <w:r>
        <w:rPr>
          <w:rFonts w:ascii="宋体" w:hAnsi="宋体"/>
          <w:sz w:val="24"/>
          <w:vertAlign w:val="subscript"/>
        </w:rPr>
        <w:t>a</w:t>
      </w:r>
      <w:r>
        <w:rPr>
          <w:rFonts w:ascii="宋体" w:hAnsi="宋体"/>
          <w:sz w:val="24"/>
        </w:rPr>
        <w:t>=23.0MPa</w:t>
      </w:r>
      <w:r>
        <w:rPr>
          <w:rFonts w:ascii="宋体" w:hAnsi="宋体" w:hint="eastAsia"/>
          <w:sz w:val="24"/>
        </w:rPr>
        <w:t>，</w:t>
      </w:r>
    </w:p>
    <w:p w:rsidR="007339F7" w:rsidRDefault="007339F7">
      <w:pPr>
        <w:spacing w:line="560" w:lineRule="exact"/>
        <w:rPr>
          <w:rFonts w:ascii="宋体"/>
          <w:sz w:val="24"/>
        </w:rPr>
      </w:pPr>
      <w:r>
        <w:rPr>
          <w:rFonts w:ascii="宋体" w:hAnsi="宋体" w:hint="eastAsia"/>
          <w:sz w:val="24"/>
        </w:rPr>
        <w:t>得</w:t>
      </w:r>
      <w:r>
        <w:rPr>
          <w:rFonts w:ascii="宋体" w:hAnsi="宋体"/>
          <w:sz w:val="24"/>
        </w:rPr>
        <w:t xml:space="preserve"> x=38.65cm</w:t>
      </w:r>
      <w:r>
        <w:rPr>
          <w:rFonts w:ascii="宋体" w:hAnsi="宋体" w:hint="eastAsia"/>
          <w:sz w:val="24"/>
        </w:rPr>
        <w:t>。</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同时公预规要求混凝土受压区高度应符合：</w:t>
      </w:r>
    </w:p>
    <w:p w:rsidR="007339F7" w:rsidRDefault="007339F7">
      <w:pPr>
        <w:spacing w:line="560" w:lineRule="exact"/>
        <w:rPr>
          <w:rFonts w:ascii="宋体"/>
          <w:sz w:val="24"/>
        </w:rPr>
      </w:pPr>
      <w:r>
        <w:rPr>
          <w:rFonts w:ascii="宋体" w:hAnsi="宋体"/>
          <w:sz w:val="24"/>
        </w:rPr>
        <w:t xml:space="preserve">                       x</w:t>
      </w:r>
      <w:r>
        <w:rPr>
          <w:rFonts w:ascii="宋体" w:hAnsi="宋体" w:hint="eastAsia"/>
          <w:sz w:val="24"/>
        </w:rPr>
        <w:t>≤ξ</w:t>
      </w:r>
      <w:r>
        <w:rPr>
          <w:rFonts w:ascii="宋体" w:hAnsi="宋体"/>
          <w:sz w:val="24"/>
          <w:vertAlign w:val="subscript"/>
        </w:rPr>
        <w:t>jy</w:t>
      </w:r>
      <w:r>
        <w:rPr>
          <w:rFonts w:ascii="宋体" w:hAnsi="宋体"/>
          <w:sz w:val="24"/>
        </w:rPr>
        <w:t>h</w:t>
      </w:r>
      <w:r>
        <w:rPr>
          <w:rFonts w:ascii="宋体" w:hAnsi="宋体"/>
          <w:sz w:val="24"/>
          <w:vertAlign w:val="subscript"/>
        </w:rPr>
        <w:t>0</w:t>
      </w:r>
    </w:p>
    <w:p w:rsidR="007339F7" w:rsidRDefault="007339F7">
      <w:pPr>
        <w:spacing w:line="560" w:lineRule="exact"/>
        <w:rPr>
          <w:rFonts w:ascii="宋体"/>
          <w:sz w:val="24"/>
        </w:rPr>
      </w:pPr>
      <w:r>
        <w:rPr>
          <w:rFonts w:ascii="宋体" w:hAnsi="宋体" w:hint="eastAsia"/>
          <w:sz w:val="24"/>
        </w:rPr>
        <w:t>式中：ξ</w:t>
      </w:r>
      <w:r>
        <w:rPr>
          <w:rFonts w:ascii="宋体" w:hAnsi="宋体"/>
          <w:sz w:val="24"/>
          <w:vertAlign w:val="subscript"/>
        </w:rPr>
        <w:t>jy</w:t>
      </w:r>
      <w:r>
        <w:rPr>
          <w:rFonts w:ascii="宋体" w:hAnsi="宋体"/>
          <w:sz w:val="24"/>
        </w:rPr>
        <w:t>—</w:t>
      </w:r>
      <w:r>
        <w:rPr>
          <w:rFonts w:ascii="宋体" w:hAnsi="宋体" w:hint="eastAsia"/>
          <w:sz w:val="24"/>
        </w:rPr>
        <w:t>预应力受压区高度界限系数，对于预应力碳素钢丝ξ</w:t>
      </w:r>
      <w:r>
        <w:rPr>
          <w:rFonts w:ascii="宋体" w:hAnsi="宋体"/>
          <w:sz w:val="24"/>
          <w:vertAlign w:val="subscript"/>
        </w:rPr>
        <w:t>jy</w:t>
      </w:r>
      <w:r>
        <w:rPr>
          <w:rFonts w:ascii="宋体" w:hAnsi="宋体"/>
          <w:sz w:val="24"/>
        </w:rPr>
        <w:t>=0.4</w:t>
      </w:r>
      <w:r>
        <w:rPr>
          <w:rFonts w:ascii="宋体" w:hAnsi="宋体" w:hint="eastAsia"/>
          <w:sz w:val="24"/>
        </w:rPr>
        <w:t>跨中截面</w:t>
      </w:r>
      <w:r>
        <w:rPr>
          <w:rFonts w:ascii="宋体" w:hAnsi="宋体"/>
          <w:sz w:val="24"/>
        </w:rPr>
        <w:t>a</w:t>
      </w:r>
      <w:r>
        <w:rPr>
          <w:rFonts w:ascii="宋体" w:hAnsi="宋体"/>
          <w:sz w:val="24"/>
          <w:vertAlign w:val="subscript"/>
        </w:rPr>
        <w:t>y</w:t>
      </w:r>
      <w:r>
        <w:rPr>
          <w:rFonts w:ascii="宋体" w:hAnsi="宋体"/>
          <w:sz w:val="24"/>
        </w:rPr>
        <w:t>=18.3cm</w:t>
      </w:r>
      <w:r>
        <w:rPr>
          <w:rFonts w:ascii="宋体" w:hAnsi="宋体" w:hint="eastAsia"/>
          <w:sz w:val="24"/>
        </w:rPr>
        <w:t>则：</w:t>
      </w:r>
    </w:p>
    <w:p w:rsidR="007339F7" w:rsidRDefault="007339F7">
      <w:pPr>
        <w:spacing w:line="560" w:lineRule="exact"/>
        <w:rPr>
          <w:rFonts w:ascii="宋体" w:hAnsi="宋体"/>
          <w:sz w:val="24"/>
        </w:rPr>
      </w:pPr>
      <w:r>
        <w:rPr>
          <w:rFonts w:ascii="宋体" w:hAnsi="宋体"/>
          <w:sz w:val="24"/>
        </w:rPr>
        <w:t xml:space="preserve">                 h</w:t>
      </w:r>
      <w:r>
        <w:rPr>
          <w:rFonts w:ascii="宋体" w:hAnsi="宋体"/>
          <w:sz w:val="24"/>
          <w:vertAlign w:val="subscript"/>
        </w:rPr>
        <w:t>0</w:t>
      </w:r>
      <w:r>
        <w:rPr>
          <w:rFonts w:ascii="宋体" w:hAnsi="宋体"/>
          <w:sz w:val="24"/>
        </w:rPr>
        <w:t>=h-a</w:t>
      </w:r>
      <w:r>
        <w:rPr>
          <w:rFonts w:ascii="宋体" w:hAnsi="宋体"/>
          <w:sz w:val="24"/>
          <w:vertAlign w:val="subscript"/>
        </w:rPr>
        <w:t>y</w:t>
      </w:r>
      <w:r>
        <w:rPr>
          <w:rFonts w:ascii="宋体" w:hAnsi="宋体"/>
          <w:sz w:val="24"/>
        </w:rPr>
        <w:t>=230-18.3=211.7cm</w:t>
      </w:r>
    </w:p>
    <w:p w:rsidR="007339F7" w:rsidRDefault="007339F7">
      <w:pPr>
        <w:spacing w:line="560" w:lineRule="exact"/>
        <w:rPr>
          <w:rFonts w:ascii="宋体" w:hAnsi="宋体"/>
          <w:sz w:val="24"/>
        </w:rPr>
      </w:pPr>
      <w:r>
        <w:rPr>
          <w:rFonts w:ascii="宋体" w:hAnsi="宋体"/>
          <w:sz w:val="24"/>
        </w:rPr>
        <w:t xml:space="preserve">              </w:t>
      </w:r>
      <w:r>
        <w:rPr>
          <w:rFonts w:ascii="宋体" w:hAnsi="宋体" w:hint="eastAsia"/>
          <w:sz w:val="24"/>
        </w:rPr>
        <w:t>ξ</w:t>
      </w:r>
      <w:r>
        <w:rPr>
          <w:rFonts w:ascii="宋体" w:hAnsi="宋体"/>
          <w:sz w:val="24"/>
          <w:vertAlign w:val="subscript"/>
        </w:rPr>
        <w:t>jy</w:t>
      </w:r>
      <w:r>
        <w:rPr>
          <w:rFonts w:ascii="宋体" w:hAnsi="宋体"/>
          <w:sz w:val="24"/>
        </w:rPr>
        <w:t>h</w:t>
      </w:r>
      <w:r>
        <w:rPr>
          <w:rFonts w:ascii="宋体" w:hAnsi="宋体"/>
          <w:sz w:val="24"/>
          <w:vertAlign w:val="subscript"/>
        </w:rPr>
        <w:t>0</w:t>
      </w:r>
      <w:r>
        <w:rPr>
          <w:rFonts w:ascii="宋体" w:hAnsi="宋体"/>
          <w:sz w:val="24"/>
        </w:rPr>
        <w:t>=0.4</w:t>
      </w:r>
      <w:r>
        <w:rPr>
          <w:rFonts w:ascii="宋体" w:hAnsi="宋体" w:hint="eastAsia"/>
          <w:sz w:val="24"/>
        </w:rPr>
        <w:t>×</w:t>
      </w:r>
      <w:r>
        <w:rPr>
          <w:rFonts w:ascii="宋体" w:hAnsi="宋体"/>
          <w:sz w:val="24"/>
        </w:rPr>
        <w:t>211.7=84.68cm&gt;x</w:t>
      </w:r>
    </w:p>
    <w:p w:rsidR="007339F7" w:rsidRDefault="007339F7">
      <w:pPr>
        <w:spacing w:line="560" w:lineRule="exact"/>
        <w:rPr>
          <w:rFonts w:ascii="宋体"/>
          <w:sz w:val="24"/>
        </w:rPr>
      </w:pPr>
      <w:r>
        <w:rPr>
          <w:rFonts w:ascii="宋体" w:hAnsi="宋体" w:hint="eastAsia"/>
          <w:sz w:val="24"/>
        </w:rPr>
        <w:t>说明该截面破坏时属于塑性破坏状态。</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2"/>
        <w:gridCol w:w="738"/>
        <w:gridCol w:w="360"/>
        <w:gridCol w:w="517"/>
        <w:gridCol w:w="563"/>
        <w:gridCol w:w="180"/>
        <w:gridCol w:w="578"/>
        <w:gridCol w:w="666"/>
        <w:gridCol w:w="946"/>
        <w:gridCol w:w="510"/>
        <w:gridCol w:w="436"/>
        <w:gridCol w:w="1004"/>
        <w:gridCol w:w="720"/>
        <w:gridCol w:w="726"/>
      </w:tblGrid>
      <w:tr w:rsidR="007339F7">
        <w:trPr>
          <w:cantSplit/>
        </w:trPr>
        <w:tc>
          <w:tcPr>
            <w:tcW w:w="522" w:type="dxa"/>
            <w:vMerge w:val="restart"/>
            <w:vAlign w:val="center"/>
          </w:tcPr>
          <w:p w:rsidR="007339F7" w:rsidRDefault="007339F7" w:rsidP="007339F7">
            <w:pPr>
              <w:ind w:leftChars="-50" w:left="31680" w:rightChars="-50" w:right="31680"/>
              <w:jc w:val="center"/>
              <w:rPr>
                <w:rFonts w:ascii="宋体"/>
                <w:sz w:val="24"/>
              </w:rPr>
            </w:pPr>
            <w:r>
              <w:rPr>
                <w:rFonts w:ascii="宋体" w:hAnsi="宋体" w:hint="eastAsia"/>
                <w:sz w:val="24"/>
              </w:rPr>
              <w:t>应力部位</w:t>
            </w:r>
          </w:p>
        </w:tc>
        <w:tc>
          <w:tcPr>
            <w:tcW w:w="738" w:type="dxa"/>
            <w:vAlign w:val="center"/>
          </w:tcPr>
          <w:p w:rsidR="007339F7" w:rsidRDefault="007339F7" w:rsidP="007339F7">
            <w:pPr>
              <w:ind w:leftChars="-50" w:left="31680" w:rightChars="-50" w:right="31680"/>
              <w:jc w:val="center"/>
              <w:rPr>
                <w:rFonts w:ascii="宋体"/>
                <w:sz w:val="24"/>
              </w:rPr>
            </w:pPr>
            <w:r>
              <w:rPr>
                <w:rFonts w:ascii="宋体" w:hAnsi="宋体"/>
                <w:sz w:val="24"/>
              </w:rPr>
              <w:t>N</w:t>
            </w:r>
            <w:r>
              <w:rPr>
                <w:rFonts w:ascii="宋体" w:hAnsi="宋体"/>
                <w:sz w:val="24"/>
                <w:vertAlign w:val="subscript"/>
              </w:rPr>
              <w:t>y</w:t>
            </w:r>
          </w:p>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0.1KN</w:t>
            </w:r>
            <w:r>
              <w:rPr>
                <w:rFonts w:ascii="宋体" w:hAnsi="宋体" w:hint="eastAsia"/>
                <w:sz w:val="24"/>
              </w:rPr>
              <w:t>）</w:t>
            </w:r>
          </w:p>
        </w:tc>
        <w:tc>
          <w:tcPr>
            <w:tcW w:w="877" w:type="dxa"/>
            <w:gridSpan w:val="2"/>
            <w:vAlign w:val="center"/>
          </w:tcPr>
          <w:p w:rsidR="007339F7" w:rsidRDefault="007339F7" w:rsidP="007339F7">
            <w:pPr>
              <w:ind w:leftChars="-50" w:left="31680" w:rightChars="-50" w:right="31680"/>
              <w:jc w:val="center"/>
              <w:rPr>
                <w:rFonts w:ascii="宋体"/>
                <w:sz w:val="24"/>
              </w:rPr>
            </w:pPr>
            <w:r>
              <w:rPr>
                <w:rFonts w:ascii="宋体" w:hAnsi="宋体"/>
                <w:sz w:val="24"/>
              </w:rPr>
              <w:t>M</w:t>
            </w:r>
            <w:r>
              <w:rPr>
                <w:rFonts w:ascii="宋体" w:hAnsi="宋体"/>
                <w:sz w:val="24"/>
                <w:vertAlign w:val="subscript"/>
              </w:rPr>
              <w:t>y</w:t>
            </w:r>
          </w:p>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Nm</w:t>
            </w:r>
            <w:r>
              <w:rPr>
                <w:rFonts w:ascii="宋体" w:hAnsi="宋体" w:hint="eastAsia"/>
                <w:sz w:val="24"/>
              </w:rPr>
              <w:t>）</w:t>
            </w:r>
          </w:p>
        </w:tc>
        <w:tc>
          <w:tcPr>
            <w:tcW w:w="563" w:type="dxa"/>
            <w:vAlign w:val="center"/>
          </w:tcPr>
          <w:p w:rsidR="007339F7" w:rsidRDefault="007339F7" w:rsidP="007339F7">
            <w:pPr>
              <w:ind w:leftChars="-50" w:left="31680" w:rightChars="-50" w:right="31680"/>
              <w:jc w:val="center"/>
              <w:rPr>
                <w:rFonts w:ascii="宋体"/>
                <w:sz w:val="24"/>
              </w:rPr>
            </w:pPr>
            <w:r>
              <w:rPr>
                <w:rFonts w:ascii="宋体" w:hAnsi="宋体"/>
                <w:sz w:val="24"/>
              </w:rPr>
              <w:t>A</w:t>
            </w:r>
            <w:r>
              <w:rPr>
                <w:rFonts w:ascii="宋体" w:hAnsi="宋体"/>
                <w:sz w:val="24"/>
                <w:vertAlign w:val="subscript"/>
              </w:rPr>
              <w:t>j</w:t>
            </w:r>
          </w:p>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cm</w:t>
            </w:r>
            <w:r>
              <w:rPr>
                <w:rFonts w:ascii="宋体" w:hAnsi="宋体"/>
                <w:sz w:val="24"/>
                <w:vertAlign w:val="superscript"/>
              </w:rPr>
              <w:t>2</w:t>
            </w:r>
            <w:r>
              <w:rPr>
                <w:rFonts w:ascii="宋体" w:hAnsi="宋体" w:hint="eastAsia"/>
                <w:sz w:val="24"/>
              </w:rPr>
              <w:t>）</w:t>
            </w:r>
          </w:p>
        </w:tc>
        <w:tc>
          <w:tcPr>
            <w:tcW w:w="758" w:type="dxa"/>
            <w:gridSpan w:val="2"/>
            <w:vAlign w:val="center"/>
          </w:tcPr>
          <w:p w:rsidR="007339F7" w:rsidRDefault="007339F7" w:rsidP="007339F7">
            <w:pPr>
              <w:ind w:leftChars="-50" w:left="31680" w:rightChars="-50" w:right="31680"/>
              <w:jc w:val="center"/>
              <w:rPr>
                <w:rFonts w:ascii="宋体" w:hAnsi="宋体"/>
                <w:sz w:val="24"/>
                <w:vertAlign w:val="subscript"/>
              </w:rPr>
            </w:pPr>
            <w:r>
              <w:rPr>
                <w:rFonts w:ascii="宋体" w:hAnsi="宋体"/>
                <w:sz w:val="24"/>
              </w:rPr>
              <w:t>M</w:t>
            </w:r>
            <w:r>
              <w:rPr>
                <w:rFonts w:ascii="宋体" w:hAnsi="宋体"/>
                <w:sz w:val="24"/>
                <w:vertAlign w:val="subscript"/>
              </w:rPr>
              <w:t>g1</w:t>
            </w:r>
          </w:p>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Nm</w:t>
            </w:r>
            <w:r>
              <w:rPr>
                <w:rFonts w:ascii="宋体" w:hAnsi="宋体" w:hint="eastAsia"/>
                <w:sz w:val="24"/>
              </w:rPr>
              <w:t>）</w:t>
            </w:r>
          </w:p>
        </w:tc>
        <w:tc>
          <w:tcPr>
            <w:tcW w:w="666" w:type="dxa"/>
            <w:vAlign w:val="center"/>
          </w:tcPr>
          <w:p w:rsidR="007339F7" w:rsidRDefault="007339F7" w:rsidP="007339F7">
            <w:pPr>
              <w:ind w:leftChars="-50" w:left="31680" w:rightChars="-50" w:right="31680"/>
              <w:jc w:val="center"/>
              <w:rPr>
                <w:rFonts w:ascii="宋体" w:hAnsi="宋体"/>
                <w:sz w:val="24"/>
                <w:vertAlign w:val="subscript"/>
              </w:rPr>
            </w:pPr>
            <w:r>
              <w:rPr>
                <w:rFonts w:ascii="宋体" w:hAnsi="宋体"/>
                <w:sz w:val="24"/>
              </w:rPr>
              <w:t>W</w:t>
            </w:r>
            <w:r>
              <w:rPr>
                <w:rFonts w:ascii="宋体" w:hAnsi="宋体"/>
                <w:sz w:val="24"/>
                <w:vertAlign w:val="subscript"/>
              </w:rPr>
              <w:t>j</w:t>
            </w:r>
          </w:p>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cm</w:t>
            </w:r>
            <w:r>
              <w:rPr>
                <w:rFonts w:ascii="宋体" w:hAnsi="宋体"/>
                <w:sz w:val="24"/>
                <w:vertAlign w:val="superscript"/>
              </w:rPr>
              <w:t>3</w:t>
            </w:r>
            <w:r>
              <w:rPr>
                <w:rFonts w:ascii="宋体" w:hAnsi="宋体" w:hint="eastAsia"/>
                <w:sz w:val="24"/>
              </w:rPr>
              <w:t>）</w:t>
            </w:r>
          </w:p>
        </w:tc>
        <w:tc>
          <w:tcPr>
            <w:tcW w:w="946" w:type="dxa"/>
            <w:vAlign w:val="center"/>
          </w:tcPr>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hint="eastAsia"/>
                <w:position w:val="-32"/>
                <w:sz w:val="24"/>
              </w:rPr>
              <w:object w:dxaOrig="540" w:dyaOrig="740">
                <v:shape id="_x0000_i1242" type="#_x0000_t75" style="width:27pt;height:36.75pt" o:ole="">
                  <v:imagedata r:id="rId357" o:title=""/>
                </v:shape>
                <o:OLEObject Type="Embed" ProgID="Equation.3" ShapeID="_x0000_i1242" DrawAspect="Content" ObjectID="_1361113979" r:id="rId358"/>
              </w:object>
            </w:r>
          </w:p>
          <w:p w:rsidR="007339F7" w:rsidRDefault="007339F7" w:rsidP="007339F7">
            <w:pPr>
              <w:ind w:rightChars="-50" w:right="31680"/>
              <w:jc w:val="center"/>
              <w:rPr>
                <w:rFonts w:ascii="宋体"/>
                <w:sz w:val="24"/>
              </w:rPr>
            </w:pPr>
            <w:r>
              <w:rPr>
                <w:rFonts w:ascii="宋体" w:hAnsi="宋体" w:hint="eastAsia"/>
                <w:sz w:val="24"/>
              </w:rPr>
              <w:t>（</w:t>
            </w:r>
            <w:r>
              <w:rPr>
                <w:rFonts w:ascii="宋体" w:hAnsi="宋体"/>
                <w:sz w:val="24"/>
              </w:rPr>
              <w:t>MPa</w:t>
            </w:r>
            <w:r>
              <w:rPr>
                <w:rFonts w:ascii="宋体" w:hAnsi="宋体" w:hint="eastAsia"/>
                <w:sz w:val="24"/>
              </w:rPr>
              <w:t>）</w:t>
            </w:r>
          </w:p>
        </w:tc>
        <w:tc>
          <w:tcPr>
            <w:tcW w:w="946" w:type="dxa"/>
            <w:gridSpan w:val="2"/>
            <w:vAlign w:val="center"/>
          </w:tcPr>
          <w:p w:rsidR="007339F7" w:rsidRDefault="007339F7" w:rsidP="007339F7">
            <w:pPr>
              <w:ind w:leftChars="-50" w:left="31680" w:rightChars="-50" w:right="31680"/>
              <w:jc w:val="center"/>
              <w:rPr>
                <w:rFonts w:ascii="宋体"/>
                <w:sz w:val="24"/>
              </w:rPr>
            </w:pPr>
            <w:r>
              <w:rPr>
                <w:rFonts w:ascii="宋体" w:hAnsi="宋体" w:hint="eastAsia"/>
                <w:position w:val="-32"/>
                <w:sz w:val="24"/>
              </w:rPr>
              <w:object w:dxaOrig="420" w:dyaOrig="740">
                <v:shape id="_x0000_i1243" type="#_x0000_t75" style="width:21pt;height:36.75pt" o:ole="">
                  <v:imagedata r:id="rId359" o:title=""/>
                </v:shape>
                <o:OLEObject Type="Embed" ProgID="Equation.3" ShapeID="_x0000_i1243" DrawAspect="Content" ObjectID="_1361113980" r:id="rId360"/>
              </w:object>
            </w:r>
          </w:p>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MPa</w:t>
            </w:r>
            <w:r>
              <w:rPr>
                <w:rFonts w:ascii="宋体" w:hAnsi="宋体" w:hint="eastAsia"/>
                <w:sz w:val="24"/>
              </w:rPr>
              <w:t>）</w:t>
            </w:r>
          </w:p>
        </w:tc>
        <w:tc>
          <w:tcPr>
            <w:tcW w:w="1004" w:type="dxa"/>
            <w:vAlign w:val="center"/>
          </w:tcPr>
          <w:p w:rsidR="007339F7" w:rsidRDefault="007339F7" w:rsidP="007339F7">
            <w:pPr>
              <w:ind w:leftChars="-50" w:left="31680" w:rightChars="-50" w:right="31680"/>
              <w:jc w:val="center"/>
              <w:rPr>
                <w:rFonts w:ascii="宋体"/>
                <w:sz w:val="24"/>
              </w:rPr>
            </w:pPr>
            <w:r>
              <w:rPr>
                <w:rFonts w:ascii="宋体" w:hAnsi="宋体" w:hint="eastAsia"/>
                <w:position w:val="-32"/>
                <w:sz w:val="24"/>
              </w:rPr>
              <w:object w:dxaOrig="660" w:dyaOrig="740">
                <v:shape id="_x0000_i1244" type="#_x0000_t75" style="width:33pt;height:36.75pt" o:ole="">
                  <v:imagedata r:id="rId361" o:title=""/>
                </v:shape>
                <o:OLEObject Type="Embed" ProgID="Equation.3" ShapeID="_x0000_i1244" DrawAspect="Content" ObjectID="_1361113981" r:id="rId362"/>
              </w:object>
            </w:r>
          </w:p>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MPa</w:t>
            </w:r>
            <w:r>
              <w:rPr>
                <w:rFonts w:ascii="宋体" w:hAnsi="宋体" w:hint="eastAsia"/>
                <w:sz w:val="24"/>
              </w:rPr>
              <w:t>）</w:t>
            </w:r>
          </w:p>
        </w:tc>
        <w:tc>
          <w:tcPr>
            <w:tcW w:w="720" w:type="dxa"/>
            <w:vAlign w:val="center"/>
          </w:tcPr>
          <w:p w:rsidR="007339F7" w:rsidRDefault="007339F7" w:rsidP="007339F7">
            <w:pPr>
              <w:ind w:leftChars="-50" w:left="31680" w:rightChars="-50" w:right="31680"/>
              <w:jc w:val="center"/>
              <w:rPr>
                <w:rFonts w:ascii="宋体"/>
                <w:sz w:val="24"/>
              </w:rPr>
            </w:pPr>
            <w:r>
              <w:rPr>
                <w:rFonts w:ascii="宋体" w:hAnsi="宋体"/>
                <w:sz w:val="24"/>
              </w:rPr>
              <w:t>W</w:t>
            </w:r>
            <w:r>
              <w:rPr>
                <w:rFonts w:ascii="宋体" w:hAnsi="宋体"/>
                <w:sz w:val="24"/>
                <w:vertAlign w:val="subscript"/>
              </w:rPr>
              <w:t>c</w:t>
            </w:r>
          </w:p>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cm</w:t>
            </w:r>
            <w:r>
              <w:rPr>
                <w:rFonts w:ascii="宋体" w:hAnsi="宋体"/>
                <w:sz w:val="24"/>
                <w:vertAlign w:val="superscript"/>
              </w:rPr>
              <w:t>3</w:t>
            </w:r>
            <w:r>
              <w:rPr>
                <w:rFonts w:ascii="宋体" w:hAnsi="宋体" w:hint="eastAsia"/>
                <w:sz w:val="24"/>
              </w:rPr>
              <w:t>）</w:t>
            </w:r>
          </w:p>
        </w:tc>
        <w:tc>
          <w:tcPr>
            <w:tcW w:w="726" w:type="dxa"/>
            <w:vAlign w:val="center"/>
          </w:tcPr>
          <w:p w:rsidR="007339F7" w:rsidRDefault="007339F7" w:rsidP="007339F7">
            <w:pPr>
              <w:ind w:leftChars="-50" w:left="31680" w:rightChars="-50" w:right="31680"/>
              <w:jc w:val="center"/>
              <w:rPr>
                <w:rFonts w:ascii="宋体" w:hAnsi="宋体"/>
                <w:sz w:val="24"/>
                <w:vertAlign w:val="subscript"/>
              </w:rPr>
            </w:pPr>
            <w:r>
              <w:rPr>
                <w:rFonts w:ascii="宋体" w:hAnsi="宋体"/>
                <w:sz w:val="24"/>
              </w:rPr>
              <w:t>M</w:t>
            </w:r>
            <w:r>
              <w:rPr>
                <w:rFonts w:ascii="宋体" w:hAnsi="宋体"/>
                <w:sz w:val="24"/>
                <w:vertAlign w:val="subscript"/>
              </w:rPr>
              <w:t>g2</w:t>
            </w:r>
          </w:p>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Nm</w:t>
            </w:r>
            <w:r>
              <w:rPr>
                <w:rFonts w:ascii="宋体" w:hAnsi="宋体" w:hint="eastAsia"/>
                <w:sz w:val="24"/>
              </w:rPr>
              <w:t>）</w:t>
            </w:r>
          </w:p>
        </w:tc>
      </w:tr>
      <w:tr w:rsidR="007339F7">
        <w:trPr>
          <w:cantSplit/>
        </w:trPr>
        <w:tc>
          <w:tcPr>
            <w:tcW w:w="522" w:type="dxa"/>
            <w:vMerge/>
            <w:vAlign w:val="center"/>
          </w:tcPr>
          <w:p w:rsidR="007339F7" w:rsidRDefault="007339F7" w:rsidP="007339F7">
            <w:pPr>
              <w:ind w:leftChars="-50" w:left="31680" w:rightChars="-50" w:right="31680"/>
              <w:jc w:val="center"/>
              <w:rPr>
                <w:rFonts w:ascii="宋体"/>
                <w:sz w:val="24"/>
              </w:rPr>
            </w:pPr>
          </w:p>
        </w:tc>
        <w:tc>
          <w:tcPr>
            <w:tcW w:w="738" w:type="dxa"/>
            <w:vAlign w:val="center"/>
          </w:tcPr>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1</w:t>
            </w:r>
            <w:r>
              <w:rPr>
                <w:rFonts w:ascii="宋体" w:hAnsi="宋体" w:hint="eastAsia"/>
                <w:sz w:val="24"/>
              </w:rPr>
              <w:t>）</w:t>
            </w:r>
          </w:p>
        </w:tc>
        <w:tc>
          <w:tcPr>
            <w:tcW w:w="877" w:type="dxa"/>
            <w:gridSpan w:val="2"/>
            <w:vAlign w:val="center"/>
          </w:tcPr>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2</w:t>
            </w:r>
            <w:r>
              <w:rPr>
                <w:rFonts w:ascii="宋体" w:hAnsi="宋体" w:hint="eastAsia"/>
                <w:sz w:val="24"/>
              </w:rPr>
              <w:t>）</w:t>
            </w:r>
          </w:p>
        </w:tc>
        <w:tc>
          <w:tcPr>
            <w:tcW w:w="563" w:type="dxa"/>
            <w:vAlign w:val="center"/>
          </w:tcPr>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3</w:t>
            </w:r>
            <w:r>
              <w:rPr>
                <w:rFonts w:ascii="宋体" w:hAnsi="宋体" w:hint="eastAsia"/>
                <w:sz w:val="24"/>
              </w:rPr>
              <w:t>）</w:t>
            </w:r>
          </w:p>
        </w:tc>
        <w:tc>
          <w:tcPr>
            <w:tcW w:w="758" w:type="dxa"/>
            <w:gridSpan w:val="2"/>
            <w:vAlign w:val="center"/>
          </w:tcPr>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4</w:t>
            </w:r>
            <w:r>
              <w:rPr>
                <w:rFonts w:ascii="宋体" w:hAnsi="宋体" w:hint="eastAsia"/>
                <w:sz w:val="24"/>
              </w:rPr>
              <w:t>）</w:t>
            </w:r>
          </w:p>
        </w:tc>
        <w:tc>
          <w:tcPr>
            <w:tcW w:w="666" w:type="dxa"/>
            <w:vAlign w:val="center"/>
          </w:tcPr>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5</w:t>
            </w:r>
            <w:r>
              <w:rPr>
                <w:rFonts w:ascii="宋体" w:hAnsi="宋体" w:hint="eastAsia"/>
                <w:sz w:val="24"/>
              </w:rPr>
              <w:t>）</w:t>
            </w:r>
          </w:p>
        </w:tc>
        <w:tc>
          <w:tcPr>
            <w:tcW w:w="946" w:type="dxa"/>
            <w:vAlign w:val="center"/>
          </w:tcPr>
          <w:p w:rsidR="007339F7" w:rsidRDefault="007339F7" w:rsidP="007339F7">
            <w:pPr>
              <w:ind w:leftChars="-50" w:left="31680" w:rightChars="-50" w:right="31680"/>
              <w:jc w:val="center"/>
              <w:rPr>
                <w:rFonts w:ascii="宋体"/>
                <w:sz w:val="24"/>
              </w:rPr>
            </w:pPr>
            <w:r>
              <w:rPr>
                <w:rFonts w:ascii="宋体" w:hAnsi="宋体" w:hint="eastAsia"/>
                <w:position w:val="-24"/>
                <w:sz w:val="24"/>
              </w:rPr>
              <w:object w:dxaOrig="940" w:dyaOrig="620">
                <v:shape id="_x0000_i1245" type="#_x0000_t75" style="width:47.25pt;height:30.75pt" o:ole="">
                  <v:imagedata r:id="rId363" o:title=""/>
                </v:shape>
                <o:OLEObject Type="Embed" ProgID="Equation.3" ShapeID="_x0000_i1245" DrawAspect="Content" ObjectID="_1361113982" r:id="rId364"/>
              </w:object>
            </w:r>
          </w:p>
        </w:tc>
        <w:tc>
          <w:tcPr>
            <w:tcW w:w="946" w:type="dxa"/>
            <w:gridSpan w:val="2"/>
            <w:vAlign w:val="center"/>
          </w:tcPr>
          <w:p w:rsidR="007339F7" w:rsidRDefault="007339F7" w:rsidP="007339F7">
            <w:pPr>
              <w:ind w:leftChars="-50" w:left="31680" w:rightChars="-50" w:right="31680"/>
              <w:jc w:val="center"/>
              <w:rPr>
                <w:rFonts w:ascii="宋体"/>
                <w:sz w:val="24"/>
              </w:rPr>
            </w:pPr>
            <w:r>
              <w:rPr>
                <w:rFonts w:ascii="宋体" w:hAnsi="宋体" w:hint="eastAsia"/>
                <w:position w:val="-24"/>
                <w:sz w:val="24"/>
              </w:rPr>
              <w:object w:dxaOrig="940" w:dyaOrig="620">
                <v:shape id="_x0000_i1246" type="#_x0000_t75" style="width:47.25pt;height:30.75pt" o:ole="">
                  <v:imagedata r:id="rId365" o:title=""/>
                </v:shape>
                <o:OLEObject Type="Embed" ProgID="Equation.3" ShapeID="_x0000_i1246" DrawAspect="Content" ObjectID="_1361113983" r:id="rId366"/>
              </w:object>
            </w:r>
          </w:p>
        </w:tc>
        <w:tc>
          <w:tcPr>
            <w:tcW w:w="1004" w:type="dxa"/>
            <w:vAlign w:val="center"/>
          </w:tcPr>
          <w:p w:rsidR="007339F7" w:rsidRDefault="007339F7" w:rsidP="007339F7">
            <w:pPr>
              <w:ind w:leftChars="-50" w:left="31680" w:rightChars="-50" w:right="31680"/>
              <w:jc w:val="center"/>
              <w:rPr>
                <w:rFonts w:ascii="宋体"/>
                <w:sz w:val="24"/>
              </w:rPr>
            </w:pPr>
            <w:r>
              <w:rPr>
                <w:rFonts w:ascii="宋体" w:hAnsi="宋体" w:hint="eastAsia"/>
                <w:position w:val="-24"/>
                <w:sz w:val="24"/>
              </w:rPr>
              <w:object w:dxaOrig="940" w:dyaOrig="620">
                <v:shape id="_x0000_i1247" type="#_x0000_t75" style="width:47.25pt;height:30.75pt" o:ole="">
                  <v:imagedata r:id="rId367" o:title=""/>
                </v:shape>
                <o:OLEObject Type="Embed" ProgID="Equation.3" ShapeID="_x0000_i1247" DrawAspect="Content" ObjectID="_1361113984" r:id="rId368"/>
              </w:object>
            </w:r>
          </w:p>
        </w:tc>
        <w:tc>
          <w:tcPr>
            <w:tcW w:w="720" w:type="dxa"/>
            <w:vAlign w:val="center"/>
          </w:tcPr>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9</w:t>
            </w:r>
            <w:r>
              <w:rPr>
                <w:rFonts w:ascii="宋体" w:hAnsi="宋体" w:hint="eastAsia"/>
                <w:sz w:val="24"/>
              </w:rPr>
              <w:t>）</w:t>
            </w:r>
          </w:p>
        </w:tc>
        <w:tc>
          <w:tcPr>
            <w:tcW w:w="726" w:type="dxa"/>
            <w:vAlign w:val="center"/>
          </w:tcPr>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10</w:t>
            </w:r>
            <w:r>
              <w:rPr>
                <w:rFonts w:ascii="宋体" w:hAnsi="宋体" w:hint="eastAsia"/>
                <w:sz w:val="24"/>
              </w:rPr>
              <w:t>）</w:t>
            </w:r>
          </w:p>
        </w:tc>
      </w:tr>
      <w:tr w:rsidR="007339F7">
        <w:trPr>
          <w:cantSplit/>
        </w:trPr>
        <w:tc>
          <w:tcPr>
            <w:tcW w:w="522" w:type="dxa"/>
            <w:vAlign w:val="center"/>
          </w:tcPr>
          <w:p w:rsidR="007339F7" w:rsidRDefault="007339F7" w:rsidP="007339F7">
            <w:pPr>
              <w:spacing w:line="560" w:lineRule="exact"/>
              <w:ind w:leftChars="-50" w:left="31680" w:rightChars="-50" w:right="31680"/>
              <w:jc w:val="center"/>
              <w:rPr>
                <w:rFonts w:ascii="宋体"/>
                <w:sz w:val="24"/>
              </w:rPr>
            </w:pPr>
            <w:r>
              <w:rPr>
                <w:rFonts w:ascii="宋体" w:hAnsi="宋体" w:hint="eastAsia"/>
                <w:sz w:val="24"/>
              </w:rPr>
              <w:t>上缘</w:t>
            </w:r>
          </w:p>
        </w:tc>
        <w:tc>
          <w:tcPr>
            <w:tcW w:w="738" w:type="dxa"/>
            <w:vMerge w:val="restart"/>
            <w:vAlign w:val="center"/>
          </w:tcPr>
          <w:p w:rsidR="007339F7" w:rsidRDefault="007339F7" w:rsidP="007339F7">
            <w:pPr>
              <w:spacing w:line="560" w:lineRule="exact"/>
              <w:ind w:leftChars="-50" w:left="31680" w:rightChars="-50" w:right="31680"/>
              <w:jc w:val="center"/>
              <w:rPr>
                <w:rFonts w:ascii="宋体" w:hAnsi="宋体"/>
                <w:sz w:val="24"/>
              </w:rPr>
            </w:pPr>
            <w:r>
              <w:rPr>
                <w:rFonts w:ascii="宋体" w:hAnsi="宋体"/>
                <w:sz w:val="24"/>
              </w:rPr>
              <w:t>33212.65</w:t>
            </w:r>
          </w:p>
        </w:tc>
        <w:tc>
          <w:tcPr>
            <w:tcW w:w="877" w:type="dxa"/>
            <w:gridSpan w:val="2"/>
            <w:vMerge w:val="restart"/>
            <w:vAlign w:val="center"/>
          </w:tcPr>
          <w:p w:rsidR="007339F7" w:rsidRDefault="007339F7" w:rsidP="007339F7">
            <w:pPr>
              <w:spacing w:line="560" w:lineRule="exact"/>
              <w:ind w:leftChars="-50" w:left="31680" w:rightChars="-50" w:right="31680"/>
              <w:jc w:val="center"/>
              <w:rPr>
                <w:rFonts w:ascii="宋体"/>
                <w:sz w:val="24"/>
              </w:rPr>
            </w:pPr>
            <w:r>
              <w:rPr>
                <w:rFonts w:ascii="宋体" w:hAnsi="宋体"/>
                <w:sz w:val="24"/>
              </w:rPr>
              <w:t>4199.26</w:t>
            </w:r>
            <w:r>
              <w:rPr>
                <w:rFonts w:ascii="宋体" w:hAnsi="宋体" w:hint="eastAsia"/>
                <w:sz w:val="24"/>
              </w:rPr>
              <w:t>×</w:t>
            </w:r>
            <w:r>
              <w:rPr>
                <w:rFonts w:ascii="宋体" w:hAnsi="宋体"/>
                <w:sz w:val="24"/>
              </w:rPr>
              <w:t>10</w:t>
            </w:r>
            <w:r>
              <w:rPr>
                <w:rFonts w:ascii="宋体" w:hAnsi="宋体"/>
                <w:sz w:val="24"/>
                <w:vertAlign w:val="superscript"/>
              </w:rPr>
              <w:t>3</w:t>
            </w:r>
          </w:p>
        </w:tc>
        <w:tc>
          <w:tcPr>
            <w:tcW w:w="563" w:type="dxa"/>
            <w:vMerge w:val="restart"/>
            <w:vAlign w:val="center"/>
          </w:tcPr>
          <w:p w:rsidR="007339F7" w:rsidRDefault="007339F7" w:rsidP="007339F7">
            <w:pPr>
              <w:spacing w:line="560" w:lineRule="exact"/>
              <w:ind w:leftChars="-50" w:left="31680" w:rightChars="-50" w:right="31680"/>
              <w:jc w:val="center"/>
              <w:rPr>
                <w:rFonts w:ascii="宋体" w:hAnsi="宋体"/>
                <w:sz w:val="24"/>
              </w:rPr>
            </w:pPr>
            <w:r>
              <w:rPr>
                <w:rFonts w:ascii="宋体" w:hAnsi="宋体"/>
                <w:sz w:val="24"/>
              </w:rPr>
              <w:t>6131.65</w:t>
            </w:r>
          </w:p>
        </w:tc>
        <w:tc>
          <w:tcPr>
            <w:tcW w:w="758" w:type="dxa"/>
            <w:gridSpan w:val="2"/>
            <w:vMerge w:val="restart"/>
            <w:vAlign w:val="center"/>
          </w:tcPr>
          <w:p w:rsidR="007339F7" w:rsidRDefault="007339F7" w:rsidP="007339F7">
            <w:pPr>
              <w:spacing w:line="560" w:lineRule="exact"/>
              <w:ind w:leftChars="-50" w:left="31680" w:rightChars="-50" w:right="31680"/>
              <w:jc w:val="center"/>
              <w:rPr>
                <w:rFonts w:ascii="宋体" w:hAnsi="宋体"/>
                <w:sz w:val="24"/>
                <w:vertAlign w:val="superscript"/>
              </w:rPr>
            </w:pPr>
            <w:r>
              <w:rPr>
                <w:rFonts w:ascii="宋体" w:hAnsi="宋体"/>
                <w:sz w:val="24"/>
              </w:rPr>
              <w:t>3345.85</w:t>
            </w:r>
            <w:r>
              <w:rPr>
                <w:rFonts w:ascii="宋体" w:hAnsi="宋体" w:hint="eastAsia"/>
                <w:sz w:val="24"/>
              </w:rPr>
              <w:t>×</w:t>
            </w:r>
            <w:r>
              <w:rPr>
                <w:rFonts w:ascii="宋体" w:hAnsi="宋体"/>
                <w:sz w:val="24"/>
              </w:rPr>
              <w:t>10</w:t>
            </w:r>
            <w:r>
              <w:rPr>
                <w:rFonts w:ascii="宋体" w:hAnsi="宋体"/>
                <w:sz w:val="24"/>
                <w:vertAlign w:val="superscript"/>
              </w:rPr>
              <w:t>3</w:t>
            </w:r>
          </w:p>
        </w:tc>
        <w:tc>
          <w:tcPr>
            <w:tcW w:w="666" w:type="dxa"/>
            <w:vAlign w:val="center"/>
          </w:tcPr>
          <w:p w:rsidR="007339F7" w:rsidRDefault="007339F7" w:rsidP="007339F7">
            <w:pPr>
              <w:spacing w:line="560" w:lineRule="exact"/>
              <w:ind w:leftChars="-50" w:left="31680" w:rightChars="-50" w:right="31680"/>
              <w:jc w:val="center"/>
              <w:rPr>
                <w:rFonts w:ascii="宋体" w:hAnsi="宋体"/>
                <w:sz w:val="24"/>
              </w:rPr>
            </w:pPr>
            <w:r>
              <w:rPr>
                <w:rFonts w:ascii="宋体" w:hAnsi="宋体"/>
                <w:sz w:val="24"/>
              </w:rPr>
              <w:t>448374</w:t>
            </w:r>
          </w:p>
        </w:tc>
        <w:tc>
          <w:tcPr>
            <w:tcW w:w="946" w:type="dxa"/>
            <w:vAlign w:val="center"/>
          </w:tcPr>
          <w:p w:rsidR="007339F7" w:rsidRDefault="007339F7" w:rsidP="007339F7">
            <w:pPr>
              <w:spacing w:line="560" w:lineRule="exact"/>
              <w:ind w:leftChars="-50" w:left="31680" w:rightChars="-50" w:right="31680"/>
              <w:jc w:val="center"/>
              <w:rPr>
                <w:rFonts w:ascii="宋体" w:hAnsi="宋体"/>
                <w:sz w:val="24"/>
              </w:rPr>
            </w:pPr>
            <w:r>
              <w:rPr>
                <w:rFonts w:ascii="宋体" w:hAnsi="宋体"/>
                <w:sz w:val="24"/>
              </w:rPr>
              <w:t>7.462</w:t>
            </w:r>
          </w:p>
        </w:tc>
        <w:tc>
          <w:tcPr>
            <w:tcW w:w="946" w:type="dxa"/>
            <w:gridSpan w:val="2"/>
            <w:vMerge w:val="restart"/>
            <w:vAlign w:val="center"/>
          </w:tcPr>
          <w:p w:rsidR="007339F7" w:rsidRDefault="007339F7" w:rsidP="007339F7">
            <w:pPr>
              <w:spacing w:line="560" w:lineRule="exact"/>
              <w:ind w:leftChars="-50" w:left="31680" w:rightChars="-50" w:right="31680"/>
              <w:jc w:val="center"/>
              <w:rPr>
                <w:rFonts w:ascii="宋体" w:hAnsi="宋体"/>
                <w:sz w:val="24"/>
              </w:rPr>
            </w:pPr>
            <w:r>
              <w:rPr>
                <w:rFonts w:ascii="宋体" w:hAnsi="宋体"/>
                <w:sz w:val="24"/>
              </w:rPr>
              <w:t>5.417</w:t>
            </w:r>
          </w:p>
        </w:tc>
        <w:tc>
          <w:tcPr>
            <w:tcW w:w="1004" w:type="dxa"/>
            <w:vAlign w:val="center"/>
          </w:tcPr>
          <w:p w:rsidR="007339F7" w:rsidRDefault="007339F7" w:rsidP="007339F7">
            <w:pPr>
              <w:spacing w:line="560" w:lineRule="exact"/>
              <w:ind w:leftChars="-50" w:left="31680" w:rightChars="-50" w:right="31680"/>
              <w:jc w:val="center"/>
              <w:rPr>
                <w:rFonts w:ascii="宋体" w:hAnsi="宋体"/>
                <w:sz w:val="24"/>
              </w:rPr>
            </w:pPr>
            <w:r>
              <w:rPr>
                <w:rFonts w:ascii="宋体" w:hAnsi="宋体"/>
                <w:sz w:val="24"/>
              </w:rPr>
              <w:t>-9.366</w:t>
            </w:r>
          </w:p>
        </w:tc>
        <w:tc>
          <w:tcPr>
            <w:tcW w:w="720" w:type="dxa"/>
            <w:vAlign w:val="center"/>
          </w:tcPr>
          <w:p w:rsidR="007339F7" w:rsidRDefault="007339F7" w:rsidP="007339F7">
            <w:pPr>
              <w:spacing w:line="560" w:lineRule="exact"/>
              <w:ind w:leftChars="-50" w:left="31680" w:rightChars="-50" w:right="31680"/>
              <w:jc w:val="center"/>
              <w:rPr>
                <w:rFonts w:ascii="宋体" w:hAnsi="宋体"/>
                <w:sz w:val="24"/>
              </w:rPr>
            </w:pPr>
            <w:r>
              <w:rPr>
                <w:rFonts w:ascii="宋体" w:hAnsi="宋体"/>
                <w:sz w:val="24"/>
              </w:rPr>
              <w:t>477695</w:t>
            </w:r>
          </w:p>
        </w:tc>
        <w:tc>
          <w:tcPr>
            <w:tcW w:w="726" w:type="dxa"/>
            <w:vMerge w:val="restart"/>
            <w:vAlign w:val="center"/>
          </w:tcPr>
          <w:p w:rsidR="007339F7" w:rsidRDefault="007339F7" w:rsidP="007339F7">
            <w:pPr>
              <w:spacing w:line="560" w:lineRule="exact"/>
              <w:ind w:leftChars="-50" w:left="31680" w:rightChars="-50" w:right="31680"/>
              <w:jc w:val="center"/>
              <w:rPr>
                <w:rFonts w:ascii="宋体"/>
                <w:sz w:val="24"/>
              </w:rPr>
            </w:pPr>
            <w:r>
              <w:rPr>
                <w:rFonts w:ascii="宋体" w:hAnsi="宋体"/>
                <w:sz w:val="24"/>
              </w:rPr>
              <w:t>999.58</w:t>
            </w:r>
            <w:r>
              <w:rPr>
                <w:rFonts w:ascii="宋体" w:hAnsi="宋体" w:hint="eastAsia"/>
                <w:sz w:val="24"/>
              </w:rPr>
              <w:t>×</w:t>
            </w:r>
            <w:r>
              <w:rPr>
                <w:rFonts w:ascii="宋体" w:hAnsi="宋体"/>
                <w:sz w:val="24"/>
              </w:rPr>
              <w:t>10</w:t>
            </w:r>
            <w:r>
              <w:rPr>
                <w:rFonts w:ascii="宋体" w:hAnsi="宋体"/>
                <w:sz w:val="24"/>
                <w:vertAlign w:val="superscript"/>
              </w:rPr>
              <w:t>3</w:t>
            </w:r>
          </w:p>
        </w:tc>
      </w:tr>
      <w:tr w:rsidR="007339F7">
        <w:trPr>
          <w:cantSplit/>
        </w:trPr>
        <w:tc>
          <w:tcPr>
            <w:tcW w:w="522" w:type="dxa"/>
            <w:vAlign w:val="center"/>
          </w:tcPr>
          <w:p w:rsidR="007339F7" w:rsidRDefault="007339F7" w:rsidP="007339F7">
            <w:pPr>
              <w:spacing w:line="560" w:lineRule="exact"/>
              <w:ind w:leftChars="-50" w:left="31680" w:rightChars="-50" w:right="31680"/>
              <w:jc w:val="center"/>
              <w:rPr>
                <w:rFonts w:ascii="宋体"/>
                <w:sz w:val="24"/>
              </w:rPr>
            </w:pPr>
            <w:r>
              <w:rPr>
                <w:rFonts w:ascii="宋体" w:hAnsi="宋体" w:hint="eastAsia"/>
                <w:sz w:val="24"/>
              </w:rPr>
              <w:t>下缘</w:t>
            </w:r>
          </w:p>
        </w:tc>
        <w:tc>
          <w:tcPr>
            <w:tcW w:w="738" w:type="dxa"/>
            <w:vMerge/>
            <w:vAlign w:val="center"/>
          </w:tcPr>
          <w:p w:rsidR="007339F7" w:rsidRDefault="007339F7" w:rsidP="007339F7">
            <w:pPr>
              <w:spacing w:line="560" w:lineRule="exact"/>
              <w:ind w:leftChars="-50" w:left="31680" w:rightChars="-50" w:right="31680"/>
              <w:jc w:val="center"/>
              <w:rPr>
                <w:rFonts w:ascii="宋体"/>
                <w:sz w:val="24"/>
              </w:rPr>
            </w:pPr>
          </w:p>
        </w:tc>
        <w:tc>
          <w:tcPr>
            <w:tcW w:w="877" w:type="dxa"/>
            <w:gridSpan w:val="2"/>
            <w:vMerge/>
            <w:vAlign w:val="center"/>
          </w:tcPr>
          <w:p w:rsidR="007339F7" w:rsidRDefault="007339F7" w:rsidP="007339F7">
            <w:pPr>
              <w:spacing w:line="560" w:lineRule="exact"/>
              <w:ind w:leftChars="-50" w:left="31680" w:rightChars="-50" w:right="31680"/>
              <w:jc w:val="center"/>
              <w:rPr>
                <w:rFonts w:ascii="宋体"/>
                <w:sz w:val="24"/>
              </w:rPr>
            </w:pPr>
          </w:p>
        </w:tc>
        <w:tc>
          <w:tcPr>
            <w:tcW w:w="563" w:type="dxa"/>
            <w:vMerge/>
            <w:vAlign w:val="center"/>
          </w:tcPr>
          <w:p w:rsidR="007339F7" w:rsidRDefault="007339F7" w:rsidP="007339F7">
            <w:pPr>
              <w:spacing w:line="560" w:lineRule="exact"/>
              <w:ind w:leftChars="-50" w:left="31680" w:rightChars="-50" w:right="31680"/>
              <w:jc w:val="center"/>
              <w:rPr>
                <w:rFonts w:ascii="宋体"/>
                <w:sz w:val="24"/>
              </w:rPr>
            </w:pPr>
          </w:p>
        </w:tc>
        <w:tc>
          <w:tcPr>
            <w:tcW w:w="758" w:type="dxa"/>
            <w:gridSpan w:val="2"/>
            <w:vMerge/>
            <w:vAlign w:val="center"/>
          </w:tcPr>
          <w:p w:rsidR="007339F7" w:rsidRDefault="007339F7" w:rsidP="007339F7">
            <w:pPr>
              <w:spacing w:line="560" w:lineRule="exact"/>
              <w:ind w:leftChars="-50" w:left="31680" w:rightChars="-50" w:right="31680"/>
              <w:jc w:val="center"/>
              <w:rPr>
                <w:rFonts w:ascii="宋体"/>
                <w:sz w:val="24"/>
              </w:rPr>
            </w:pPr>
          </w:p>
        </w:tc>
        <w:tc>
          <w:tcPr>
            <w:tcW w:w="666" w:type="dxa"/>
            <w:vAlign w:val="center"/>
          </w:tcPr>
          <w:p w:rsidR="007339F7" w:rsidRDefault="007339F7" w:rsidP="007339F7">
            <w:pPr>
              <w:spacing w:line="560" w:lineRule="exact"/>
              <w:ind w:leftChars="-50" w:left="31680" w:rightChars="-50" w:right="31680"/>
              <w:jc w:val="center"/>
              <w:rPr>
                <w:rFonts w:ascii="宋体" w:hAnsi="宋体"/>
                <w:sz w:val="24"/>
              </w:rPr>
            </w:pPr>
            <w:r>
              <w:rPr>
                <w:rFonts w:ascii="宋体" w:hAnsi="宋体"/>
                <w:sz w:val="24"/>
              </w:rPr>
              <w:t>275927</w:t>
            </w:r>
          </w:p>
        </w:tc>
        <w:tc>
          <w:tcPr>
            <w:tcW w:w="946" w:type="dxa"/>
            <w:vAlign w:val="center"/>
          </w:tcPr>
          <w:p w:rsidR="007339F7" w:rsidRDefault="007339F7" w:rsidP="007339F7">
            <w:pPr>
              <w:spacing w:line="560" w:lineRule="exact"/>
              <w:ind w:leftChars="-50" w:left="31680" w:rightChars="-50" w:right="31680"/>
              <w:jc w:val="center"/>
              <w:rPr>
                <w:rFonts w:ascii="宋体" w:hAnsi="宋体"/>
                <w:sz w:val="24"/>
              </w:rPr>
            </w:pPr>
            <w:r>
              <w:rPr>
                <w:rFonts w:ascii="宋体" w:hAnsi="宋体"/>
                <w:sz w:val="24"/>
              </w:rPr>
              <w:t>12.126</w:t>
            </w:r>
          </w:p>
        </w:tc>
        <w:tc>
          <w:tcPr>
            <w:tcW w:w="946" w:type="dxa"/>
            <w:gridSpan w:val="2"/>
            <w:vMerge/>
            <w:vAlign w:val="center"/>
          </w:tcPr>
          <w:p w:rsidR="007339F7" w:rsidRDefault="007339F7" w:rsidP="007339F7">
            <w:pPr>
              <w:spacing w:line="560" w:lineRule="exact"/>
              <w:ind w:leftChars="-50" w:left="31680" w:rightChars="-50" w:right="31680"/>
              <w:jc w:val="center"/>
              <w:rPr>
                <w:rFonts w:ascii="宋体" w:hAnsi="宋体"/>
                <w:sz w:val="24"/>
              </w:rPr>
            </w:pPr>
          </w:p>
        </w:tc>
        <w:tc>
          <w:tcPr>
            <w:tcW w:w="1004" w:type="dxa"/>
            <w:vAlign w:val="center"/>
          </w:tcPr>
          <w:p w:rsidR="007339F7" w:rsidRDefault="007339F7" w:rsidP="007339F7">
            <w:pPr>
              <w:spacing w:line="560" w:lineRule="exact"/>
              <w:ind w:leftChars="-50" w:left="31680" w:rightChars="-50" w:right="31680"/>
              <w:jc w:val="center"/>
              <w:rPr>
                <w:rFonts w:ascii="宋体" w:hAnsi="宋体"/>
                <w:sz w:val="24"/>
              </w:rPr>
            </w:pPr>
            <w:r>
              <w:rPr>
                <w:rFonts w:ascii="宋体" w:hAnsi="宋体"/>
                <w:sz w:val="24"/>
              </w:rPr>
              <w:t>15.299</w:t>
            </w:r>
          </w:p>
        </w:tc>
        <w:tc>
          <w:tcPr>
            <w:tcW w:w="720" w:type="dxa"/>
            <w:vAlign w:val="center"/>
          </w:tcPr>
          <w:p w:rsidR="007339F7" w:rsidRDefault="007339F7" w:rsidP="007339F7">
            <w:pPr>
              <w:spacing w:line="560" w:lineRule="exact"/>
              <w:ind w:leftChars="-50" w:left="31680" w:rightChars="-50" w:right="31680"/>
              <w:jc w:val="center"/>
              <w:rPr>
                <w:rFonts w:ascii="宋体" w:hAnsi="宋体"/>
                <w:sz w:val="24"/>
              </w:rPr>
            </w:pPr>
            <w:r>
              <w:rPr>
                <w:rFonts w:ascii="宋体" w:hAnsi="宋体"/>
                <w:sz w:val="24"/>
              </w:rPr>
              <w:t>339850</w:t>
            </w:r>
          </w:p>
        </w:tc>
        <w:tc>
          <w:tcPr>
            <w:tcW w:w="726" w:type="dxa"/>
            <w:vMerge/>
            <w:vAlign w:val="center"/>
          </w:tcPr>
          <w:p w:rsidR="007339F7" w:rsidRDefault="007339F7" w:rsidP="007339F7">
            <w:pPr>
              <w:spacing w:line="560" w:lineRule="exact"/>
              <w:ind w:leftChars="-50" w:left="31680" w:rightChars="-50" w:right="31680"/>
              <w:jc w:val="center"/>
              <w:rPr>
                <w:rFonts w:ascii="宋体" w:hAnsi="宋体"/>
                <w:sz w:val="24"/>
              </w:rPr>
            </w:pPr>
          </w:p>
        </w:tc>
      </w:tr>
      <w:tr w:rsidR="007339F7">
        <w:trPr>
          <w:cantSplit/>
        </w:trPr>
        <w:tc>
          <w:tcPr>
            <w:tcW w:w="522" w:type="dxa"/>
            <w:vMerge w:val="restart"/>
            <w:vAlign w:val="center"/>
          </w:tcPr>
          <w:p w:rsidR="007339F7" w:rsidRDefault="007339F7" w:rsidP="007339F7">
            <w:pPr>
              <w:spacing w:line="560" w:lineRule="exact"/>
              <w:ind w:leftChars="-50" w:left="31680" w:rightChars="-50" w:right="31680"/>
              <w:jc w:val="center"/>
              <w:rPr>
                <w:rFonts w:ascii="宋体"/>
                <w:sz w:val="24"/>
              </w:rPr>
            </w:pPr>
            <w:r>
              <w:rPr>
                <w:rFonts w:ascii="宋体" w:hAnsi="宋体" w:hint="eastAsia"/>
                <w:sz w:val="24"/>
              </w:rPr>
              <w:t>应力部位</w:t>
            </w:r>
          </w:p>
        </w:tc>
        <w:tc>
          <w:tcPr>
            <w:tcW w:w="3602" w:type="dxa"/>
            <w:gridSpan w:val="7"/>
            <w:vAlign w:val="center"/>
          </w:tcPr>
          <w:p w:rsidR="007339F7" w:rsidRDefault="007339F7" w:rsidP="007339F7">
            <w:pPr>
              <w:spacing w:line="560" w:lineRule="exact"/>
              <w:ind w:leftChars="-50" w:left="31680" w:rightChars="-50" w:right="31680"/>
              <w:jc w:val="center"/>
              <w:rPr>
                <w:rFonts w:ascii="宋体"/>
                <w:sz w:val="24"/>
              </w:rPr>
            </w:pPr>
            <w:r>
              <w:rPr>
                <w:rFonts w:ascii="宋体" w:hAnsi="宋体" w:hint="eastAsia"/>
                <w:sz w:val="24"/>
              </w:rPr>
              <w:t>组合Ⅰ</w:t>
            </w:r>
          </w:p>
        </w:tc>
        <w:tc>
          <w:tcPr>
            <w:tcW w:w="4342" w:type="dxa"/>
            <w:gridSpan w:val="6"/>
            <w:vAlign w:val="center"/>
          </w:tcPr>
          <w:p w:rsidR="007339F7" w:rsidRDefault="007339F7" w:rsidP="007339F7">
            <w:pPr>
              <w:spacing w:line="560" w:lineRule="exact"/>
              <w:ind w:leftChars="-50" w:left="31680" w:rightChars="-50" w:right="31680"/>
              <w:jc w:val="center"/>
              <w:rPr>
                <w:rFonts w:ascii="宋体"/>
                <w:sz w:val="24"/>
              </w:rPr>
            </w:pPr>
            <w:r>
              <w:rPr>
                <w:rFonts w:ascii="宋体" w:hAnsi="宋体" w:hint="eastAsia"/>
                <w:sz w:val="24"/>
              </w:rPr>
              <w:t>组合Ⅲ</w:t>
            </w:r>
          </w:p>
        </w:tc>
      </w:tr>
      <w:tr w:rsidR="007339F7">
        <w:trPr>
          <w:cantSplit/>
          <w:trHeight w:val="968"/>
        </w:trPr>
        <w:tc>
          <w:tcPr>
            <w:tcW w:w="522" w:type="dxa"/>
            <w:vMerge/>
            <w:vAlign w:val="center"/>
          </w:tcPr>
          <w:p w:rsidR="007339F7" w:rsidRDefault="007339F7" w:rsidP="007339F7">
            <w:pPr>
              <w:spacing w:line="560" w:lineRule="exact"/>
              <w:ind w:leftChars="-50" w:left="31680" w:rightChars="-50" w:right="31680"/>
              <w:jc w:val="center"/>
              <w:rPr>
                <w:rFonts w:ascii="宋体"/>
                <w:sz w:val="24"/>
              </w:rPr>
            </w:pPr>
          </w:p>
        </w:tc>
        <w:tc>
          <w:tcPr>
            <w:tcW w:w="1098" w:type="dxa"/>
            <w:gridSpan w:val="2"/>
            <w:vAlign w:val="center"/>
          </w:tcPr>
          <w:p w:rsidR="007339F7" w:rsidRDefault="007339F7" w:rsidP="007339F7">
            <w:pPr>
              <w:ind w:leftChars="-50" w:left="31680" w:rightChars="-50" w:right="31680"/>
              <w:jc w:val="center"/>
              <w:rPr>
                <w:rFonts w:ascii="宋体"/>
                <w:sz w:val="24"/>
              </w:rPr>
            </w:pPr>
            <w:r>
              <w:rPr>
                <w:rFonts w:ascii="宋体" w:hAnsi="宋体"/>
                <w:sz w:val="24"/>
              </w:rPr>
              <w:t>M</w:t>
            </w:r>
            <w:r>
              <w:rPr>
                <w:rFonts w:ascii="宋体" w:hAnsi="宋体" w:hint="eastAsia"/>
                <w:sz w:val="24"/>
                <w:vertAlign w:val="subscript"/>
              </w:rPr>
              <w:t>汽</w:t>
            </w:r>
            <w:r>
              <w:rPr>
                <w:rFonts w:ascii="宋体" w:hAnsi="宋体"/>
                <w:sz w:val="24"/>
                <w:vertAlign w:val="subscript"/>
              </w:rPr>
              <w:t>+</w:t>
            </w:r>
            <w:r>
              <w:rPr>
                <w:rFonts w:ascii="宋体" w:hAnsi="宋体" w:hint="eastAsia"/>
                <w:sz w:val="24"/>
                <w:vertAlign w:val="subscript"/>
              </w:rPr>
              <w:t>人</w:t>
            </w:r>
          </w:p>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Nm</w:t>
            </w:r>
            <w:r>
              <w:rPr>
                <w:rFonts w:ascii="宋体" w:hAnsi="宋体" w:hint="eastAsia"/>
                <w:sz w:val="24"/>
              </w:rPr>
              <w:t>）</w:t>
            </w:r>
          </w:p>
        </w:tc>
        <w:tc>
          <w:tcPr>
            <w:tcW w:w="1260" w:type="dxa"/>
            <w:gridSpan w:val="3"/>
            <w:vAlign w:val="center"/>
          </w:tcPr>
          <w:p w:rsidR="007339F7" w:rsidRDefault="007339F7" w:rsidP="007339F7">
            <w:pPr>
              <w:ind w:leftChars="-50" w:left="31680" w:rightChars="-50" w:right="31680"/>
              <w:jc w:val="center"/>
              <w:rPr>
                <w:rFonts w:ascii="宋体"/>
                <w:sz w:val="24"/>
              </w:rPr>
            </w:pPr>
            <w:r>
              <w:rPr>
                <w:rFonts w:ascii="宋体" w:hAnsi="宋体" w:hint="eastAsia"/>
                <w:position w:val="-30"/>
                <w:sz w:val="24"/>
              </w:rPr>
              <w:object w:dxaOrig="1340" w:dyaOrig="720">
                <v:shape id="_x0000_i1248" type="#_x0000_t75" style="width:66.75pt;height:36pt" o:ole="">
                  <v:imagedata r:id="rId369" o:title=""/>
                </v:shape>
                <o:OLEObject Type="Embed" ProgID="Equation.3" ShapeID="_x0000_i1248" DrawAspect="Content" ObjectID="_1361113985" r:id="rId370"/>
              </w:object>
            </w:r>
          </w:p>
        </w:tc>
        <w:tc>
          <w:tcPr>
            <w:tcW w:w="1244" w:type="dxa"/>
            <w:gridSpan w:val="2"/>
            <w:vAlign w:val="center"/>
          </w:tcPr>
          <w:p w:rsidR="007339F7" w:rsidRDefault="007339F7" w:rsidP="007339F7">
            <w:pPr>
              <w:ind w:leftChars="-50" w:left="31680" w:rightChars="-50" w:right="31680"/>
              <w:jc w:val="center"/>
              <w:rPr>
                <w:rFonts w:ascii="宋体"/>
                <w:sz w:val="24"/>
              </w:rPr>
            </w:pPr>
            <w:r>
              <w:rPr>
                <w:rFonts w:ascii="宋体" w:hAnsi="宋体" w:hint="eastAsia"/>
                <w:sz w:val="24"/>
              </w:rPr>
              <w:t>σ</w:t>
            </w:r>
            <w:r>
              <w:rPr>
                <w:rFonts w:ascii="宋体" w:hAnsi="宋体"/>
                <w:sz w:val="24"/>
                <w:vertAlign w:val="subscript"/>
              </w:rPr>
              <w:t>h</w:t>
            </w:r>
          </w:p>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MPa</w:t>
            </w:r>
            <w:r>
              <w:rPr>
                <w:rFonts w:ascii="宋体" w:hAnsi="宋体" w:hint="eastAsia"/>
                <w:sz w:val="24"/>
              </w:rPr>
              <w:t>）</w:t>
            </w:r>
          </w:p>
        </w:tc>
        <w:tc>
          <w:tcPr>
            <w:tcW w:w="1456" w:type="dxa"/>
            <w:gridSpan w:val="2"/>
            <w:vAlign w:val="center"/>
          </w:tcPr>
          <w:p w:rsidR="007339F7" w:rsidRDefault="007339F7" w:rsidP="007339F7">
            <w:pPr>
              <w:ind w:leftChars="-50" w:left="31680" w:rightChars="-50" w:right="31680"/>
              <w:jc w:val="center"/>
              <w:rPr>
                <w:rFonts w:ascii="宋体"/>
                <w:sz w:val="24"/>
              </w:rPr>
            </w:pPr>
            <w:r>
              <w:rPr>
                <w:rFonts w:ascii="宋体" w:hAnsi="宋体"/>
                <w:sz w:val="24"/>
              </w:rPr>
              <w:t>M</w:t>
            </w:r>
            <w:r>
              <w:rPr>
                <w:rFonts w:ascii="宋体" w:hAnsi="宋体" w:hint="eastAsia"/>
                <w:sz w:val="24"/>
                <w:vertAlign w:val="subscript"/>
              </w:rPr>
              <w:t>挂</w:t>
            </w:r>
          </w:p>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Nm</w:t>
            </w:r>
            <w:r>
              <w:rPr>
                <w:rFonts w:ascii="宋体" w:hAnsi="宋体" w:hint="eastAsia"/>
                <w:sz w:val="24"/>
              </w:rPr>
              <w:t>）</w:t>
            </w:r>
          </w:p>
        </w:tc>
        <w:tc>
          <w:tcPr>
            <w:tcW w:w="1440" w:type="dxa"/>
            <w:gridSpan w:val="2"/>
            <w:vAlign w:val="center"/>
          </w:tcPr>
          <w:p w:rsidR="007339F7" w:rsidRDefault="007339F7" w:rsidP="007339F7">
            <w:pPr>
              <w:ind w:leftChars="-50" w:left="31680" w:rightChars="-50" w:right="31680"/>
              <w:jc w:val="center"/>
              <w:rPr>
                <w:rFonts w:ascii="宋体"/>
                <w:sz w:val="24"/>
              </w:rPr>
            </w:pPr>
            <w:r>
              <w:rPr>
                <w:rFonts w:ascii="宋体" w:hAnsi="宋体" w:hint="eastAsia"/>
                <w:position w:val="-30"/>
                <w:sz w:val="24"/>
              </w:rPr>
              <w:object w:dxaOrig="1359" w:dyaOrig="720">
                <v:shape id="_x0000_i1249" type="#_x0000_t75" style="width:61.5pt;height:33pt" o:ole="">
                  <v:imagedata r:id="rId371" o:title=""/>
                </v:shape>
                <o:OLEObject Type="Embed" ProgID="Equation.3" ShapeID="_x0000_i1249" DrawAspect="Content" ObjectID="_1361113986" r:id="rId372"/>
              </w:object>
            </w:r>
          </w:p>
        </w:tc>
        <w:tc>
          <w:tcPr>
            <w:tcW w:w="1446" w:type="dxa"/>
            <w:gridSpan w:val="2"/>
            <w:vAlign w:val="center"/>
          </w:tcPr>
          <w:p w:rsidR="007339F7" w:rsidRDefault="007339F7" w:rsidP="007339F7">
            <w:pPr>
              <w:ind w:leftChars="-50" w:left="31680" w:rightChars="-50" w:right="31680"/>
              <w:jc w:val="center"/>
              <w:rPr>
                <w:rFonts w:ascii="宋体"/>
                <w:sz w:val="24"/>
              </w:rPr>
            </w:pPr>
            <w:r>
              <w:rPr>
                <w:rFonts w:ascii="宋体" w:hAnsi="宋体" w:hint="eastAsia"/>
                <w:sz w:val="24"/>
              </w:rPr>
              <w:t>σ</w:t>
            </w:r>
            <w:r>
              <w:rPr>
                <w:rFonts w:ascii="宋体" w:hAnsi="宋体"/>
                <w:sz w:val="24"/>
                <w:vertAlign w:val="subscript"/>
              </w:rPr>
              <w:t>h</w:t>
            </w:r>
          </w:p>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MPa</w:t>
            </w:r>
            <w:r>
              <w:rPr>
                <w:rFonts w:ascii="宋体" w:hAnsi="宋体" w:hint="eastAsia"/>
                <w:sz w:val="24"/>
              </w:rPr>
              <w:t>）</w:t>
            </w:r>
          </w:p>
        </w:tc>
      </w:tr>
      <w:tr w:rsidR="007339F7">
        <w:trPr>
          <w:cantSplit/>
        </w:trPr>
        <w:tc>
          <w:tcPr>
            <w:tcW w:w="522" w:type="dxa"/>
            <w:vMerge/>
            <w:vAlign w:val="center"/>
          </w:tcPr>
          <w:p w:rsidR="007339F7" w:rsidRDefault="007339F7" w:rsidP="007339F7">
            <w:pPr>
              <w:spacing w:line="560" w:lineRule="exact"/>
              <w:ind w:leftChars="-50" w:left="31680" w:rightChars="-50" w:right="31680"/>
              <w:jc w:val="center"/>
              <w:rPr>
                <w:rFonts w:ascii="宋体"/>
                <w:sz w:val="24"/>
              </w:rPr>
            </w:pPr>
          </w:p>
        </w:tc>
        <w:tc>
          <w:tcPr>
            <w:tcW w:w="1098" w:type="dxa"/>
            <w:gridSpan w:val="2"/>
            <w:vAlign w:val="center"/>
          </w:tcPr>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11</w:t>
            </w:r>
            <w:r>
              <w:rPr>
                <w:rFonts w:ascii="宋体" w:hAnsi="宋体" w:hint="eastAsia"/>
                <w:sz w:val="24"/>
              </w:rPr>
              <w:t>）</w:t>
            </w:r>
          </w:p>
        </w:tc>
        <w:tc>
          <w:tcPr>
            <w:tcW w:w="1260" w:type="dxa"/>
            <w:gridSpan w:val="3"/>
            <w:vAlign w:val="center"/>
          </w:tcPr>
          <w:p w:rsidR="007339F7" w:rsidRDefault="007339F7" w:rsidP="007339F7">
            <w:pPr>
              <w:ind w:leftChars="-50" w:left="31680" w:rightChars="-50" w:right="31680"/>
              <w:jc w:val="center"/>
              <w:rPr>
                <w:rFonts w:ascii="宋体"/>
                <w:sz w:val="24"/>
              </w:rPr>
            </w:pPr>
            <w:r>
              <w:rPr>
                <w:rFonts w:ascii="宋体" w:hAnsi="宋体" w:hint="eastAsia"/>
                <w:position w:val="-24"/>
                <w:sz w:val="24"/>
              </w:rPr>
              <w:object w:dxaOrig="1719" w:dyaOrig="620">
                <v:shape id="_x0000_i1250" type="#_x0000_t75" style="width:63pt;height:28.5pt" o:ole="">
                  <v:imagedata r:id="rId373" o:title=""/>
                </v:shape>
                <o:OLEObject Type="Embed" ProgID="Equation.3" ShapeID="_x0000_i1250" DrawAspect="Content" ObjectID="_1361113987" r:id="rId374"/>
              </w:object>
            </w:r>
          </w:p>
        </w:tc>
        <w:tc>
          <w:tcPr>
            <w:tcW w:w="1244" w:type="dxa"/>
            <w:gridSpan w:val="2"/>
            <w:vAlign w:val="center"/>
          </w:tcPr>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13</w:t>
            </w:r>
            <w:r>
              <w:rPr>
                <w:rFonts w:ascii="宋体" w:hAnsi="宋体" w:hint="eastAsia"/>
                <w:sz w:val="24"/>
              </w:rPr>
              <w:t>）</w:t>
            </w:r>
            <w:r>
              <w:rPr>
                <w:rFonts w:ascii="宋体" w:hAnsi="宋体"/>
                <w:sz w:val="24"/>
              </w:rPr>
              <w:t>=</w:t>
            </w:r>
            <w:r>
              <w:rPr>
                <w:rFonts w:ascii="宋体" w:hAnsi="宋体" w:hint="eastAsia"/>
                <w:sz w:val="24"/>
              </w:rPr>
              <w:t>（</w:t>
            </w:r>
            <w:r>
              <w:rPr>
                <w:rFonts w:ascii="宋体" w:hAnsi="宋体"/>
                <w:sz w:val="24"/>
              </w:rPr>
              <w:t>6</w:t>
            </w:r>
            <w:r>
              <w:rPr>
                <w:rFonts w:ascii="宋体" w:hAnsi="宋体" w:hint="eastAsia"/>
                <w:sz w:val="24"/>
              </w:rPr>
              <w:t>）</w:t>
            </w:r>
            <w:r>
              <w:rPr>
                <w:rFonts w:ascii="宋体" w:hAnsi="宋体"/>
                <w:sz w:val="24"/>
              </w:rPr>
              <w:t>+</w:t>
            </w:r>
            <w:r>
              <w:rPr>
                <w:rFonts w:ascii="宋体" w:hAnsi="宋体" w:hint="eastAsia"/>
                <w:sz w:val="24"/>
              </w:rPr>
              <w:t>（</w:t>
            </w:r>
            <w:r>
              <w:rPr>
                <w:rFonts w:ascii="宋体" w:hAnsi="宋体"/>
                <w:sz w:val="24"/>
              </w:rPr>
              <w:t>7</w:t>
            </w:r>
            <w:r>
              <w:rPr>
                <w:rFonts w:ascii="宋体" w:hAnsi="宋体" w:hint="eastAsia"/>
                <w:sz w:val="24"/>
              </w:rPr>
              <w:t>）</w:t>
            </w:r>
            <w:r>
              <w:rPr>
                <w:rFonts w:ascii="宋体" w:hAnsi="宋体"/>
                <w:sz w:val="24"/>
              </w:rPr>
              <w:t>+</w:t>
            </w:r>
            <w:r>
              <w:rPr>
                <w:rFonts w:ascii="宋体" w:hAnsi="宋体" w:hint="eastAsia"/>
                <w:sz w:val="24"/>
              </w:rPr>
              <w:t>（</w:t>
            </w:r>
            <w:r>
              <w:rPr>
                <w:rFonts w:ascii="宋体" w:hAnsi="宋体"/>
                <w:sz w:val="24"/>
              </w:rPr>
              <w:t>8</w:t>
            </w:r>
            <w:r>
              <w:rPr>
                <w:rFonts w:ascii="宋体" w:hAnsi="宋体" w:hint="eastAsia"/>
                <w:sz w:val="24"/>
              </w:rPr>
              <w:t>）</w:t>
            </w:r>
            <w:r>
              <w:rPr>
                <w:rFonts w:ascii="宋体" w:hAnsi="宋体"/>
                <w:sz w:val="24"/>
              </w:rPr>
              <w:t>+</w:t>
            </w:r>
            <w:r>
              <w:rPr>
                <w:rFonts w:ascii="宋体" w:hAnsi="宋体" w:hint="eastAsia"/>
                <w:sz w:val="24"/>
              </w:rPr>
              <w:t>（</w:t>
            </w:r>
            <w:r>
              <w:rPr>
                <w:rFonts w:ascii="宋体" w:hAnsi="宋体"/>
                <w:sz w:val="24"/>
              </w:rPr>
              <w:t>12</w:t>
            </w:r>
            <w:r>
              <w:rPr>
                <w:rFonts w:ascii="宋体" w:hAnsi="宋体" w:hint="eastAsia"/>
                <w:sz w:val="24"/>
              </w:rPr>
              <w:t>）</w:t>
            </w:r>
          </w:p>
        </w:tc>
        <w:tc>
          <w:tcPr>
            <w:tcW w:w="1456" w:type="dxa"/>
            <w:gridSpan w:val="2"/>
            <w:vAlign w:val="center"/>
          </w:tcPr>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14</w:t>
            </w:r>
            <w:r>
              <w:rPr>
                <w:rFonts w:ascii="宋体" w:hAnsi="宋体" w:hint="eastAsia"/>
                <w:sz w:val="24"/>
              </w:rPr>
              <w:t>）</w:t>
            </w:r>
          </w:p>
        </w:tc>
        <w:tc>
          <w:tcPr>
            <w:tcW w:w="1440" w:type="dxa"/>
            <w:gridSpan w:val="2"/>
            <w:vAlign w:val="center"/>
          </w:tcPr>
          <w:p w:rsidR="007339F7" w:rsidRDefault="007339F7" w:rsidP="007339F7">
            <w:pPr>
              <w:ind w:leftChars="-50" w:left="31680" w:rightChars="-50" w:right="31680"/>
              <w:jc w:val="center"/>
              <w:rPr>
                <w:rFonts w:ascii="宋体"/>
                <w:sz w:val="24"/>
              </w:rPr>
            </w:pPr>
            <w:r>
              <w:rPr>
                <w:rFonts w:ascii="宋体" w:hAnsi="宋体" w:hint="eastAsia"/>
                <w:position w:val="-24"/>
                <w:sz w:val="24"/>
              </w:rPr>
              <w:object w:dxaOrig="1760" w:dyaOrig="620">
                <v:shape id="_x0000_i1251" type="#_x0000_t75" style="width:64.5pt;height:28.5pt" o:ole="">
                  <v:imagedata r:id="rId375" o:title=""/>
                </v:shape>
                <o:OLEObject Type="Embed" ProgID="Equation.3" ShapeID="_x0000_i1251" DrawAspect="Content" ObjectID="_1361113988" r:id="rId376"/>
              </w:object>
            </w:r>
          </w:p>
        </w:tc>
        <w:tc>
          <w:tcPr>
            <w:tcW w:w="1446" w:type="dxa"/>
            <w:gridSpan w:val="2"/>
            <w:vAlign w:val="center"/>
          </w:tcPr>
          <w:p w:rsidR="007339F7" w:rsidRDefault="007339F7" w:rsidP="007339F7">
            <w:pPr>
              <w:ind w:leftChars="-50" w:left="31680" w:rightChars="-50" w:right="31680"/>
              <w:jc w:val="center"/>
              <w:rPr>
                <w:rFonts w:ascii="宋体"/>
                <w:sz w:val="24"/>
              </w:rPr>
            </w:pPr>
            <w:r>
              <w:rPr>
                <w:rFonts w:ascii="宋体" w:hAnsi="宋体" w:hint="eastAsia"/>
                <w:sz w:val="24"/>
              </w:rPr>
              <w:t>（</w:t>
            </w:r>
            <w:r>
              <w:rPr>
                <w:rFonts w:ascii="宋体" w:hAnsi="宋体"/>
                <w:sz w:val="24"/>
              </w:rPr>
              <w:t>16</w:t>
            </w:r>
            <w:r>
              <w:rPr>
                <w:rFonts w:ascii="宋体" w:hAnsi="宋体" w:hint="eastAsia"/>
                <w:sz w:val="24"/>
              </w:rPr>
              <w:t>）</w:t>
            </w:r>
            <w:r>
              <w:rPr>
                <w:rFonts w:ascii="宋体" w:hAnsi="宋体"/>
                <w:sz w:val="24"/>
              </w:rPr>
              <w:t>=</w:t>
            </w:r>
            <w:r>
              <w:rPr>
                <w:rFonts w:ascii="宋体" w:hAnsi="宋体" w:hint="eastAsia"/>
                <w:sz w:val="24"/>
              </w:rPr>
              <w:t>（</w:t>
            </w:r>
            <w:r>
              <w:rPr>
                <w:rFonts w:ascii="宋体" w:hAnsi="宋体"/>
                <w:sz w:val="24"/>
              </w:rPr>
              <w:t>6</w:t>
            </w:r>
            <w:r>
              <w:rPr>
                <w:rFonts w:ascii="宋体" w:hAnsi="宋体" w:hint="eastAsia"/>
                <w:sz w:val="24"/>
              </w:rPr>
              <w:t>）</w:t>
            </w:r>
            <w:r>
              <w:rPr>
                <w:rFonts w:ascii="宋体" w:hAnsi="宋体"/>
                <w:sz w:val="24"/>
              </w:rPr>
              <w:t>+</w:t>
            </w:r>
            <w:r>
              <w:rPr>
                <w:rFonts w:ascii="宋体" w:hAnsi="宋体" w:hint="eastAsia"/>
                <w:sz w:val="24"/>
              </w:rPr>
              <w:t>（</w:t>
            </w:r>
            <w:r>
              <w:rPr>
                <w:rFonts w:ascii="宋体" w:hAnsi="宋体"/>
                <w:sz w:val="24"/>
              </w:rPr>
              <w:t>7</w:t>
            </w:r>
            <w:r>
              <w:rPr>
                <w:rFonts w:ascii="宋体" w:hAnsi="宋体" w:hint="eastAsia"/>
                <w:sz w:val="24"/>
              </w:rPr>
              <w:t>）</w:t>
            </w:r>
            <w:r>
              <w:rPr>
                <w:rFonts w:ascii="宋体" w:hAnsi="宋体"/>
                <w:sz w:val="24"/>
              </w:rPr>
              <w:t>+</w:t>
            </w:r>
            <w:r>
              <w:rPr>
                <w:rFonts w:ascii="宋体" w:hAnsi="宋体" w:hint="eastAsia"/>
                <w:sz w:val="24"/>
              </w:rPr>
              <w:t>（</w:t>
            </w:r>
            <w:r>
              <w:rPr>
                <w:rFonts w:ascii="宋体" w:hAnsi="宋体"/>
                <w:sz w:val="24"/>
              </w:rPr>
              <w:t>8</w:t>
            </w:r>
            <w:r>
              <w:rPr>
                <w:rFonts w:ascii="宋体" w:hAnsi="宋体" w:hint="eastAsia"/>
                <w:sz w:val="24"/>
              </w:rPr>
              <w:t>）</w:t>
            </w:r>
            <w:r>
              <w:rPr>
                <w:rFonts w:ascii="宋体" w:hAnsi="宋体"/>
                <w:sz w:val="24"/>
              </w:rPr>
              <w:t>+</w:t>
            </w:r>
            <w:r>
              <w:rPr>
                <w:rFonts w:ascii="宋体" w:hAnsi="宋体" w:hint="eastAsia"/>
                <w:sz w:val="24"/>
              </w:rPr>
              <w:t>（</w:t>
            </w:r>
            <w:r>
              <w:rPr>
                <w:rFonts w:ascii="宋体" w:hAnsi="宋体"/>
                <w:sz w:val="24"/>
              </w:rPr>
              <w:t>13</w:t>
            </w:r>
            <w:r>
              <w:rPr>
                <w:rFonts w:ascii="宋体" w:hAnsi="宋体" w:hint="eastAsia"/>
                <w:sz w:val="24"/>
              </w:rPr>
              <w:t>）</w:t>
            </w:r>
          </w:p>
        </w:tc>
      </w:tr>
      <w:tr w:rsidR="007339F7">
        <w:trPr>
          <w:cantSplit/>
        </w:trPr>
        <w:tc>
          <w:tcPr>
            <w:tcW w:w="522" w:type="dxa"/>
            <w:vAlign w:val="center"/>
          </w:tcPr>
          <w:p w:rsidR="007339F7" w:rsidRDefault="007339F7" w:rsidP="007339F7">
            <w:pPr>
              <w:spacing w:line="560" w:lineRule="exact"/>
              <w:ind w:leftChars="-50" w:left="31680" w:rightChars="-50" w:right="31680"/>
              <w:jc w:val="center"/>
              <w:rPr>
                <w:rFonts w:ascii="宋体"/>
                <w:sz w:val="24"/>
              </w:rPr>
            </w:pPr>
            <w:r>
              <w:rPr>
                <w:rFonts w:ascii="宋体" w:hAnsi="宋体" w:hint="eastAsia"/>
                <w:sz w:val="24"/>
              </w:rPr>
              <w:t>上缘</w:t>
            </w:r>
          </w:p>
        </w:tc>
        <w:tc>
          <w:tcPr>
            <w:tcW w:w="1098" w:type="dxa"/>
            <w:gridSpan w:val="2"/>
            <w:vMerge w:val="restart"/>
            <w:vAlign w:val="center"/>
          </w:tcPr>
          <w:p w:rsidR="007339F7" w:rsidRDefault="007339F7" w:rsidP="007339F7">
            <w:pPr>
              <w:spacing w:line="560" w:lineRule="exact"/>
              <w:ind w:leftChars="-50" w:left="31680" w:rightChars="-50" w:right="31680"/>
              <w:jc w:val="center"/>
              <w:rPr>
                <w:rFonts w:ascii="宋体"/>
                <w:sz w:val="24"/>
              </w:rPr>
            </w:pPr>
            <w:r>
              <w:rPr>
                <w:rFonts w:ascii="宋体" w:hAnsi="宋体"/>
                <w:sz w:val="24"/>
              </w:rPr>
              <w:t>2087.356</w:t>
            </w:r>
            <w:r>
              <w:rPr>
                <w:rFonts w:ascii="宋体" w:hAnsi="宋体" w:hint="eastAsia"/>
                <w:sz w:val="24"/>
              </w:rPr>
              <w:t>×</w:t>
            </w:r>
            <w:r>
              <w:rPr>
                <w:rFonts w:ascii="宋体" w:hAnsi="宋体"/>
                <w:sz w:val="24"/>
              </w:rPr>
              <w:t>10</w:t>
            </w:r>
            <w:r>
              <w:rPr>
                <w:rFonts w:ascii="宋体" w:hAnsi="宋体"/>
                <w:sz w:val="24"/>
                <w:vertAlign w:val="superscript"/>
              </w:rPr>
              <w:t>3</w:t>
            </w:r>
          </w:p>
        </w:tc>
        <w:tc>
          <w:tcPr>
            <w:tcW w:w="1260" w:type="dxa"/>
            <w:gridSpan w:val="3"/>
            <w:vAlign w:val="center"/>
          </w:tcPr>
          <w:p w:rsidR="007339F7" w:rsidRDefault="007339F7" w:rsidP="007339F7">
            <w:pPr>
              <w:spacing w:line="560" w:lineRule="exact"/>
              <w:ind w:leftChars="-50" w:left="31680" w:rightChars="-50" w:right="31680"/>
              <w:jc w:val="center"/>
              <w:rPr>
                <w:rFonts w:ascii="宋体" w:hAnsi="宋体"/>
                <w:sz w:val="24"/>
              </w:rPr>
            </w:pPr>
            <w:r>
              <w:rPr>
                <w:rFonts w:ascii="宋体" w:hAnsi="宋体"/>
                <w:sz w:val="24"/>
              </w:rPr>
              <w:t>6.462</w:t>
            </w:r>
          </w:p>
        </w:tc>
        <w:tc>
          <w:tcPr>
            <w:tcW w:w="1244" w:type="dxa"/>
            <w:gridSpan w:val="2"/>
            <w:vAlign w:val="center"/>
          </w:tcPr>
          <w:p w:rsidR="007339F7" w:rsidRDefault="007339F7" w:rsidP="007339F7">
            <w:pPr>
              <w:spacing w:line="560" w:lineRule="exact"/>
              <w:ind w:leftChars="-50" w:left="31680" w:rightChars="-50" w:right="31680"/>
              <w:jc w:val="center"/>
              <w:rPr>
                <w:rFonts w:ascii="宋体" w:hAnsi="宋体"/>
                <w:sz w:val="24"/>
              </w:rPr>
            </w:pPr>
            <w:r>
              <w:rPr>
                <w:rFonts w:ascii="宋体" w:hAnsi="宋体"/>
                <w:sz w:val="24"/>
              </w:rPr>
              <w:t>9.975</w:t>
            </w:r>
          </w:p>
        </w:tc>
        <w:tc>
          <w:tcPr>
            <w:tcW w:w="1456" w:type="dxa"/>
            <w:gridSpan w:val="2"/>
            <w:vMerge w:val="restart"/>
            <w:vAlign w:val="center"/>
          </w:tcPr>
          <w:p w:rsidR="007339F7" w:rsidRDefault="007339F7" w:rsidP="007339F7">
            <w:pPr>
              <w:spacing w:line="560" w:lineRule="exact"/>
              <w:ind w:leftChars="-50" w:left="31680" w:rightChars="-50" w:right="31680"/>
              <w:jc w:val="center"/>
              <w:rPr>
                <w:rFonts w:ascii="宋体" w:hAnsi="宋体"/>
                <w:sz w:val="24"/>
              </w:rPr>
            </w:pPr>
            <w:r>
              <w:rPr>
                <w:rFonts w:ascii="宋体" w:hAnsi="宋体"/>
                <w:sz w:val="24"/>
              </w:rPr>
              <w:t>2737.342</w:t>
            </w:r>
          </w:p>
          <w:p w:rsidR="007339F7" w:rsidRDefault="007339F7" w:rsidP="007339F7">
            <w:pPr>
              <w:spacing w:line="560" w:lineRule="exact"/>
              <w:ind w:leftChars="-50" w:left="31680" w:rightChars="-50" w:right="31680"/>
              <w:jc w:val="center"/>
              <w:rPr>
                <w:rFonts w:ascii="宋体" w:hAnsi="宋体"/>
                <w:sz w:val="24"/>
                <w:vertAlign w:val="superscript"/>
              </w:rPr>
            </w:pPr>
            <w:r>
              <w:rPr>
                <w:rFonts w:ascii="宋体" w:hAnsi="宋体" w:hint="eastAsia"/>
                <w:sz w:val="24"/>
              </w:rPr>
              <w:t>×</w:t>
            </w:r>
            <w:r>
              <w:rPr>
                <w:rFonts w:ascii="宋体" w:hAnsi="宋体"/>
                <w:sz w:val="24"/>
              </w:rPr>
              <w:t>10</w:t>
            </w:r>
            <w:r>
              <w:rPr>
                <w:rFonts w:ascii="宋体" w:hAnsi="宋体"/>
                <w:sz w:val="24"/>
                <w:vertAlign w:val="superscript"/>
              </w:rPr>
              <w:t>3</w:t>
            </w:r>
          </w:p>
        </w:tc>
        <w:tc>
          <w:tcPr>
            <w:tcW w:w="1440" w:type="dxa"/>
            <w:gridSpan w:val="2"/>
            <w:vAlign w:val="center"/>
          </w:tcPr>
          <w:p w:rsidR="007339F7" w:rsidRDefault="007339F7" w:rsidP="007339F7">
            <w:pPr>
              <w:spacing w:line="560" w:lineRule="exact"/>
              <w:ind w:leftChars="-50" w:left="31680" w:rightChars="-50" w:right="31680"/>
              <w:jc w:val="center"/>
              <w:rPr>
                <w:rFonts w:ascii="宋体" w:hAnsi="宋体"/>
                <w:sz w:val="24"/>
              </w:rPr>
            </w:pPr>
            <w:r>
              <w:rPr>
                <w:rFonts w:ascii="宋体" w:hAnsi="宋体"/>
                <w:sz w:val="24"/>
              </w:rPr>
              <w:t>7.823</w:t>
            </w:r>
          </w:p>
        </w:tc>
        <w:tc>
          <w:tcPr>
            <w:tcW w:w="1446" w:type="dxa"/>
            <w:gridSpan w:val="2"/>
            <w:vAlign w:val="center"/>
          </w:tcPr>
          <w:p w:rsidR="007339F7" w:rsidRDefault="007339F7" w:rsidP="007339F7">
            <w:pPr>
              <w:spacing w:line="560" w:lineRule="exact"/>
              <w:ind w:leftChars="-50" w:left="31680" w:rightChars="-50" w:right="31680"/>
              <w:jc w:val="center"/>
              <w:rPr>
                <w:rFonts w:ascii="宋体" w:hAnsi="宋体"/>
                <w:sz w:val="24"/>
              </w:rPr>
            </w:pPr>
            <w:r>
              <w:rPr>
                <w:rFonts w:ascii="宋体" w:hAnsi="宋体"/>
                <w:sz w:val="24"/>
              </w:rPr>
              <w:t>11.336</w:t>
            </w:r>
          </w:p>
        </w:tc>
      </w:tr>
      <w:tr w:rsidR="007339F7">
        <w:trPr>
          <w:cantSplit/>
        </w:trPr>
        <w:tc>
          <w:tcPr>
            <w:tcW w:w="522" w:type="dxa"/>
            <w:vAlign w:val="center"/>
          </w:tcPr>
          <w:p w:rsidR="007339F7" w:rsidRDefault="007339F7" w:rsidP="007339F7">
            <w:pPr>
              <w:spacing w:line="560" w:lineRule="exact"/>
              <w:ind w:leftChars="-50" w:left="31680" w:rightChars="-50" w:right="31680"/>
              <w:jc w:val="center"/>
              <w:rPr>
                <w:rFonts w:ascii="宋体"/>
                <w:sz w:val="24"/>
              </w:rPr>
            </w:pPr>
            <w:r>
              <w:rPr>
                <w:rFonts w:ascii="宋体" w:hAnsi="宋体" w:hint="eastAsia"/>
                <w:sz w:val="24"/>
              </w:rPr>
              <w:t>下缘</w:t>
            </w:r>
          </w:p>
        </w:tc>
        <w:tc>
          <w:tcPr>
            <w:tcW w:w="1098" w:type="dxa"/>
            <w:gridSpan w:val="2"/>
            <w:vMerge/>
            <w:vAlign w:val="center"/>
          </w:tcPr>
          <w:p w:rsidR="007339F7" w:rsidRDefault="007339F7" w:rsidP="007339F7">
            <w:pPr>
              <w:spacing w:line="560" w:lineRule="exact"/>
              <w:ind w:leftChars="-50" w:left="31680" w:rightChars="-50" w:right="31680"/>
              <w:jc w:val="center"/>
              <w:rPr>
                <w:rFonts w:ascii="宋体"/>
                <w:sz w:val="24"/>
              </w:rPr>
            </w:pPr>
          </w:p>
        </w:tc>
        <w:tc>
          <w:tcPr>
            <w:tcW w:w="1260" w:type="dxa"/>
            <w:gridSpan w:val="3"/>
            <w:vAlign w:val="center"/>
          </w:tcPr>
          <w:p w:rsidR="007339F7" w:rsidRDefault="007339F7" w:rsidP="007339F7">
            <w:pPr>
              <w:spacing w:line="560" w:lineRule="exact"/>
              <w:ind w:leftChars="-50" w:left="31680" w:rightChars="-50" w:right="31680"/>
              <w:jc w:val="center"/>
              <w:rPr>
                <w:rFonts w:ascii="宋体" w:hAnsi="宋体"/>
                <w:sz w:val="24"/>
              </w:rPr>
            </w:pPr>
            <w:r>
              <w:rPr>
                <w:rFonts w:ascii="宋体" w:hAnsi="宋体"/>
                <w:sz w:val="24"/>
              </w:rPr>
              <w:t>-9.083</w:t>
            </w:r>
          </w:p>
        </w:tc>
        <w:tc>
          <w:tcPr>
            <w:tcW w:w="1244" w:type="dxa"/>
            <w:gridSpan w:val="2"/>
            <w:vAlign w:val="center"/>
          </w:tcPr>
          <w:p w:rsidR="007339F7" w:rsidRDefault="007339F7" w:rsidP="007339F7">
            <w:pPr>
              <w:spacing w:line="560" w:lineRule="exact"/>
              <w:ind w:leftChars="-50" w:left="31680" w:rightChars="-50" w:right="31680"/>
              <w:jc w:val="center"/>
              <w:rPr>
                <w:rFonts w:ascii="宋体" w:hAnsi="宋体"/>
                <w:sz w:val="24"/>
              </w:rPr>
            </w:pPr>
            <w:r>
              <w:rPr>
                <w:rFonts w:ascii="宋体" w:hAnsi="宋体"/>
                <w:sz w:val="24"/>
              </w:rPr>
              <w:t>-0.573</w:t>
            </w:r>
          </w:p>
        </w:tc>
        <w:tc>
          <w:tcPr>
            <w:tcW w:w="1456" w:type="dxa"/>
            <w:gridSpan w:val="2"/>
            <w:vMerge/>
            <w:vAlign w:val="center"/>
          </w:tcPr>
          <w:p w:rsidR="007339F7" w:rsidRDefault="007339F7" w:rsidP="007339F7">
            <w:pPr>
              <w:spacing w:line="560" w:lineRule="exact"/>
              <w:ind w:leftChars="-50" w:left="31680" w:rightChars="-50" w:right="31680"/>
              <w:jc w:val="center"/>
              <w:rPr>
                <w:rFonts w:ascii="宋体" w:hAnsi="宋体"/>
                <w:sz w:val="24"/>
              </w:rPr>
            </w:pPr>
          </w:p>
        </w:tc>
        <w:tc>
          <w:tcPr>
            <w:tcW w:w="1440" w:type="dxa"/>
            <w:gridSpan w:val="2"/>
            <w:vAlign w:val="center"/>
          </w:tcPr>
          <w:p w:rsidR="007339F7" w:rsidRDefault="007339F7" w:rsidP="007339F7">
            <w:pPr>
              <w:spacing w:line="560" w:lineRule="exact"/>
              <w:ind w:leftChars="-50" w:left="31680" w:rightChars="-50" w:right="31680"/>
              <w:jc w:val="center"/>
              <w:rPr>
                <w:rFonts w:ascii="宋体" w:hAnsi="宋体"/>
                <w:sz w:val="24"/>
              </w:rPr>
            </w:pPr>
            <w:r>
              <w:rPr>
                <w:rFonts w:ascii="宋体" w:hAnsi="宋体"/>
                <w:sz w:val="24"/>
              </w:rPr>
              <w:t>-10.996</w:t>
            </w:r>
          </w:p>
        </w:tc>
        <w:tc>
          <w:tcPr>
            <w:tcW w:w="1446" w:type="dxa"/>
            <w:gridSpan w:val="2"/>
            <w:vAlign w:val="center"/>
          </w:tcPr>
          <w:p w:rsidR="007339F7" w:rsidRDefault="007339F7" w:rsidP="007339F7">
            <w:pPr>
              <w:spacing w:line="560" w:lineRule="exact"/>
              <w:ind w:leftChars="-50" w:left="31680" w:rightChars="-50" w:right="31680"/>
              <w:jc w:val="center"/>
              <w:rPr>
                <w:rFonts w:ascii="宋体" w:hAnsi="宋体"/>
                <w:sz w:val="24"/>
              </w:rPr>
            </w:pPr>
            <w:r>
              <w:rPr>
                <w:rFonts w:ascii="宋体" w:hAnsi="宋体"/>
                <w:sz w:val="24"/>
              </w:rPr>
              <w:t>-2.486</w:t>
            </w:r>
          </w:p>
        </w:tc>
      </w:tr>
    </w:tbl>
    <w:p w:rsidR="007339F7" w:rsidRDefault="007339F7">
      <w:pPr>
        <w:spacing w:line="560" w:lineRule="exact"/>
        <w:rPr>
          <w:rFonts w:ascii="宋体"/>
          <w:sz w:val="24"/>
        </w:rPr>
      </w:pP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w:t>
      </w:r>
      <w:r>
        <w:rPr>
          <w:rFonts w:ascii="宋体" w:hAnsi="宋体"/>
          <w:sz w:val="24"/>
        </w:rPr>
        <w:t>3</w:t>
      </w:r>
      <w:r>
        <w:rPr>
          <w:rFonts w:ascii="宋体" w:hAnsi="宋体" w:hint="eastAsia"/>
          <w:sz w:val="24"/>
        </w:rPr>
        <w:t>）验算正截面强度</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按规范，计算公式为：</w:t>
      </w:r>
    </w:p>
    <w:p w:rsidR="007339F7" w:rsidRDefault="007339F7">
      <w:pPr>
        <w:rPr>
          <w:rFonts w:ascii="宋体"/>
          <w:sz w:val="24"/>
        </w:rPr>
      </w:pPr>
      <w:r>
        <w:rPr>
          <w:rFonts w:ascii="宋体" w:hAnsi="宋体"/>
          <w:sz w:val="24"/>
        </w:rPr>
        <w:t xml:space="preserve">           </w:t>
      </w:r>
      <w:r>
        <w:rPr>
          <w:rFonts w:ascii="宋体" w:hAnsi="宋体" w:hint="eastAsia"/>
          <w:position w:val="-30"/>
          <w:sz w:val="24"/>
        </w:rPr>
        <w:object w:dxaOrig="4599" w:dyaOrig="720">
          <v:shape id="_x0000_i1252" type="#_x0000_t75" style="width:230.25pt;height:36pt" o:ole="">
            <v:imagedata r:id="rId301" o:title=""/>
          </v:shape>
          <o:OLEObject Type="Embed" ProgID="Equation.3" ShapeID="_x0000_i1252" DrawAspect="Content" ObjectID="_1361113989" r:id="rId377"/>
        </w:object>
      </w:r>
    </w:p>
    <w:p w:rsidR="007339F7" w:rsidRDefault="007339F7">
      <w:pPr>
        <w:rPr>
          <w:rFonts w:ascii="宋体"/>
          <w:sz w:val="24"/>
        </w:rPr>
      </w:pPr>
      <w:r>
        <w:rPr>
          <w:rFonts w:ascii="宋体" w:hAnsi="宋体"/>
          <w:sz w:val="24"/>
        </w:rPr>
        <w:t xml:space="preserve">                </w:t>
      </w:r>
      <w:r>
        <w:rPr>
          <w:rFonts w:ascii="宋体" w:hAnsi="宋体" w:hint="eastAsia"/>
          <w:position w:val="-24"/>
          <w:sz w:val="24"/>
        </w:rPr>
        <w:object w:dxaOrig="2900" w:dyaOrig="660">
          <v:shape id="_x0000_i1253" type="#_x0000_t75" style="width:144.75pt;height:33pt" o:ole="">
            <v:imagedata r:id="rId303" o:title=""/>
          </v:shape>
          <o:OLEObject Type="Embed" ProgID="Equation.3" ShapeID="_x0000_i1253" DrawAspect="Content" ObjectID="_1361113990" r:id="rId378"/>
        </w:object>
      </w:r>
    </w:p>
    <w:p w:rsidR="007339F7" w:rsidRDefault="007339F7">
      <w:pPr>
        <w:rPr>
          <w:rFonts w:ascii="宋体"/>
          <w:sz w:val="24"/>
        </w:rPr>
      </w:pPr>
      <w:r>
        <w:rPr>
          <w:rFonts w:ascii="宋体" w:hAnsi="宋体" w:hint="eastAsia"/>
          <w:sz w:val="24"/>
        </w:rPr>
        <w:t>式中：γ</w:t>
      </w:r>
      <w:r>
        <w:rPr>
          <w:rFonts w:ascii="宋体" w:hAnsi="宋体"/>
          <w:sz w:val="24"/>
          <w:vertAlign w:val="subscript"/>
        </w:rPr>
        <w:t>c</w:t>
      </w:r>
      <w:r>
        <w:rPr>
          <w:rFonts w:ascii="宋体" w:hAnsi="宋体"/>
          <w:sz w:val="24"/>
        </w:rPr>
        <w:t>—</w:t>
      </w:r>
      <w:r>
        <w:rPr>
          <w:rFonts w:ascii="宋体" w:hAnsi="宋体" w:hint="eastAsia"/>
          <w:sz w:val="24"/>
        </w:rPr>
        <w:t>混凝土安全系数，取用</w:t>
      </w:r>
      <w:r>
        <w:rPr>
          <w:rFonts w:ascii="宋体" w:hAnsi="宋体"/>
          <w:sz w:val="24"/>
        </w:rPr>
        <w:t>1.25</w:t>
      </w:r>
      <w:r>
        <w:rPr>
          <w:rFonts w:ascii="宋体" w:hAnsi="宋体" w:hint="eastAsia"/>
          <w:sz w:val="24"/>
        </w:rPr>
        <w:t>。</w:t>
      </w:r>
    </w:p>
    <w:p w:rsidR="007339F7" w:rsidRDefault="007339F7">
      <w:pPr>
        <w:rPr>
          <w:rFonts w:ascii="宋体"/>
          <w:sz w:val="24"/>
        </w:rPr>
      </w:pPr>
      <w:r>
        <w:rPr>
          <w:rFonts w:ascii="宋体" w:hAnsi="宋体"/>
          <w:sz w:val="24"/>
        </w:rPr>
        <w:t xml:space="preserve">    </w:t>
      </w:r>
      <w:r>
        <w:rPr>
          <w:rFonts w:ascii="宋体" w:hAnsi="宋体" w:hint="eastAsia"/>
          <w:sz w:val="24"/>
        </w:rPr>
        <w:t>则上式：</w:t>
      </w:r>
    </w:p>
    <w:p w:rsidR="007339F7" w:rsidRDefault="007339F7">
      <w:pPr>
        <w:rPr>
          <w:rFonts w:ascii="宋体"/>
          <w:sz w:val="24"/>
        </w:rPr>
      </w:pPr>
      <w:r>
        <w:rPr>
          <w:rFonts w:ascii="宋体" w:hAnsi="宋体" w:hint="eastAsia"/>
          <w:sz w:val="24"/>
        </w:rPr>
        <w:t>右边</w:t>
      </w:r>
      <w:r>
        <w:rPr>
          <w:rFonts w:ascii="宋体" w:hAnsi="宋体"/>
          <w:sz w:val="24"/>
        </w:rPr>
        <w:t>=</w:t>
      </w:r>
      <w:r>
        <w:rPr>
          <w:rFonts w:ascii="宋体" w:hAnsi="宋体" w:hint="eastAsia"/>
          <w:position w:val="-24"/>
          <w:sz w:val="24"/>
        </w:rPr>
        <w:object w:dxaOrig="6740" w:dyaOrig="620">
          <v:shape id="_x0000_i1254" type="#_x0000_t75" style="width:336.75pt;height:30.75pt" o:ole="">
            <v:imagedata r:id="rId305" o:title=""/>
          </v:shape>
          <o:OLEObject Type="Embed" ProgID="Equation.3" ShapeID="_x0000_i1254" DrawAspect="Content" ObjectID="_1361113991" r:id="rId379"/>
        </w:object>
      </w:r>
    </w:p>
    <w:p w:rsidR="007339F7" w:rsidRDefault="007339F7">
      <w:pPr>
        <w:rPr>
          <w:rFonts w:ascii="宋体"/>
          <w:sz w:val="24"/>
        </w:rPr>
      </w:pPr>
      <w:r>
        <w:rPr>
          <w:rFonts w:ascii="宋体" w:hAnsi="宋体"/>
          <w:sz w:val="24"/>
        </w:rPr>
        <w:t xml:space="preserve">     </w:t>
      </w:r>
      <w:r>
        <w:rPr>
          <w:rFonts w:ascii="宋体" w:hAnsi="宋体" w:hint="eastAsia"/>
          <w:position w:val="-24"/>
          <w:sz w:val="24"/>
        </w:rPr>
        <w:object w:dxaOrig="5860" w:dyaOrig="620">
          <v:shape id="_x0000_i1255" type="#_x0000_t75" style="width:293.25pt;height:30.75pt" o:ole="">
            <v:imagedata r:id="rId307" o:title=""/>
          </v:shape>
          <o:OLEObject Type="Embed" ProgID="Equation.3" ShapeID="_x0000_i1255" DrawAspect="Content" ObjectID="_1361113992" r:id="rId380"/>
        </w:object>
      </w:r>
    </w:p>
    <w:p w:rsidR="007339F7" w:rsidRDefault="007339F7">
      <w:pPr>
        <w:rPr>
          <w:rFonts w:ascii="宋体" w:cs="宋体"/>
          <w:kern w:val="0"/>
          <w:sz w:val="24"/>
        </w:rPr>
      </w:pPr>
      <w:r>
        <w:rPr>
          <w:rFonts w:ascii="宋体" w:hAnsi="宋体" w:hint="eastAsia"/>
          <w:sz w:val="24"/>
        </w:rPr>
        <w:t>由表</w:t>
      </w:r>
      <w:r>
        <w:rPr>
          <w:rFonts w:ascii="宋体" w:hAnsi="宋体"/>
          <w:sz w:val="24"/>
        </w:rPr>
        <w:t>9</w:t>
      </w:r>
      <w:r>
        <w:rPr>
          <w:rFonts w:ascii="宋体" w:hAnsi="宋体" w:hint="eastAsia"/>
          <w:sz w:val="24"/>
        </w:rPr>
        <w:t>可知控制跨中截面设计得计算弯矩为</w:t>
      </w:r>
      <w:r>
        <w:rPr>
          <w:rFonts w:ascii="宋体" w:hAnsi="宋体" w:cs="宋体"/>
          <w:kern w:val="0"/>
          <w:sz w:val="24"/>
        </w:rPr>
        <w:t>7867.969KN.m&lt;</w:t>
      </w:r>
      <w:r>
        <w:rPr>
          <w:rFonts w:ascii="宋体" w:hAnsi="宋体" w:cs="宋体" w:hint="eastAsia"/>
          <w:kern w:val="0"/>
          <w:sz w:val="24"/>
        </w:rPr>
        <w:t>右边，主梁跨中正截面满足强度要求</w:t>
      </w:r>
    </w:p>
    <w:p w:rsidR="007339F7" w:rsidRDefault="007339F7">
      <w:pPr>
        <w:rPr>
          <w:rFonts w:ascii="宋体" w:cs="宋体"/>
          <w:kern w:val="0"/>
          <w:sz w:val="24"/>
        </w:rPr>
      </w:pPr>
      <w:r>
        <w:rPr>
          <w:rFonts w:ascii="宋体" w:hAnsi="宋体" w:cs="宋体"/>
          <w:kern w:val="0"/>
          <w:sz w:val="24"/>
        </w:rPr>
        <w:t>4.5.2</w:t>
      </w:r>
      <w:r>
        <w:rPr>
          <w:rFonts w:ascii="宋体" w:hAnsi="宋体" w:cs="宋体" w:hint="eastAsia"/>
          <w:kern w:val="0"/>
          <w:sz w:val="24"/>
        </w:rPr>
        <w:t>斜截面强度验算</w:t>
      </w:r>
    </w:p>
    <w:p w:rsidR="007339F7" w:rsidRDefault="007339F7">
      <w:pPr>
        <w:rPr>
          <w:rFonts w:ascii="宋体" w:cs="宋体"/>
          <w:kern w:val="0"/>
          <w:sz w:val="24"/>
        </w:rPr>
      </w:pPr>
      <w:r>
        <w:rPr>
          <w:rFonts w:ascii="宋体" w:hAnsi="宋体" w:cs="宋体"/>
          <w:kern w:val="0"/>
          <w:sz w:val="24"/>
        </w:rPr>
        <w:t xml:space="preserve">   </w:t>
      </w:r>
      <w:r>
        <w:rPr>
          <w:rFonts w:ascii="宋体" w:hAnsi="宋体" w:cs="宋体" w:hint="eastAsia"/>
          <w:kern w:val="0"/>
          <w:sz w:val="24"/>
        </w:rPr>
        <w:t>（</w:t>
      </w:r>
      <w:r>
        <w:rPr>
          <w:rFonts w:ascii="宋体" w:hAnsi="宋体" w:cs="宋体"/>
          <w:kern w:val="0"/>
          <w:sz w:val="24"/>
        </w:rPr>
        <w:t>1</w:t>
      </w:r>
      <w:r>
        <w:rPr>
          <w:rFonts w:ascii="宋体" w:hAnsi="宋体" w:cs="宋体" w:hint="eastAsia"/>
          <w:kern w:val="0"/>
          <w:sz w:val="24"/>
        </w:rPr>
        <w:t>）斜截面抗剪强度验算</w:t>
      </w:r>
    </w:p>
    <w:p w:rsidR="007339F7" w:rsidRDefault="007339F7">
      <w:pPr>
        <w:rPr>
          <w:rFonts w:ascii="宋体" w:cs="宋体"/>
          <w:kern w:val="0"/>
          <w:sz w:val="24"/>
        </w:rPr>
      </w:pPr>
      <w:r>
        <w:rPr>
          <w:rFonts w:ascii="宋体" w:hAnsi="宋体" w:cs="宋体"/>
          <w:kern w:val="0"/>
          <w:sz w:val="24"/>
        </w:rPr>
        <w:t xml:space="preserve">    </w:t>
      </w:r>
      <w:r>
        <w:rPr>
          <w:rFonts w:ascii="宋体" w:hAnsi="宋体" w:cs="宋体" w:hint="eastAsia"/>
          <w:kern w:val="0"/>
          <w:sz w:val="24"/>
        </w:rPr>
        <w:t>选腹板宽度改变处的截面（变化点截面）验算：</w:t>
      </w:r>
    </w:p>
    <w:p w:rsidR="007339F7" w:rsidRDefault="007339F7">
      <w:pPr>
        <w:spacing w:line="560" w:lineRule="exact"/>
        <w:rPr>
          <w:rFonts w:ascii="宋体" w:cs="宋体"/>
          <w:kern w:val="0"/>
          <w:sz w:val="24"/>
        </w:rPr>
      </w:pPr>
      <w:r>
        <w:rPr>
          <w:rFonts w:ascii="宋体" w:hAnsi="宋体" w:cs="宋体"/>
          <w:kern w:val="0"/>
          <w:sz w:val="24"/>
        </w:rPr>
        <w:t xml:space="preserve">  1</w:t>
      </w:r>
      <w:r>
        <w:rPr>
          <w:rFonts w:ascii="宋体" w:hAnsi="宋体" w:cs="宋体" w:hint="eastAsia"/>
          <w:kern w:val="0"/>
          <w:sz w:val="24"/>
        </w:rPr>
        <w:t>）复核主梁截面尺寸</w:t>
      </w:r>
    </w:p>
    <w:p w:rsidR="007339F7" w:rsidRDefault="007339F7">
      <w:pPr>
        <w:spacing w:line="560" w:lineRule="exact"/>
        <w:rPr>
          <w:rFonts w:ascii="宋体" w:cs="宋体"/>
          <w:kern w:val="0"/>
          <w:sz w:val="24"/>
        </w:rPr>
      </w:pPr>
      <w:r>
        <w:rPr>
          <w:rFonts w:ascii="宋体" w:hAnsi="宋体" w:cs="宋体"/>
          <w:kern w:val="0"/>
          <w:sz w:val="24"/>
        </w:rPr>
        <w:t xml:space="preserve">    T</w:t>
      </w:r>
      <w:r>
        <w:rPr>
          <w:rFonts w:ascii="宋体" w:hAnsi="宋体" w:cs="宋体" w:hint="eastAsia"/>
          <w:kern w:val="0"/>
          <w:sz w:val="24"/>
        </w:rPr>
        <w:t>形截面梁当进行斜截面抗剪强度计算时，其截面尺寸应符合：</w:t>
      </w:r>
    </w:p>
    <w:p w:rsidR="007339F7" w:rsidRDefault="007339F7">
      <w:pPr>
        <w:spacing w:line="560" w:lineRule="exact"/>
        <w:rPr>
          <w:rFonts w:ascii="宋体" w:cs="宋体"/>
          <w:kern w:val="0"/>
          <w:sz w:val="24"/>
        </w:rPr>
      </w:pPr>
      <w:r>
        <w:rPr>
          <w:rFonts w:ascii="宋体" w:hAnsi="宋体" w:cs="宋体"/>
          <w:kern w:val="0"/>
          <w:sz w:val="24"/>
        </w:rPr>
        <w:t xml:space="preserve">                     Q</w:t>
      </w:r>
      <w:r>
        <w:rPr>
          <w:rFonts w:ascii="宋体" w:hAnsi="宋体" w:cs="宋体"/>
          <w:kern w:val="0"/>
          <w:sz w:val="24"/>
          <w:vertAlign w:val="subscript"/>
        </w:rPr>
        <w:t>j</w:t>
      </w:r>
      <w:r>
        <w:rPr>
          <w:rFonts w:ascii="宋体" w:hAnsi="宋体" w:cs="宋体" w:hint="eastAsia"/>
          <w:kern w:val="0"/>
          <w:sz w:val="24"/>
        </w:rPr>
        <w:t>≤</w:t>
      </w:r>
      <w:r>
        <w:rPr>
          <w:rFonts w:ascii="宋体" w:hAnsi="宋体" w:cs="宋体"/>
          <w:kern w:val="0"/>
          <w:sz w:val="24"/>
        </w:rPr>
        <w:t>0.051</w:t>
      </w:r>
      <w:r>
        <w:rPr>
          <w:rFonts w:ascii="宋体" w:hAnsi="宋体" w:cs="宋体" w:hint="eastAsia"/>
          <w:kern w:val="0"/>
          <w:position w:val="-12"/>
          <w:sz w:val="24"/>
        </w:rPr>
        <w:object w:dxaOrig="700" w:dyaOrig="400">
          <v:shape id="_x0000_i1256" type="#_x0000_t75" style="width:35.25pt;height:20.25pt" o:ole="">
            <v:imagedata r:id="rId309" o:title=""/>
          </v:shape>
          <o:OLEObject Type="Embed" ProgID="Equation.3" ShapeID="_x0000_i1256" DrawAspect="Content" ObjectID="_1361113993" r:id="rId381"/>
        </w:object>
      </w:r>
    </w:p>
    <w:p w:rsidR="007339F7" w:rsidRDefault="007339F7">
      <w:pPr>
        <w:spacing w:line="560" w:lineRule="exact"/>
        <w:ind w:left="31680" w:hangingChars="450" w:firstLine="31680"/>
        <w:rPr>
          <w:rFonts w:ascii="宋体" w:cs="宋体"/>
          <w:kern w:val="0"/>
          <w:sz w:val="24"/>
        </w:rPr>
      </w:pPr>
      <w:r>
        <w:rPr>
          <w:rFonts w:ascii="宋体" w:hAnsi="宋体" w:cs="宋体" w:hint="eastAsia"/>
          <w:kern w:val="0"/>
          <w:sz w:val="24"/>
        </w:rPr>
        <w:t>式中：</w:t>
      </w:r>
      <w:r>
        <w:rPr>
          <w:rFonts w:ascii="宋体" w:hAnsi="宋体" w:cs="宋体"/>
          <w:kern w:val="0"/>
          <w:sz w:val="24"/>
        </w:rPr>
        <w:t>Q</w:t>
      </w:r>
      <w:r>
        <w:rPr>
          <w:rFonts w:ascii="宋体" w:hAnsi="宋体" w:cs="宋体"/>
          <w:kern w:val="0"/>
          <w:sz w:val="24"/>
          <w:vertAlign w:val="subscript"/>
        </w:rPr>
        <w:t>j</w:t>
      </w:r>
      <w:r>
        <w:rPr>
          <w:rFonts w:ascii="宋体" w:hAnsi="宋体" w:cs="宋体"/>
          <w:kern w:val="0"/>
          <w:sz w:val="24"/>
        </w:rPr>
        <w:t>—</w:t>
      </w:r>
      <w:r>
        <w:rPr>
          <w:rFonts w:ascii="宋体" w:hAnsi="宋体" w:cs="宋体" w:hint="eastAsia"/>
          <w:kern w:val="0"/>
          <w:sz w:val="24"/>
        </w:rPr>
        <w:t>经内力组合后支点截面上的最大剪力，见表</w:t>
      </w:r>
      <w:r>
        <w:rPr>
          <w:rFonts w:ascii="宋体" w:hAnsi="宋体" w:cs="宋体"/>
          <w:kern w:val="0"/>
          <w:sz w:val="24"/>
        </w:rPr>
        <w:t>9</w:t>
      </w:r>
      <w:r>
        <w:rPr>
          <w:rFonts w:ascii="宋体" w:hAnsi="宋体" w:cs="宋体" w:hint="eastAsia"/>
          <w:kern w:val="0"/>
          <w:sz w:val="24"/>
        </w:rPr>
        <w:t>得支点截面处最大为</w:t>
      </w:r>
      <w:r>
        <w:rPr>
          <w:rFonts w:ascii="宋体" w:hAnsi="宋体" w:cs="宋体"/>
          <w:kern w:val="0"/>
          <w:sz w:val="24"/>
        </w:rPr>
        <w:t>Q</w:t>
      </w:r>
      <w:r>
        <w:rPr>
          <w:rFonts w:ascii="宋体" w:hAnsi="宋体" w:cs="宋体"/>
          <w:kern w:val="0"/>
          <w:sz w:val="24"/>
          <w:vertAlign w:val="subscript"/>
        </w:rPr>
        <w:t>j</w:t>
      </w:r>
      <w:r>
        <w:rPr>
          <w:rFonts w:ascii="宋体" w:hAnsi="宋体" w:cs="宋体"/>
          <w:kern w:val="0"/>
          <w:sz w:val="24"/>
        </w:rPr>
        <w:t xml:space="preserve"> </w:t>
      </w:r>
      <w:r>
        <w:rPr>
          <w:rFonts w:ascii="宋体" w:hAnsi="宋体" w:cs="宋体" w:hint="eastAsia"/>
          <w:kern w:val="0"/>
          <w:sz w:val="24"/>
        </w:rPr>
        <w:t>为</w:t>
      </w:r>
      <w:r>
        <w:rPr>
          <w:rFonts w:ascii="宋体" w:hAnsi="宋体" w:cs="宋体"/>
          <w:kern w:val="0"/>
          <w:sz w:val="24"/>
        </w:rPr>
        <w:t>898.734KN</w:t>
      </w:r>
      <w:r>
        <w:rPr>
          <w:rFonts w:ascii="宋体" w:hAnsi="宋体" w:cs="宋体" w:hint="eastAsia"/>
          <w:kern w:val="0"/>
          <w:sz w:val="24"/>
        </w:rPr>
        <w:t>；</w:t>
      </w:r>
    </w:p>
    <w:p w:rsidR="007339F7" w:rsidRDefault="007339F7">
      <w:pPr>
        <w:spacing w:line="560" w:lineRule="exact"/>
        <w:ind w:left="31680" w:hangingChars="450" w:firstLine="31680"/>
        <w:rPr>
          <w:rFonts w:ascii="宋体" w:cs="宋体"/>
          <w:kern w:val="0"/>
          <w:sz w:val="24"/>
        </w:rPr>
      </w:pPr>
      <w:r>
        <w:rPr>
          <w:rFonts w:ascii="宋体" w:hAnsi="宋体" w:cs="宋体"/>
          <w:kern w:val="0"/>
          <w:sz w:val="24"/>
        </w:rPr>
        <w:t xml:space="preserve">      b—</w:t>
      </w:r>
      <w:r>
        <w:rPr>
          <w:rFonts w:ascii="宋体" w:hAnsi="宋体" w:cs="宋体" w:hint="eastAsia"/>
          <w:kern w:val="0"/>
          <w:sz w:val="24"/>
        </w:rPr>
        <w:t>支点截面得腹板厚度（</w:t>
      </w:r>
      <w:r>
        <w:rPr>
          <w:rFonts w:ascii="宋体" w:hAnsi="宋体" w:cs="宋体"/>
          <w:kern w:val="0"/>
          <w:sz w:val="24"/>
        </w:rPr>
        <w:t>cm</w:t>
      </w:r>
      <w:r>
        <w:rPr>
          <w:rFonts w:ascii="宋体" w:hAnsi="宋体" w:cs="宋体" w:hint="eastAsia"/>
          <w:kern w:val="0"/>
          <w:sz w:val="24"/>
        </w:rPr>
        <w:t>），即</w:t>
      </w:r>
      <w:r>
        <w:rPr>
          <w:rFonts w:ascii="宋体" w:hAnsi="宋体" w:cs="宋体"/>
          <w:kern w:val="0"/>
          <w:sz w:val="24"/>
        </w:rPr>
        <w:t>b=36cm</w:t>
      </w:r>
      <w:r>
        <w:rPr>
          <w:rFonts w:ascii="宋体" w:hAnsi="宋体" w:cs="宋体" w:hint="eastAsia"/>
          <w:kern w:val="0"/>
          <w:sz w:val="24"/>
        </w:rPr>
        <w:t>；</w:t>
      </w:r>
    </w:p>
    <w:p w:rsidR="007339F7" w:rsidRDefault="007339F7">
      <w:pPr>
        <w:spacing w:line="560" w:lineRule="exact"/>
        <w:ind w:left="31680" w:hangingChars="450" w:firstLine="31680"/>
        <w:rPr>
          <w:rFonts w:ascii="宋体" w:cs="宋体"/>
          <w:kern w:val="0"/>
          <w:sz w:val="24"/>
        </w:rPr>
      </w:pPr>
      <w:r>
        <w:rPr>
          <w:rFonts w:ascii="宋体" w:hAnsi="宋体" w:cs="宋体"/>
          <w:kern w:val="0"/>
          <w:sz w:val="24"/>
        </w:rPr>
        <w:t xml:space="preserve">     h</w:t>
      </w:r>
      <w:r>
        <w:rPr>
          <w:rFonts w:ascii="宋体" w:hAnsi="宋体" w:cs="宋体"/>
          <w:kern w:val="0"/>
          <w:sz w:val="24"/>
          <w:vertAlign w:val="subscript"/>
        </w:rPr>
        <w:t>0</w:t>
      </w:r>
      <w:r>
        <w:rPr>
          <w:rFonts w:ascii="宋体" w:hAnsi="宋体" w:cs="宋体"/>
          <w:kern w:val="0"/>
          <w:sz w:val="24"/>
        </w:rPr>
        <w:t>—</w:t>
      </w:r>
      <w:r>
        <w:rPr>
          <w:rFonts w:ascii="宋体" w:hAnsi="宋体" w:cs="宋体" w:hint="eastAsia"/>
          <w:kern w:val="0"/>
          <w:sz w:val="24"/>
        </w:rPr>
        <w:t>支点截面得有效高度，即：</w:t>
      </w:r>
    </w:p>
    <w:p w:rsidR="007339F7" w:rsidRDefault="007339F7">
      <w:pPr>
        <w:spacing w:line="560" w:lineRule="exact"/>
        <w:ind w:left="31680" w:hangingChars="450" w:firstLine="31680"/>
        <w:rPr>
          <w:rFonts w:ascii="宋体" w:hAnsi="宋体" w:cs="宋体"/>
          <w:kern w:val="0"/>
          <w:sz w:val="24"/>
        </w:rPr>
      </w:pPr>
      <w:r>
        <w:rPr>
          <w:rFonts w:ascii="宋体" w:hAnsi="宋体" w:cs="宋体"/>
          <w:kern w:val="0"/>
          <w:sz w:val="24"/>
        </w:rPr>
        <w:t xml:space="preserve">                   h</w:t>
      </w:r>
      <w:r>
        <w:rPr>
          <w:rFonts w:ascii="宋体" w:hAnsi="宋体" w:cs="宋体"/>
          <w:kern w:val="0"/>
          <w:sz w:val="24"/>
          <w:vertAlign w:val="subscript"/>
        </w:rPr>
        <w:t>0</w:t>
      </w:r>
      <w:r>
        <w:rPr>
          <w:rFonts w:ascii="宋体" w:hAnsi="宋体" w:cs="宋体"/>
          <w:kern w:val="0"/>
          <w:sz w:val="24"/>
        </w:rPr>
        <w:t>=h-a</w:t>
      </w:r>
      <w:r>
        <w:rPr>
          <w:rFonts w:ascii="宋体" w:hAnsi="宋体" w:cs="宋体"/>
          <w:kern w:val="0"/>
          <w:sz w:val="24"/>
          <w:vertAlign w:val="subscript"/>
        </w:rPr>
        <w:t>y</w:t>
      </w:r>
      <w:r>
        <w:rPr>
          <w:rFonts w:ascii="宋体" w:hAnsi="宋体" w:cs="宋体"/>
          <w:kern w:val="0"/>
          <w:sz w:val="24"/>
        </w:rPr>
        <w:t>=230-98.54=131.46cm</w:t>
      </w:r>
    </w:p>
    <w:p w:rsidR="007339F7" w:rsidRDefault="007339F7">
      <w:pPr>
        <w:spacing w:line="560" w:lineRule="exact"/>
        <w:ind w:left="31680" w:hangingChars="450" w:firstLine="31680"/>
        <w:rPr>
          <w:rFonts w:ascii="宋体" w:cs="宋体"/>
          <w:kern w:val="0"/>
          <w:sz w:val="24"/>
        </w:rPr>
      </w:pPr>
      <w:r>
        <w:rPr>
          <w:rFonts w:ascii="宋体" w:hAnsi="宋体" w:cs="宋体"/>
          <w:kern w:val="0"/>
          <w:sz w:val="24"/>
        </w:rPr>
        <w:t xml:space="preserve">      R—</w:t>
      </w:r>
      <w:r>
        <w:rPr>
          <w:rFonts w:ascii="宋体" w:hAnsi="宋体" w:cs="宋体" w:hint="eastAsia"/>
          <w:kern w:val="0"/>
          <w:sz w:val="24"/>
        </w:rPr>
        <w:t>混凝土标号（</w:t>
      </w:r>
      <w:r>
        <w:rPr>
          <w:rFonts w:ascii="宋体" w:hAnsi="宋体" w:cs="宋体"/>
          <w:kern w:val="0"/>
          <w:sz w:val="24"/>
        </w:rPr>
        <w:t>MPa</w:t>
      </w:r>
      <w:r>
        <w:rPr>
          <w:rFonts w:ascii="宋体" w:hAnsi="宋体" w:cs="宋体" w:hint="eastAsia"/>
          <w:kern w:val="0"/>
          <w:sz w:val="24"/>
        </w:rPr>
        <w:t>）；</w:t>
      </w:r>
    </w:p>
    <w:p w:rsidR="007339F7" w:rsidRDefault="007339F7">
      <w:pPr>
        <w:spacing w:line="560" w:lineRule="exact"/>
        <w:ind w:left="31680" w:hangingChars="450" w:firstLine="31680"/>
        <w:rPr>
          <w:rFonts w:ascii="宋体" w:cs="宋体"/>
          <w:kern w:val="0"/>
          <w:sz w:val="24"/>
        </w:rPr>
      </w:pPr>
      <w:r>
        <w:rPr>
          <w:rFonts w:ascii="宋体" w:hAnsi="宋体" w:cs="宋体" w:hint="eastAsia"/>
          <w:kern w:val="0"/>
          <w:sz w:val="24"/>
        </w:rPr>
        <w:t>上式右边</w:t>
      </w:r>
      <w:r>
        <w:rPr>
          <w:rFonts w:ascii="宋体" w:hAnsi="宋体" w:cs="宋体"/>
          <w:kern w:val="0"/>
          <w:sz w:val="24"/>
        </w:rPr>
        <w:t>=</w:t>
      </w:r>
      <w:r>
        <w:rPr>
          <w:rFonts w:ascii="宋体" w:hAnsi="宋体" w:cs="宋体" w:hint="eastAsia"/>
          <w:kern w:val="0"/>
          <w:position w:val="-14"/>
          <w:sz w:val="24"/>
        </w:rPr>
        <w:object w:dxaOrig="4400" w:dyaOrig="420">
          <v:shape id="_x0000_i1257" type="#_x0000_t75" style="width:219.75pt;height:21pt" o:ole="">
            <v:imagedata r:id="rId311" o:title=""/>
          </v:shape>
          <o:OLEObject Type="Embed" ProgID="Equation.3" ShapeID="_x0000_i1257" DrawAspect="Content" ObjectID="_1361113994" r:id="rId382"/>
        </w:object>
      </w:r>
    </w:p>
    <w:p w:rsidR="007339F7" w:rsidRDefault="007339F7">
      <w:pPr>
        <w:spacing w:line="560" w:lineRule="exact"/>
        <w:ind w:left="31680" w:hangingChars="450" w:firstLine="31680"/>
        <w:rPr>
          <w:rFonts w:ascii="宋体" w:cs="宋体"/>
          <w:kern w:val="0"/>
          <w:sz w:val="24"/>
        </w:rPr>
      </w:pPr>
      <w:r>
        <w:rPr>
          <w:rFonts w:ascii="宋体" w:hAnsi="宋体" w:cs="宋体"/>
          <w:kern w:val="0"/>
          <w:sz w:val="24"/>
        </w:rPr>
        <w:t xml:space="preserve">    </w:t>
      </w:r>
      <w:r>
        <w:rPr>
          <w:rFonts w:ascii="宋体" w:hAnsi="宋体" w:cs="宋体" w:hint="eastAsia"/>
          <w:kern w:val="0"/>
          <w:sz w:val="24"/>
        </w:rPr>
        <w:t>所以主梁的</w:t>
      </w:r>
      <w:r>
        <w:rPr>
          <w:rFonts w:ascii="宋体" w:hAnsi="宋体" w:cs="宋体"/>
          <w:kern w:val="0"/>
          <w:sz w:val="24"/>
        </w:rPr>
        <w:t>T</w:t>
      </w:r>
      <w:r>
        <w:rPr>
          <w:rFonts w:ascii="宋体" w:hAnsi="宋体" w:cs="宋体" w:hint="eastAsia"/>
          <w:kern w:val="0"/>
          <w:sz w:val="24"/>
        </w:rPr>
        <w:t>形截面尺寸符合要求。</w:t>
      </w:r>
    </w:p>
    <w:p w:rsidR="007339F7" w:rsidRDefault="007339F7">
      <w:pPr>
        <w:spacing w:line="560" w:lineRule="exact"/>
        <w:ind w:left="31680" w:hangingChars="450" w:firstLine="31680"/>
        <w:rPr>
          <w:rFonts w:ascii="宋体" w:cs="宋体"/>
          <w:kern w:val="0"/>
          <w:sz w:val="24"/>
        </w:rPr>
      </w:pPr>
      <w:r>
        <w:rPr>
          <w:rFonts w:ascii="宋体" w:hAnsi="宋体" w:cs="宋体"/>
          <w:kern w:val="0"/>
          <w:sz w:val="24"/>
        </w:rPr>
        <w:t xml:space="preserve">  2</w:t>
      </w:r>
      <w:r>
        <w:rPr>
          <w:rFonts w:ascii="宋体" w:hAnsi="宋体" w:cs="宋体" w:hint="eastAsia"/>
          <w:kern w:val="0"/>
          <w:sz w:val="24"/>
        </w:rPr>
        <w:t>）斜截面抗剪强度验算</w:t>
      </w:r>
    </w:p>
    <w:p w:rsidR="007339F7" w:rsidRDefault="007339F7">
      <w:pPr>
        <w:spacing w:line="560" w:lineRule="exact"/>
        <w:ind w:left="31680" w:hangingChars="450" w:firstLine="31680"/>
        <w:rPr>
          <w:rFonts w:ascii="宋体" w:cs="宋体"/>
          <w:kern w:val="0"/>
          <w:sz w:val="24"/>
        </w:rPr>
      </w:pPr>
      <w:r>
        <w:rPr>
          <w:rFonts w:ascii="宋体" w:hAnsi="宋体" w:cs="宋体"/>
          <w:kern w:val="0"/>
          <w:sz w:val="24"/>
        </w:rPr>
        <w:t xml:space="preserve">    a.</w:t>
      </w:r>
      <w:r>
        <w:rPr>
          <w:rFonts w:ascii="宋体" w:hAnsi="宋体" w:cs="宋体" w:hint="eastAsia"/>
          <w:kern w:val="0"/>
          <w:sz w:val="24"/>
        </w:rPr>
        <w:t>验算是否需要进行斜截面抗剪强度计算</w:t>
      </w:r>
    </w:p>
    <w:p w:rsidR="007339F7" w:rsidRDefault="007339F7">
      <w:pPr>
        <w:spacing w:line="560" w:lineRule="exact"/>
        <w:rPr>
          <w:rFonts w:ascii="宋体" w:cs="宋体"/>
          <w:kern w:val="0"/>
          <w:sz w:val="24"/>
        </w:rPr>
      </w:pPr>
      <w:r>
        <w:rPr>
          <w:rFonts w:ascii="宋体" w:hAnsi="宋体" w:cs="宋体"/>
          <w:kern w:val="0"/>
          <w:sz w:val="24"/>
        </w:rPr>
        <w:t xml:space="preserve">    </w:t>
      </w:r>
      <w:r>
        <w:rPr>
          <w:rFonts w:ascii="宋体" w:hAnsi="宋体" w:cs="宋体" w:hint="eastAsia"/>
          <w:kern w:val="0"/>
          <w:sz w:val="24"/>
        </w:rPr>
        <w:t>根据规范，若符合下列公式要求时，则不需要进行斜截面抗剪计算：</w:t>
      </w:r>
      <w:r>
        <w:rPr>
          <w:rFonts w:ascii="宋体" w:hAnsi="宋体" w:cs="宋体"/>
          <w:kern w:val="0"/>
          <w:sz w:val="24"/>
        </w:rPr>
        <w:t xml:space="preserve">             Q</w:t>
      </w:r>
      <w:r>
        <w:rPr>
          <w:rFonts w:ascii="宋体" w:hAnsi="宋体" w:cs="宋体"/>
          <w:kern w:val="0"/>
          <w:sz w:val="24"/>
          <w:vertAlign w:val="subscript"/>
        </w:rPr>
        <w:t>j</w:t>
      </w:r>
      <w:r>
        <w:rPr>
          <w:rFonts w:ascii="宋体" w:hAnsi="宋体" w:cs="宋体" w:hint="eastAsia"/>
          <w:kern w:val="0"/>
          <w:sz w:val="24"/>
        </w:rPr>
        <w:t>≤</w:t>
      </w:r>
      <w:r>
        <w:rPr>
          <w:rFonts w:ascii="宋体" w:hAnsi="宋体" w:cs="宋体"/>
          <w:kern w:val="0"/>
          <w:sz w:val="24"/>
        </w:rPr>
        <w:t>0.038R</w:t>
      </w:r>
      <w:r>
        <w:rPr>
          <w:rFonts w:ascii="宋体" w:hAnsi="宋体" w:cs="宋体"/>
          <w:kern w:val="0"/>
          <w:sz w:val="24"/>
          <w:vertAlign w:val="subscript"/>
        </w:rPr>
        <w:t>1</w:t>
      </w:r>
      <w:r>
        <w:rPr>
          <w:rFonts w:ascii="宋体" w:hAnsi="宋体" w:cs="宋体"/>
          <w:kern w:val="0"/>
          <w:sz w:val="24"/>
        </w:rPr>
        <w:t>bh</w:t>
      </w:r>
      <w:r>
        <w:rPr>
          <w:rFonts w:ascii="宋体" w:hAnsi="宋体" w:cs="宋体"/>
          <w:kern w:val="0"/>
          <w:sz w:val="24"/>
          <w:vertAlign w:val="subscript"/>
        </w:rPr>
        <w:t>0</w:t>
      </w:r>
    </w:p>
    <w:p w:rsidR="007339F7" w:rsidRDefault="007339F7">
      <w:pPr>
        <w:spacing w:line="560" w:lineRule="exact"/>
        <w:rPr>
          <w:rFonts w:ascii="宋体" w:cs="宋体"/>
          <w:kern w:val="0"/>
          <w:sz w:val="24"/>
        </w:rPr>
      </w:pPr>
      <w:r>
        <w:rPr>
          <w:rFonts w:ascii="宋体" w:hAnsi="宋体" w:cs="宋体" w:hint="eastAsia"/>
          <w:kern w:val="0"/>
          <w:sz w:val="24"/>
        </w:rPr>
        <w:t>式中：</w:t>
      </w:r>
      <w:r>
        <w:rPr>
          <w:rFonts w:ascii="宋体" w:hAnsi="宋体" w:cs="宋体"/>
          <w:kern w:val="0"/>
          <w:sz w:val="24"/>
        </w:rPr>
        <w:t>R</w:t>
      </w:r>
      <w:r>
        <w:rPr>
          <w:rFonts w:ascii="宋体" w:hAnsi="宋体" w:cs="宋体"/>
          <w:kern w:val="0"/>
          <w:sz w:val="24"/>
          <w:vertAlign w:val="subscript"/>
        </w:rPr>
        <w:t>1</w:t>
      </w:r>
      <w:r>
        <w:rPr>
          <w:rFonts w:ascii="宋体" w:hAnsi="宋体" w:cs="宋体"/>
          <w:kern w:val="0"/>
          <w:sz w:val="24"/>
        </w:rPr>
        <w:t>—</w:t>
      </w:r>
      <w:r>
        <w:rPr>
          <w:rFonts w:ascii="宋体" w:hAnsi="宋体" w:cs="宋体" w:hint="eastAsia"/>
          <w:kern w:val="0"/>
          <w:sz w:val="24"/>
        </w:rPr>
        <w:t>混凝土抗拉设计强度（</w:t>
      </w:r>
      <w:r>
        <w:rPr>
          <w:rFonts w:ascii="宋体" w:hAnsi="宋体" w:cs="宋体"/>
          <w:kern w:val="0"/>
          <w:sz w:val="24"/>
        </w:rPr>
        <w:t>MPa</w:t>
      </w:r>
      <w:r>
        <w:rPr>
          <w:rFonts w:ascii="宋体" w:hAnsi="宋体" w:cs="宋体" w:hint="eastAsia"/>
          <w:kern w:val="0"/>
          <w:sz w:val="24"/>
        </w:rPr>
        <w:t>）；</w:t>
      </w:r>
    </w:p>
    <w:p w:rsidR="007339F7" w:rsidRDefault="007339F7">
      <w:pPr>
        <w:spacing w:line="560" w:lineRule="exact"/>
        <w:rPr>
          <w:rFonts w:ascii="宋体" w:cs="宋体"/>
          <w:kern w:val="0"/>
          <w:sz w:val="24"/>
        </w:rPr>
      </w:pPr>
      <w:r>
        <w:rPr>
          <w:rFonts w:ascii="宋体" w:hAnsi="宋体" w:cs="宋体"/>
          <w:kern w:val="0"/>
          <w:sz w:val="24"/>
        </w:rPr>
        <w:t xml:space="preserve">      Q</w:t>
      </w:r>
      <w:r>
        <w:rPr>
          <w:rFonts w:ascii="宋体" w:hAnsi="宋体" w:cs="宋体"/>
          <w:kern w:val="0"/>
          <w:sz w:val="24"/>
          <w:vertAlign w:val="subscript"/>
        </w:rPr>
        <w:t>j</w:t>
      </w:r>
      <w:r>
        <w:rPr>
          <w:rFonts w:ascii="宋体" w:hAnsi="宋体" w:cs="宋体" w:hint="eastAsia"/>
          <w:kern w:val="0"/>
          <w:sz w:val="24"/>
        </w:rPr>
        <w:t>、</w:t>
      </w:r>
      <w:r>
        <w:rPr>
          <w:rFonts w:ascii="宋体" w:hAnsi="宋体" w:cs="宋体"/>
          <w:kern w:val="0"/>
          <w:sz w:val="24"/>
        </w:rPr>
        <w:t>b</w:t>
      </w:r>
      <w:r>
        <w:rPr>
          <w:rFonts w:ascii="宋体" w:hAnsi="宋体" w:cs="宋体" w:hint="eastAsia"/>
          <w:kern w:val="0"/>
          <w:sz w:val="24"/>
        </w:rPr>
        <w:t>、</w:t>
      </w:r>
      <w:r>
        <w:rPr>
          <w:rFonts w:ascii="宋体" w:hAnsi="宋体" w:cs="宋体"/>
          <w:kern w:val="0"/>
          <w:sz w:val="24"/>
        </w:rPr>
        <w:t>h</w:t>
      </w:r>
      <w:r>
        <w:rPr>
          <w:rFonts w:ascii="宋体" w:hAnsi="宋体" w:cs="宋体"/>
          <w:kern w:val="0"/>
          <w:sz w:val="24"/>
          <w:vertAlign w:val="subscript"/>
        </w:rPr>
        <w:t>0</w:t>
      </w:r>
      <w:r>
        <w:rPr>
          <w:rFonts w:ascii="宋体" w:hAnsi="宋体" w:cs="宋体" w:hint="eastAsia"/>
          <w:kern w:val="0"/>
          <w:sz w:val="24"/>
        </w:rPr>
        <w:t>的单位同上述说明一致。</w:t>
      </w:r>
    </w:p>
    <w:p w:rsidR="007339F7" w:rsidRDefault="007339F7">
      <w:pPr>
        <w:spacing w:line="560" w:lineRule="exact"/>
        <w:rPr>
          <w:rFonts w:ascii="宋体" w:cs="宋体"/>
          <w:kern w:val="0"/>
          <w:sz w:val="24"/>
        </w:rPr>
      </w:pPr>
      <w:r>
        <w:rPr>
          <w:rFonts w:ascii="宋体" w:hAnsi="宋体" w:cs="宋体"/>
          <w:kern w:val="0"/>
          <w:sz w:val="24"/>
        </w:rPr>
        <w:t xml:space="preserve">    </w:t>
      </w:r>
      <w:r>
        <w:rPr>
          <w:rFonts w:ascii="宋体" w:hAnsi="宋体" w:cs="宋体" w:hint="eastAsia"/>
          <w:kern w:val="0"/>
          <w:sz w:val="24"/>
        </w:rPr>
        <w:t>对于变化点截面：</w:t>
      </w:r>
      <w:r>
        <w:rPr>
          <w:rFonts w:ascii="宋体" w:hAnsi="宋体" w:cs="宋体"/>
          <w:kern w:val="0"/>
          <w:sz w:val="24"/>
        </w:rPr>
        <w:t>b=16cm</w:t>
      </w:r>
      <w:r>
        <w:rPr>
          <w:rFonts w:ascii="宋体" w:hAnsi="宋体" w:cs="宋体" w:hint="eastAsia"/>
          <w:kern w:val="0"/>
          <w:sz w:val="24"/>
        </w:rPr>
        <w:t>，</w:t>
      </w:r>
      <w:r>
        <w:rPr>
          <w:rFonts w:ascii="宋体" w:hAnsi="宋体" w:cs="宋体"/>
          <w:kern w:val="0"/>
          <w:sz w:val="24"/>
        </w:rPr>
        <w:t>a</w:t>
      </w:r>
      <w:r>
        <w:rPr>
          <w:rFonts w:ascii="宋体" w:hAnsi="宋体" w:cs="宋体"/>
          <w:kern w:val="0"/>
          <w:sz w:val="24"/>
          <w:vertAlign w:val="subscript"/>
        </w:rPr>
        <w:t>y</w:t>
      </w:r>
      <w:r>
        <w:rPr>
          <w:rFonts w:ascii="宋体" w:hAnsi="宋体" w:cs="宋体"/>
          <w:kern w:val="0"/>
          <w:sz w:val="24"/>
        </w:rPr>
        <w:t>=72.96cm</w:t>
      </w:r>
      <w:r>
        <w:rPr>
          <w:rFonts w:ascii="宋体" w:hAnsi="宋体" w:cs="宋体" w:hint="eastAsia"/>
          <w:kern w:val="0"/>
          <w:sz w:val="24"/>
        </w:rPr>
        <w:t>，</w:t>
      </w:r>
      <w:r>
        <w:rPr>
          <w:rFonts w:ascii="宋体" w:hAnsi="宋体" w:cs="宋体"/>
          <w:kern w:val="0"/>
          <w:sz w:val="24"/>
        </w:rPr>
        <w:t>Q</w:t>
      </w:r>
      <w:r>
        <w:rPr>
          <w:rFonts w:ascii="宋体" w:hAnsi="宋体" w:cs="宋体"/>
          <w:kern w:val="0"/>
          <w:sz w:val="24"/>
          <w:vertAlign w:val="subscript"/>
        </w:rPr>
        <w:t>j</w:t>
      </w:r>
      <w:r>
        <w:rPr>
          <w:rFonts w:ascii="宋体" w:hAnsi="宋体" w:cs="宋体"/>
          <w:kern w:val="0"/>
          <w:sz w:val="24"/>
        </w:rPr>
        <w:t>=821.676KN</w:t>
      </w:r>
      <w:r>
        <w:rPr>
          <w:rFonts w:ascii="宋体" w:hAnsi="宋体" w:cs="宋体" w:hint="eastAsia"/>
          <w:kern w:val="0"/>
          <w:sz w:val="24"/>
        </w:rPr>
        <w:t>，故：</w:t>
      </w:r>
    </w:p>
    <w:p w:rsidR="007339F7" w:rsidRDefault="007339F7">
      <w:pPr>
        <w:spacing w:line="560" w:lineRule="exact"/>
        <w:rPr>
          <w:rFonts w:ascii="宋体" w:cs="宋体"/>
          <w:kern w:val="0"/>
          <w:sz w:val="24"/>
        </w:rPr>
      </w:pPr>
      <w:r>
        <w:rPr>
          <w:rFonts w:ascii="宋体" w:hAnsi="宋体" w:cs="宋体" w:hint="eastAsia"/>
          <w:kern w:val="0"/>
          <w:sz w:val="24"/>
        </w:rPr>
        <w:t>上式右边</w:t>
      </w:r>
      <w:r>
        <w:rPr>
          <w:rFonts w:ascii="宋体" w:hAnsi="宋体" w:cs="宋体"/>
          <w:kern w:val="0"/>
          <w:sz w:val="24"/>
        </w:rPr>
        <w:t>=0.038</w:t>
      </w:r>
      <w:r>
        <w:rPr>
          <w:rFonts w:ascii="宋体" w:hAnsi="宋体" w:cs="宋体" w:hint="eastAsia"/>
          <w:kern w:val="0"/>
          <w:sz w:val="24"/>
        </w:rPr>
        <w:t>×</w:t>
      </w:r>
      <w:r>
        <w:rPr>
          <w:rFonts w:ascii="宋体" w:hAnsi="宋体" w:cs="宋体"/>
          <w:kern w:val="0"/>
          <w:sz w:val="24"/>
        </w:rPr>
        <w:t>2.15</w:t>
      </w:r>
      <w:r>
        <w:rPr>
          <w:rFonts w:ascii="宋体" w:hAnsi="宋体" w:cs="宋体" w:hint="eastAsia"/>
          <w:kern w:val="0"/>
          <w:sz w:val="24"/>
        </w:rPr>
        <w:t>×</w:t>
      </w:r>
      <w:r>
        <w:rPr>
          <w:rFonts w:ascii="宋体" w:hAnsi="宋体" w:cs="宋体"/>
          <w:kern w:val="0"/>
          <w:sz w:val="24"/>
        </w:rPr>
        <w:t>16</w:t>
      </w:r>
      <w:r>
        <w:rPr>
          <w:rFonts w:ascii="宋体" w:hAnsi="宋体" w:cs="宋体" w:hint="eastAsia"/>
          <w:kern w:val="0"/>
          <w:sz w:val="24"/>
        </w:rPr>
        <w:t>×（</w:t>
      </w:r>
      <w:r>
        <w:rPr>
          <w:rFonts w:ascii="宋体" w:hAnsi="宋体" w:cs="宋体"/>
          <w:kern w:val="0"/>
          <w:sz w:val="24"/>
        </w:rPr>
        <w:t>230-72.96</w:t>
      </w:r>
      <w:r>
        <w:rPr>
          <w:rFonts w:ascii="宋体" w:hAnsi="宋体" w:cs="宋体" w:hint="eastAsia"/>
          <w:kern w:val="0"/>
          <w:sz w:val="24"/>
        </w:rPr>
        <w:t>）</w:t>
      </w:r>
      <w:r>
        <w:rPr>
          <w:rFonts w:ascii="宋体" w:hAnsi="宋体" w:cs="宋体"/>
          <w:kern w:val="0"/>
          <w:sz w:val="24"/>
        </w:rPr>
        <w:t>=205.283&lt; Q</w:t>
      </w:r>
      <w:r>
        <w:rPr>
          <w:rFonts w:ascii="宋体" w:hAnsi="宋体" w:cs="宋体"/>
          <w:kern w:val="0"/>
          <w:sz w:val="24"/>
          <w:vertAlign w:val="subscript"/>
        </w:rPr>
        <w:t>j</w:t>
      </w:r>
    </w:p>
    <w:p w:rsidR="007339F7" w:rsidRDefault="007339F7">
      <w:pPr>
        <w:spacing w:line="560" w:lineRule="exact"/>
        <w:rPr>
          <w:rFonts w:ascii="宋体" w:cs="宋体"/>
          <w:kern w:val="0"/>
          <w:sz w:val="24"/>
        </w:rPr>
      </w:pPr>
      <w:r>
        <w:rPr>
          <w:rFonts w:ascii="宋体" w:hAnsi="宋体" w:cs="宋体" w:hint="eastAsia"/>
          <w:kern w:val="0"/>
          <w:sz w:val="24"/>
        </w:rPr>
        <w:t>因此需要进行斜截面抗剪强度计算。</w:t>
      </w:r>
    </w:p>
    <w:p w:rsidR="007339F7" w:rsidRDefault="007339F7">
      <w:pPr>
        <w:spacing w:line="560" w:lineRule="exact"/>
        <w:rPr>
          <w:rFonts w:ascii="宋体" w:hAnsi="宋体" w:cs="宋体"/>
          <w:kern w:val="0"/>
          <w:sz w:val="24"/>
        </w:rPr>
      </w:pPr>
      <w:r>
        <w:rPr>
          <w:rFonts w:ascii="宋体" w:hAnsi="宋体" w:cs="宋体"/>
          <w:kern w:val="0"/>
          <w:sz w:val="24"/>
        </w:rPr>
        <w:t xml:space="preserve">    b.</w:t>
      </w:r>
      <w:r>
        <w:rPr>
          <w:rFonts w:ascii="宋体" w:hAnsi="宋体" w:cs="宋体" w:hint="eastAsia"/>
          <w:kern w:val="0"/>
          <w:sz w:val="24"/>
        </w:rPr>
        <w:t>计算斜面水平投影长度</w:t>
      </w:r>
      <w:r>
        <w:rPr>
          <w:rFonts w:ascii="宋体" w:hAnsi="宋体" w:cs="宋体"/>
          <w:kern w:val="0"/>
          <w:sz w:val="24"/>
        </w:rPr>
        <w:t>c</w:t>
      </w:r>
    </w:p>
    <w:p w:rsidR="007339F7" w:rsidRDefault="007339F7">
      <w:pPr>
        <w:spacing w:line="560" w:lineRule="exact"/>
        <w:rPr>
          <w:rFonts w:ascii="宋体" w:cs="宋体"/>
          <w:kern w:val="0"/>
          <w:sz w:val="24"/>
        </w:rPr>
      </w:pPr>
      <w:r>
        <w:rPr>
          <w:rFonts w:ascii="宋体" w:hAnsi="宋体" w:cs="宋体"/>
          <w:kern w:val="0"/>
          <w:sz w:val="24"/>
        </w:rPr>
        <w:t xml:space="preserve">    </w:t>
      </w:r>
      <w:r>
        <w:rPr>
          <w:rFonts w:ascii="宋体" w:hAnsi="宋体" w:cs="宋体" w:hint="eastAsia"/>
          <w:kern w:val="0"/>
          <w:sz w:val="24"/>
        </w:rPr>
        <w:t>计算公式为：</w:t>
      </w:r>
      <w:r>
        <w:rPr>
          <w:rFonts w:ascii="宋体" w:hAnsi="宋体" w:cs="宋体"/>
          <w:kern w:val="0"/>
          <w:sz w:val="24"/>
        </w:rPr>
        <w:t xml:space="preserve">       c=0.6mh</w:t>
      </w:r>
      <w:r>
        <w:rPr>
          <w:rFonts w:ascii="宋体" w:hAnsi="宋体" w:cs="宋体"/>
          <w:kern w:val="0"/>
          <w:sz w:val="24"/>
          <w:vertAlign w:val="subscript"/>
        </w:rPr>
        <w:t>0</w:t>
      </w:r>
    </w:p>
    <w:p w:rsidR="007339F7" w:rsidRDefault="007339F7">
      <w:pPr>
        <w:spacing w:line="560" w:lineRule="exact"/>
        <w:ind w:left="31680" w:hangingChars="450" w:firstLine="31680"/>
        <w:rPr>
          <w:rFonts w:ascii="宋体" w:hAnsi="宋体" w:cs="宋体"/>
          <w:kern w:val="0"/>
          <w:sz w:val="24"/>
        </w:rPr>
      </w:pPr>
      <w:r>
        <w:rPr>
          <w:rFonts w:ascii="宋体" w:hAnsi="宋体" w:cs="宋体" w:hint="eastAsia"/>
          <w:kern w:val="0"/>
          <w:sz w:val="24"/>
        </w:rPr>
        <w:t>式中：</w:t>
      </w:r>
      <w:r>
        <w:rPr>
          <w:rFonts w:ascii="宋体" w:hAnsi="宋体" w:cs="宋体"/>
          <w:kern w:val="0"/>
          <w:sz w:val="24"/>
        </w:rPr>
        <w:t>m—</w:t>
      </w:r>
      <w:r>
        <w:rPr>
          <w:rFonts w:ascii="宋体" w:hAnsi="宋体" w:cs="宋体" w:hint="eastAsia"/>
          <w:kern w:val="0"/>
          <w:sz w:val="24"/>
        </w:rPr>
        <w:t>斜截面顶端正截面处的剪跨比，</w:t>
      </w:r>
      <w:r>
        <w:rPr>
          <w:rFonts w:ascii="宋体" w:hAnsi="宋体" w:cs="宋体"/>
          <w:kern w:val="0"/>
          <w:sz w:val="24"/>
        </w:rPr>
        <w:t>m=M/Qh</w:t>
      </w:r>
      <w:r>
        <w:rPr>
          <w:rFonts w:ascii="宋体" w:hAnsi="宋体" w:cs="宋体"/>
          <w:kern w:val="0"/>
          <w:sz w:val="24"/>
          <w:vertAlign w:val="subscript"/>
        </w:rPr>
        <w:t>0</w:t>
      </w:r>
      <w:r>
        <w:rPr>
          <w:rFonts w:ascii="宋体" w:hAnsi="宋体" w:cs="宋体" w:hint="eastAsia"/>
          <w:kern w:val="0"/>
          <w:sz w:val="24"/>
        </w:rPr>
        <w:t>，当</w:t>
      </w:r>
      <w:r>
        <w:rPr>
          <w:rFonts w:ascii="宋体" w:hAnsi="宋体" w:cs="宋体"/>
          <w:kern w:val="0"/>
          <w:sz w:val="24"/>
        </w:rPr>
        <w:t>m&lt;1.7</w:t>
      </w:r>
      <w:r>
        <w:rPr>
          <w:rFonts w:ascii="宋体" w:hAnsi="宋体" w:cs="宋体" w:hint="eastAsia"/>
          <w:kern w:val="0"/>
          <w:sz w:val="24"/>
        </w:rPr>
        <w:t>时，取</w:t>
      </w:r>
      <w:r>
        <w:rPr>
          <w:rFonts w:ascii="宋体" w:hAnsi="宋体" w:cs="宋体"/>
          <w:kern w:val="0"/>
          <w:sz w:val="24"/>
        </w:rPr>
        <w:t xml:space="preserve"> m=1.7</w:t>
      </w:r>
    </w:p>
    <w:p w:rsidR="007339F7" w:rsidRDefault="007339F7">
      <w:pPr>
        <w:spacing w:line="560" w:lineRule="exact"/>
        <w:ind w:left="31680" w:hangingChars="450" w:firstLine="31680"/>
        <w:rPr>
          <w:rFonts w:ascii="宋体" w:cs="宋体"/>
          <w:kern w:val="0"/>
          <w:sz w:val="24"/>
        </w:rPr>
      </w:pPr>
      <w:r>
        <w:rPr>
          <w:rFonts w:ascii="宋体" w:hAnsi="宋体" w:cs="宋体"/>
          <w:kern w:val="0"/>
          <w:sz w:val="24"/>
        </w:rPr>
        <w:t xml:space="preserve">      Q—</w:t>
      </w:r>
      <w:r>
        <w:rPr>
          <w:rFonts w:ascii="宋体" w:hAnsi="宋体" w:cs="宋体" w:hint="eastAsia"/>
          <w:kern w:val="0"/>
          <w:sz w:val="24"/>
        </w:rPr>
        <w:t>通过斜截面顶端正截面内由使用荷载产生的最大剪力；</w:t>
      </w:r>
    </w:p>
    <w:p w:rsidR="007339F7" w:rsidRDefault="007339F7">
      <w:pPr>
        <w:spacing w:line="560" w:lineRule="exact"/>
        <w:ind w:left="31680" w:hangingChars="450" w:firstLine="31680"/>
        <w:rPr>
          <w:rFonts w:ascii="宋体" w:cs="宋体"/>
          <w:kern w:val="0"/>
          <w:sz w:val="24"/>
        </w:rPr>
      </w:pPr>
      <w:r>
        <w:rPr>
          <w:rFonts w:ascii="宋体" w:hAnsi="宋体" w:cs="宋体"/>
          <w:kern w:val="0"/>
          <w:sz w:val="24"/>
        </w:rPr>
        <w:t xml:space="preserve">      M—</w:t>
      </w:r>
      <w:r>
        <w:rPr>
          <w:rFonts w:ascii="宋体" w:hAnsi="宋体" w:cs="宋体" w:hint="eastAsia"/>
          <w:kern w:val="0"/>
          <w:sz w:val="24"/>
        </w:rPr>
        <w:t>相应于上述最大剪力时的弯矩；</w:t>
      </w:r>
    </w:p>
    <w:p w:rsidR="007339F7" w:rsidRDefault="007339F7">
      <w:pPr>
        <w:spacing w:line="560" w:lineRule="exact"/>
        <w:ind w:left="31680" w:hangingChars="450" w:firstLine="31680"/>
        <w:rPr>
          <w:rFonts w:ascii="宋体" w:cs="宋体"/>
          <w:kern w:val="0"/>
          <w:sz w:val="24"/>
        </w:rPr>
      </w:pPr>
      <w:r>
        <w:rPr>
          <w:rFonts w:ascii="宋体" w:hAnsi="宋体" w:cs="宋体"/>
          <w:kern w:val="0"/>
          <w:sz w:val="24"/>
        </w:rPr>
        <w:t xml:space="preserve">     h</w:t>
      </w:r>
      <w:r>
        <w:rPr>
          <w:rFonts w:ascii="宋体" w:hAnsi="宋体" w:cs="宋体"/>
          <w:kern w:val="0"/>
          <w:sz w:val="24"/>
          <w:vertAlign w:val="subscript"/>
        </w:rPr>
        <w:t>0</w:t>
      </w:r>
      <w:r>
        <w:rPr>
          <w:rFonts w:ascii="宋体" w:hAnsi="宋体" w:cs="宋体"/>
          <w:kern w:val="0"/>
          <w:sz w:val="24"/>
        </w:rPr>
        <w:t>—</w:t>
      </w:r>
      <w:r>
        <w:rPr>
          <w:rFonts w:ascii="宋体" w:hAnsi="宋体" w:cs="宋体" w:hint="eastAsia"/>
          <w:kern w:val="0"/>
          <w:sz w:val="24"/>
        </w:rPr>
        <w:t>通过斜截面受压区顶端截面上的有效高度，自受拉纵向主钢筋的合力点至受压边缘的距离（以</w:t>
      </w:r>
      <w:r>
        <w:rPr>
          <w:rFonts w:ascii="宋体" w:hAnsi="宋体" w:cs="宋体"/>
          <w:kern w:val="0"/>
          <w:sz w:val="24"/>
        </w:rPr>
        <w:t>cm</w:t>
      </w:r>
      <w:r>
        <w:rPr>
          <w:rFonts w:ascii="宋体" w:hAnsi="宋体" w:cs="宋体" w:hint="eastAsia"/>
          <w:kern w:val="0"/>
          <w:sz w:val="24"/>
        </w:rPr>
        <w:t>计）</w:t>
      </w:r>
    </w:p>
    <w:p w:rsidR="007339F7" w:rsidRDefault="007339F7">
      <w:pPr>
        <w:spacing w:line="560" w:lineRule="exact"/>
        <w:rPr>
          <w:rFonts w:ascii="宋体" w:cs="宋体"/>
          <w:kern w:val="0"/>
          <w:sz w:val="24"/>
        </w:rPr>
      </w:pPr>
      <w:r>
        <w:rPr>
          <w:rFonts w:ascii="宋体" w:hAnsi="宋体" w:cs="宋体"/>
          <w:kern w:val="0"/>
          <w:sz w:val="24"/>
        </w:rPr>
        <w:t xml:space="preserve">    </w:t>
      </w:r>
      <w:r>
        <w:rPr>
          <w:rFonts w:ascii="宋体" w:hAnsi="宋体" w:cs="宋体" w:hint="eastAsia"/>
          <w:kern w:val="0"/>
          <w:sz w:val="24"/>
        </w:rPr>
        <w:t>上述的</w:t>
      </w:r>
      <w:r>
        <w:rPr>
          <w:rFonts w:ascii="宋体" w:hAnsi="宋体" w:cs="宋体"/>
          <w:kern w:val="0"/>
          <w:sz w:val="24"/>
        </w:rPr>
        <w:t>Q</w:t>
      </w:r>
      <w:r>
        <w:rPr>
          <w:rFonts w:ascii="宋体" w:hAnsi="宋体" w:cs="宋体" w:hint="eastAsia"/>
          <w:kern w:val="0"/>
          <w:sz w:val="24"/>
        </w:rPr>
        <w:t>、</w:t>
      </w:r>
      <w:r>
        <w:rPr>
          <w:rFonts w:ascii="宋体" w:hAnsi="宋体" w:cs="宋体"/>
          <w:kern w:val="0"/>
          <w:sz w:val="24"/>
        </w:rPr>
        <w:t>M</w:t>
      </w:r>
      <w:r>
        <w:rPr>
          <w:rFonts w:ascii="宋体" w:hAnsi="宋体" w:cs="宋体" w:hint="eastAsia"/>
          <w:kern w:val="0"/>
          <w:sz w:val="24"/>
        </w:rPr>
        <w:t>、</w:t>
      </w:r>
      <w:r>
        <w:rPr>
          <w:rFonts w:ascii="宋体" w:hAnsi="宋体" w:cs="宋体"/>
          <w:kern w:val="0"/>
          <w:sz w:val="24"/>
        </w:rPr>
        <w:t>h</w:t>
      </w:r>
      <w:r>
        <w:rPr>
          <w:rFonts w:ascii="宋体" w:hAnsi="宋体" w:cs="宋体"/>
          <w:kern w:val="0"/>
          <w:sz w:val="24"/>
          <w:vertAlign w:val="subscript"/>
        </w:rPr>
        <w:t>0</w:t>
      </w:r>
      <w:r>
        <w:rPr>
          <w:rFonts w:ascii="宋体" w:hAnsi="宋体" w:cs="宋体" w:hint="eastAsia"/>
          <w:kern w:val="0"/>
          <w:sz w:val="24"/>
        </w:rPr>
        <w:t>近似取变化点截面的最大剪力、最大弯矩和截面有效高度，则：</w:t>
      </w:r>
    </w:p>
    <w:p w:rsidR="007339F7" w:rsidRDefault="007339F7">
      <w:pPr>
        <w:rPr>
          <w:rFonts w:ascii="宋体" w:cs="宋体"/>
          <w:kern w:val="0"/>
          <w:sz w:val="24"/>
        </w:rPr>
      </w:pPr>
      <w:r>
        <w:rPr>
          <w:rFonts w:ascii="宋体" w:hAnsi="宋体" w:cs="宋体"/>
          <w:kern w:val="0"/>
          <w:sz w:val="24"/>
        </w:rPr>
        <w:t xml:space="preserve">             </w:t>
      </w:r>
      <w:r>
        <w:rPr>
          <w:rFonts w:ascii="宋体" w:hAnsi="宋体" w:cs="宋体" w:hint="eastAsia"/>
          <w:kern w:val="0"/>
          <w:position w:val="-28"/>
          <w:sz w:val="24"/>
        </w:rPr>
        <w:object w:dxaOrig="3980" w:dyaOrig="700">
          <v:shape id="_x0000_i1258" type="#_x0000_t75" style="width:198.75pt;height:35.25pt" o:ole="">
            <v:imagedata r:id="rId313" o:title=""/>
          </v:shape>
          <o:OLEObject Type="Embed" ProgID="Equation.3" ShapeID="_x0000_i1258" DrawAspect="Content" ObjectID="_1361113995" r:id="rId383"/>
        </w:object>
      </w:r>
      <w:r>
        <w:rPr>
          <w:rFonts w:ascii="宋体" w:hAnsi="宋体" w:cs="宋体" w:hint="eastAsia"/>
          <w:kern w:val="0"/>
          <w:sz w:val="24"/>
        </w:rPr>
        <w:t>，取</w:t>
      </w:r>
      <w:r>
        <w:rPr>
          <w:rFonts w:ascii="宋体" w:hAnsi="宋体" w:cs="宋体"/>
          <w:kern w:val="0"/>
          <w:sz w:val="24"/>
        </w:rPr>
        <w:t>m=1.7</w:t>
      </w:r>
      <w:r>
        <w:rPr>
          <w:rFonts w:ascii="宋体" w:hAnsi="宋体" w:cs="宋体" w:hint="eastAsia"/>
          <w:kern w:val="0"/>
          <w:sz w:val="24"/>
        </w:rPr>
        <w:t>，故：</w:t>
      </w:r>
    </w:p>
    <w:p w:rsidR="007339F7" w:rsidRDefault="007339F7">
      <w:pPr>
        <w:rPr>
          <w:rFonts w:ascii="宋体" w:hAnsi="宋体" w:cs="宋体"/>
          <w:kern w:val="0"/>
          <w:sz w:val="24"/>
        </w:rPr>
      </w:pPr>
      <w:r>
        <w:rPr>
          <w:rFonts w:ascii="宋体" w:hAnsi="宋体" w:cs="宋体"/>
          <w:kern w:val="0"/>
          <w:sz w:val="24"/>
        </w:rPr>
        <w:t xml:space="preserve">             c=0.6</w:t>
      </w:r>
      <w:r>
        <w:rPr>
          <w:rFonts w:ascii="宋体" w:hAnsi="宋体" w:cs="宋体" w:hint="eastAsia"/>
          <w:kern w:val="0"/>
          <w:sz w:val="24"/>
        </w:rPr>
        <w:t>×</w:t>
      </w:r>
      <w:r>
        <w:rPr>
          <w:rFonts w:ascii="宋体" w:hAnsi="宋体" w:cs="宋体"/>
          <w:kern w:val="0"/>
          <w:sz w:val="24"/>
        </w:rPr>
        <w:t>1.7</w:t>
      </w:r>
      <w:r>
        <w:rPr>
          <w:rFonts w:ascii="宋体" w:hAnsi="宋体" w:cs="宋体" w:hint="eastAsia"/>
          <w:kern w:val="0"/>
          <w:sz w:val="24"/>
        </w:rPr>
        <w:t>×</w:t>
      </w:r>
      <w:r>
        <w:rPr>
          <w:rFonts w:ascii="宋体" w:hAnsi="宋体" w:cs="宋体"/>
          <w:kern w:val="0"/>
          <w:sz w:val="24"/>
        </w:rPr>
        <w:t>157.04=160.18cm</w:t>
      </w:r>
    </w:p>
    <w:p w:rsidR="007339F7" w:rsidRDefault="007339F7">
      <w:pPr>
        <w:ind w:left="31680" w:hangingChars="450" w:firstLine="31680"/>
        <w:rPr>
          <w:rFonts w:ascii="宋体"/>
          <w:sz w:val="24"/>
        </w:rPr>
      </w:pPr>
      <w:r>
        <w:rPr>
          <w:rFonts w:ascii="宋体" w:hAnsi="宋体"/>
          <w:sz w:val="24"/>
        </w:rPr>
        <w:t xml:space="preserve">    c.</w:t>
      </w:r>
      <w:r>
        <w:rPr>
          <w:rFonts w:ascii="宋体" w:hAnsi="宋体" w:hint="eastAsia"/>
          <w:sz w:val="24"/>
        </w:rPr>
        <w:t>箍筋计算</w:t>
      </w:r>
    </w:p>
    <w:p w:rsidR="007339F7" w:rsidRDefault="007339F7">
      <w:pPr>
        <w:ind w:left="31680" w:hangingChars="450" w:firstLine="31680"/>
        <w:rPr>
          <w:rFonts w:ascii="宋体"/>
          <w:sz w:val="24"/>
        </w:rPr>
      </w:pPr>
      <w:r>
        <w:rPr>
          <w:rFonts w:ascii="宋体" w:hAnsi="宋体"/>
          <w:sz w:val="24"/>
        </w:rPr>
        <w:t xml:space="preserve">    </w:t>
      </w:r>
      <w:r>
        <w:rPr>
          <w:rFonts w:ascii="宋体" w:hAnsi="宋体" w:hint="eastAsia"/>
          <w:sz w:val="24"/>
        </w:rPr>
        <w:t>若选用Φ</w:t>
      </w:r>
      <w:r>
        <w:rPr>
          <w:rFonts w:ascii="宋体" w:hAnsi="宋体"/>
          <w:sz w:val="24"/>
        </w:rPr>
        <w:t>8@20cm</w:t>
      </w:r>
      <w:r>
        <w:rPr>
          <w:rFonts w:ascii="宋体" w:hAnsi="宋体" w:hint="eastAsia"/>
          <w:sz w:val="24"/>
        </w:rPr>
        <w:t>的双肢箍筋，则箍筋的总截面的总截面积为</w:t>
      </w:r>
    </w:p>
    <w:p w:rsidR="007339F7" w:rsidRDefault="007339F7">
      <w:pPr>
        <w:rPr>
          <w:rFonts w:ascii="宋体"/>
          <w:sz w:val="24"/>
        </w:rPr>
      </w:pPr>
      <w:r>
        <w:rPr>
          <w:rFonts w:ascii="宋体" w:hAnsi="宋体"/>
          <w:sz w:val="24"/>
        </w:rPr>
        <w:t xml:space="preserve">                    A</w:t>
      </w:r>
      <w:r>
        <w:rPr>
          <w:rFonts w:ascii="宋体" w:hAnsi="宋体"/>
          <w:sz w:val="24"/>
          <w:vertAlign w:val="subscript"/>
        </w:rPr>
        <w:t>k</w:t>
      </w:r>
      <w:r>
        <w:rPr>
          <w:rFonts w:ascii="宋体" w:hAnsi="宋体"/>
          <w:sz w:val="24"/>
        </w:rPr>
        <w:t>=2</w:t>
      </w:r>
      <w:r>
        <w:rPr>
          <w:rFonts w:ascii="宋体" w:hAnsi="宋体" w:hint="eastAsia"/>
          <w:sz w:val="24"/>
        </w:rPr>
        <w:t>×</w:t>
      </w:r>
      <w:r>
        <w:rPr>
          <w:rFonts w:ascii="宋体" w:hAnsi="宋体"/>
          <w:sz w:val="24"/>
        </w:rPr>
        <w:t>0.053=1.006cm</w:t>
      </w:r>
      <w:r>
        <w:rPr>
          <w:rFonts w:ascii="宋体" w:hAnsi="宋体"/>
          <w:sz w:val="24"/>
          <w:vertAlign w:val="superscript"/>
        </w:rPr>
        <w:t>2</w:t>
      </w:r>
    </w:p>
    <w:p w:rsidR="007339F7" w:rsidRDefault="007339F7">
      <w:pPr>
        <w:rPr>
          <w:rFonts w:ascii="宋体"/>
          <w:sz w:val="24"/>
        </w:rPr>
      </w:pPr>
      <w:r>
        <w:rPr>
          <w:rFonts w:ascii="宋体" w:hAnsi="宋体" w:hint="eastAsia"/>
          <w:sz w:val="24"/>
        </w:rPr>
        <w:t>箍筋间距</w:t>
      </w:r>
      <w:r>
        <w:rPr>
          <w:rFonts w:ascii="宋体" w:hAnsi="宋体"/>
          <w:sz w:val="24"/>
        </w:rPr>
        <w:t>s</w:t>
      </w:r>
      <w:r>
        <w:rPr>
          <w:rFonts w:ascii="宋体" w:hAnsi="宋体"/>
          <w:sz w:val="24"/>
          <w:vertAlign w:val="subscript"/>
        </w:rPr>
        <w:t>k</w:t>
      </w:r>
      <w:r>
        <w:rPr>
          <w:rFonts w:ascii="宋体" w:hAnsi="宋体"/>
          <w:sz w:val="24"/>
        </w:rPr>
        <w:t>=20cm</w:t>
      </w:r>
      <w:r>
        <w:rPr>
          <w:rFonts w:ascii="宋体" w:hAnsi="宋体" w:hint="eastAsia"/>
          <w:sz w:val="24"/>
        </w:rPr>
        <w:t>，箍筋抗拉设计强度</w:t>
      </w:r>
      <w:r>
        <w:rPr>
          <w:rFonts w:ascii="宋体" w:hAnsi="宋体"/>
          <w:sz w:val="24"/>
        </w:rPr>
        <w:t>R</w:t>
      </w:r>
      <w:r>
        <w:rPr>
          <w:rFonts w:ascii="宋体" w:hAnsi="宋体"/>
          <w:sz w:val="24"/>
          <w:vertAlign w:val="subscript"/>
        </w:rPr>
        <w:t>gk</w:t>
      </w:r>
      <w:r>
        <w:rPr>
          <w:rFonts w:ascii="宋体" w:hAnsi="宋体"/>
          <w:sz w:val="24"/>
        </w:rPr>
        <w:t>=240MPa</w:t>
      </w:r>
      <w:r>
        <w:rPr>
          <w:rFonts w:ascii="宋体" w:hAnsi="宋体" w:hint="eastAsia"/>
          <w:sz w:val="24"/>
        </w:rPr>
        <w:t>，箍筋配筋率：</w:t>
      </w:r>
    </w:p>
    <w:p w:rsidR="007339F7" w:rsidRDefault="007339F7">
      <w:pPr>
        <w:rPr>
          <w:rFonts w:ascii="宋体"/>
          <w:sz w:val="24"/>
        </w:rPr>
      </w:pPr>
      <w:r>
        <w:rPr>
          <w:rFonts w:ascii="宋体" w:hAnsi="宋体"/>
          <w:sz w:val="24"/>
        </w:rPr>
        <w:t xml:space="preserve">                  </w:t>
      </w:r>
      <w:r>
        <w:rPr>
          <w:rFonts w:ascii="宋体" w:hAnsi="宋体" w:hint="eastAsia"/>
          <w:position w:val="-30"/>
          <w:sz w:val="24"/>
        </w:rPr>
        <w:object w:dxaOrig="3540" w:dyaOrig="700">
          <v:shape id="_x0000_i1259" type="#_x0000_t75" style="width:177pt;height:35.25pt" o:ole="">
            <v:imagedata r:id="rId315" o:title=""/>
          </v:shape>
          <o:OLEObject Type="Embed" ProgID="Equation.3" ShapeID="_x0000_i1259" DrawAspect="Content" ObjectID="_1361113996" r:id="rId384"/>
        </w:object>
      </w:r>
    </w:p>
    <w:p w:rsidR="007339F7" w:rsidRDefault="007339F7">
      <w:pPr>
        <w:spacing w:line="560" w:lineRule="exact"/>
        <w:rPr>
          <w:rFonts w:ascii="宋体"/>
          <w:sz w:val="24"/>
        </w:rPr>
      </w:pPr>
      <w:r>
        <w:rPr>
          <w:rFonts w:ascii="宋体" w:hAnsi="宋体"/>
          <w:sz w:val="24"/>
        </w:rPr>
        <w:t xml:space="preserve">    d.</w:t>
      </w:r>
      <w:r>
        <w:rPr>
          <w:rFonts w:ascii="宋体" w:hAnsi="宋体" w:hint="eastAsia"/>
          <w:sz w:val="24"/>
        </w:rPr>
        <w:t>抗剪强度计算</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主梁斜截面抗剪强度应按下式计算：</w:t>
      </w:r>
    </w:p>
    <w:p w:rsidR="007339F7" w:rsidRDefault="007339F7">
      <w:pPr>
        <w:spacing w:line="560" w:lineRule="exact"/>
        <w:rPr>
          <w:rFonts w:ascii="宋体"/>
          <w:sz w:val="24"/>
        </w:rPr>
      </w:pPr>
      <w:r>
        <w:rPr>
          <w:rFonts w:ascii="宋体" w:hAnsi="宋体"/>
          <w:sz w:val="24"/>
        </w:rPr>
        <w:t xml:space="preserve">                    Q</w:t>
      </w:r>
      <w:r>
        <w:rPr>
          <w:rFonts w:ascii="宋体" w:hAnsi="宋体"/>
          <w:sz w:val="24"/>
          <w:vertAlign w:val="subscript"/>
        </w:rPr>
        <w:t>j</w:t>
      </w:r>
      <w:r>
        <w:rPr>
          <w:rFonts w:ascii="宋体" w:hAnsi="宋体" w:hint="eastAsia"/>
          <w:sz w:val="24"/>
        </w:rPr>
        <w:t>≤</w:t>
      </w:r>
      <w:r>
        <w:rPr>
          <w:rFonts w:ascii="宋体" w:hAnsi="宋体"/>
          <w:sz w:val="24"/>
        </w:rPr>
        <w:t>Q</w:t>
      </w:r>
      <w:r>
        <w:rPr>
          <w:rFonts w:ascii="宋体" w:hAnsi="宋体"/>
          <w:sz w:val="24"/>
          <w:vertAlign w:val="subscript"/>
        </w:rPr>
        <w:t>hk</w:t>
      </w:r>
      <w:r>
        <w:rPr>
          <w:rFonts w:ascii="宋体" w:hAnsi="宋体"/>
          <w:sz w:val="24"/>
        </w:rPr>
        <w:t>+Q</w:t>
      </w:r>
      <w:r>
        <w:rPr>
          <w:rFonts w:ascii="宋体" w:hAnsi="宋体"/>
          <w:sz w:val="24"/>
          <w:vertAlign w:val="subscript"/>
        </w:rPr>
        <w:t>w</w:t>
      </w:r>
    </w:p>
    <w:p w:rsidR="007339F7" w:rsidRDefault="007339F7">
      <w:pPr>
        <w:spacing w:line="560" w:lineRule="exact"/>
        <w:ind w:left="31680" w:hangingChars="500" w:firstLine="31680"/>
        <w:rPr>
          <w:rFonts w:ascii="宋体"/>
          <w:sz w:val="24"/>
        </w:rPr>
      </w:pPr>
      <w:r>
        <w:rPr>
          <w:rFonts w:ascii="宋体" w:hAnsi="宋体" w:hint="eastAsia"/>
          <w:sz w:val="24"/>
        </w:rPr>
        <w:t>式中：</w:t>
      </w:r>
      <w:r>
        <w:rPr>
          <w:rFonts w:ascii="宋体" w:hAnsi="宋体"/>
          <w:sz w:val="24"/>
        </w:rPr>
        <w:t>Q</w:t>
      </w:r>
      <w:r>
        <w:rPr>
          <w:rFonts w:ascii="宋体" w:hAnsi="宋体"/>
          <w:sz w:val="24"/>
          <w:vertAlign w:val="subscript"/>
        </w:rPr>
        <w:t>j</w:t>
      </w:r>
      <w:r>
        <w:rPr>
          <w:rFonts w:ascii="宋体" w:hAnsi="宋体"/>
          <w:sz w:val="24"/>
        </w:rPr>
        <w:t>—</w:t>
      </w:r>
      <w:r>
        <w:rPr>
          <w:rFonts w:ascii="宋体" w:hAnsi="宋体" w:hint="eastAsia"/>
          <w:sz w:val="24"/>
        </w:rPr>
        <w:t>经组合后通过斜截面顶端正截面内的最大剪力（</w:t>
      </w:r>
      <w:r>
        <w:rPr>
          <w:rFonts w:ascii="宋体" w:hAnsi="宋体"/>
          <w:sz w:val="24"/>
        </w:rPr>
        <w:t>KN</w:t>
      </w:r>
      <w:r>
        <w:rPr>
          <w:rFonts w:ascii="宋体" w:hAnsi="宋体" w:hint="eastAsia"/>
          <w:sz w:val="24"/>
        </w:rPr>
        <w:t>），对于变化点截面</w:t>
      </w:r>
      <w:r>
        <w:rPr>
          <w:rFonts w:ascii="宋体" w:hAnsi="宋体"/>
          <w:sz w:val="24"/>
        </w:rPr>
        <w:t>Q</w:t>
      </w:r>
      <w:r>
        <w:rPr>
          <w:rFonts w:ascii="宋体" w:hAnsi="宋体"/>
          <w:sz w:val="24"/>
          <w:vertAlign w:val="subscript"/>
        </w:rPr>
        <w:t>j</w:t>
      </w:r>
      <w:r>
        <w:rPr>
          <w:rFonts w:ascii="宋体" w:hAnsi="宋体"/>
          <w:sz w:val="24"/>
        </w:rPr>
        <w:t>=832.294KN</w:t>
      </w:r>
      <w:r>
        <w:rPr>
          <w:rFonts w:ascii="宋体" w:hAnsi="宋体" w:hint="eastAsia"/>
          <w:sz w:val="24"/>
        </w:rPr>
        <w:t>；</w:t>
      </w:r>
    </w:p>
    <w:p w:rsidR="007339F7" w:rsidRDefault="007339F7">
      <w:pPr>
        <w:ind w:left="31680" w:hangingChars="500" w:firstLine="31680"/>
        <w:rPr>
          <w:rFonts w:ascii="宋体"/>
          <w:sz w:val="24"/>
        </w:rPr>
      </w:pPr>
      <w:r>
        <w:rPr>
          <w:rFonts w:ascii="宋体" w:hAnsi="宋体"/>
          <w:sz w:val="24"/>
        </w:rPr>
        <w:t xml:space="preserve">      Q</w:t>
      </w:r>
      <w:r>
        <w:rPr>
          <w:rFonts w:ascii="宋体" w:hAnsi="宋体"/>
          <w:sz w:val="24"/>
          <w:vertAlign w:val="subscript"/>
        </w:rPr>
        <w:t>hk</w:t>
      </w:r>
      <w:r>
        <w:rPr>
          <w:rFonts w:ascii="宋体" w:hAnsi="宋体"/>
          <w:sz w:val="24"/>
        </w:rPr>
        <w:t>—</w:t>
      </w:r>
      <w:r>
        <w:rPr>
          <w:rFonts w:ascii="宋体" w:hAnsi="宋体" w:hint="eastAsia"/>
          <w:sz w:val="24"/>
        </w:rPr>
        <w:t>斜截面内混凝土与箍筋共同的抗剪能力（</w:t>
      </w:r>
      <w:r>
        <w:rPr>
          <w:rFonts w:ascii="宋体" w:hAnsi="宋体"/>
          <w:sz w:val="24"/>
        </w:rPr>
        <w:t>KN</w:t>
      </w:r>
      <w:r>
        <w:rPr>
          <w:rFonts w:ascii="宋体" w:hAnsi="宋体" w:hint="eastAsia"/>
          <w:sz w:val="24"/>
        </w:rPr>
        <w:t>），按下式计算：</w:t>
      </w:r>
    </w:p>
    <w:p w:rsidR="007339F7" w:rsidRDefault="007339F7">
      <w:pPr>
        <w:ind w:left="1"/>
        <w:rPr>
          <w:rFonts w:ascii="宋体"/>
          <w:sz w:val="24"/>
        </w:rPr>
      </w:pPr>
      <w:r>
        <w:rPr>
          <w:rFonts w:ascii="宋体" w:hAnsi="宋体"/>
          <w:sz w:val="24"/>
        </w:rPr>
        <w:t xml:space="preserve">              </w:t>
      </w:r>
      <w:r>
        <w:rPr>
          <w:rFonts w:ascii="宋体" w:hAnsi="宋体" w:hint="eastAsia"/>
          <w:position w:val="-24"/>
          <w:sz w:val="24"/>
        </w:rPr>
        <w:object w:dxaOrig="4160" w:dyaOrig="680">
          <v:shape id="_x0000_i1260" type="#_x0000_t75" style="width:207.75pt;height:33.75pt" o:ole="">
            <v:imagedata r:id="rId385" o:title=""/>
          </v:shape>
          <o:OLEObject Type="Embed" ProgID="Equation.3" ShapeID="_x0000_i1260" DrawAspect="Content" ObjectID="_1361113997" r:id="rId386"/>
        </w:object>
      </w:r>
    </w:p>
    <w:p w:rsidR="007339F7" w:rsidRDefault="007339F7">
      <w:pPr>
        <w:spacing w:line="560" w:lineRule="exact"/>
        <w:ind w:left="1"/>
        <w:rPr>
          <w:rFonts w:ascii="宋体"/>
          <w:sz w:val="24"/>
        </w:rPr>
      </w:pPr>
      <w:r>
        <w:rPr>
          <w:rFonts w:ascii="宋体" w:hAnsi="宋体"/>
          <w:sz w:val="24"/>
        </w:rPr>
        <w:t xml:space="preserve">      Q</w:t>
      </w:r>
      <w:r>
        <w:rPr>
          <w:rFonts w:ascii="宋体" w:hAnsi="宋体"/>
          <w:sz w:val="24"/>
          <w:vertAlign w:val="subscript"/>
        </w:rPr>
        <w:t>w</w:t>
      </w:r>
      <w:r>
        <w:rPr>
          <w:rFonts w:ascii="宋体" w:hAnsi="宋体"/>
          <w:sz w:val="24"/>
        </w:rPr>
        <w:t>—</w:t>
      </w:r>
      <w:r>
        <w:rPr>
          <w:rFonts w:ascii="宋体" w:hAnsi="宋体" w:hint="eastAsia"/>
          <w:sz w:val="24"/>
        </w:rPr>
        <w:t>与斜截面相交的弯起钢束的抗剪能力（</w:t>
      </w:r>
      <w:r>
        <w:rPr>
          <w:rFonts w:ascii="宋体" w:hAnsi="宋体"/>
          <w:sz w:val="24"/>
        </w:rPr>
        <w:t>KN</w:t>
      </w:r>
      <w:r>
        <w:rPr>
          <w:rFonts w:ascii="宋体" w:hAnsi="宋体" w:hint="eastAsia"/>
          <w:sz w:val="24"/>
        </w:rPr>
        <w:t>），按下式计算：</w:t>
      </w:r>
    </w:p>
    <w:p w:rsidR="007339F7" w:rsidRDefault="007339F7">
      <w:r>
        <w:t xml:space="preserve">              Q</w:t>
      </w:r>
      <w:r>
        <w:rPr>
          <w:vertAlign w:val="subscript"/>
        </w:rPr>
        <w:t>w</w:t>
      </w:r>
      <w:r>
        <w:t>=0.068R</w:t>
      </w:r>
      <w:r>
        <w:rPr>
          <w:vertAlign w:val="subscript"/>
        </w:rPr>
        <w:t>yw</w:t>
      </w:r>
      <w:r>
        <w:rPr>
          <w:rFonts w:hint="eastAsia"/>
        </w:rPr>
        <w:t>∑</w:t>
      </w:r>
      <w:r>
        <w:t>A</w:t>
      </w:r>
      <w:r>
        <w:rPr>
          <w:vertAlign w:val="subscript"/>
        </w:rPr>
        <w:t>yw</w:t>
      </w:r>
      <w:r>
        <w:t>sin</w:t>
      </w:r>
      <w:r>
        <w:rPr>
          <w:rFonts w:hint="eastAsia"/>
        </w:rPr>
        <w:t>α</w:t>
      </w:r>
    </w:p>
    <w:p w:rsidR="007339F7" w:rsidRDefault="007339F7">
      <w:pPr>
        <w:spacing w:line="560" w:lineRule="exact"/>
        <w:ind w:left="1"/>
        <w:rPr>
          <w:rFonts w:ascii="宋体"/>
          <w:sz w:val="24"/>
        </w:rPr>
      </w:pPr>
      <w:r>
        <w:rPr>
          <w:rFonts w:ascii="宋体" w:hAnsi="宋体" w:hint="eastAsia"/>
          <w:sz w:val="24"/>
        </w:rPr>
        <w:t>式中：</w:t>
      </w:r>
      <w:r>
        <w:rPr>
          <w:rFonts w:ascii="宋体" w:hAnsi="宋体"/>
          <w:sz w:val="24"/>
        </w:rPr>
        <w:t>R</w:t>
      </w:r>
      <w:r>
        <w:rPr>
          <w:rFonts w:ascii="宋体" w:hAnsi="宋体"/>
          <w:sz w:val="24"/>
          <w:vertAlign w:val="subscript"/>
        </w:rPr>
        <w:t>yw</w:t>
      </w:r>
      <w:r>
        <w:rPr>
          <w:rFonts w:ascii="宋体" w:hAnsi="宋体"/>
          <w:sz w:val="24"/>
        </w:rPr>
        <w:t>—</w:t>
      </w:r>
      <w:r>
        <w:rPr>
          <w:rFonts w:ascii="宋体" w:hAnsi="宋体" w:hint="eastAsia"/>
          <w:sz w:val="24"/>
        </w:rPr>
        <w:t>预应力弯起钢束的抗拉设计强度（</w:t>
      </w:r>
      <w:r>
        <w:rPr>
          <w:rFonts w:ascii="宋体" w:hAnsi="宋体"/>
          <w:sz w:val="24"/>
        </w:rPr>
        <w:t>MPa</w:t>
      </w:r>
      <w:r>
        <w:rPr>
          <w:rFonts w:ascii="宋体" w:hAnsi="宋体" w:hint="eastAsia"/>
          <w:sz w:val="24"/>
        </w:rPr>
        <w:t>），取</w:t>
      </w:r>
      <w:r>
        <w:rPr>
          <w:rFonts w:ascii="宋体" w:hAnsi="宋体"/>
          <w:sz w:val="24"/>
        </w:rPr>
        <w:t>R</w:t>
      </w:r>
      <w:r>
        <w:rPr>
          <w:rFonts w:ascii="宋体" w:hAnsi="宋体"/>
          <w:sz w:val="24"/>
          <w:vertAlign w:val="subscript"/>
        </w:rPr>
        <w:t>yw</w:t>
      </w:r>
      <w:r>
        <w:rPr>
          <w:rFonts w:ascii="宋体" w:hAnsi="宋体"/>
          <w:sz w:val="24"/>
        </w:rPr>
        <w:t>=1280MPa</w:t>
      </w:r>
      <w:r>
        <w:rPr>
          <w:rFonts w:ascii="宋体" w:hAnsi="宋体" w:hint="eastAsia"/>
          <w:sz w:val="24"/>
        </w:rPr>
        <w:t>；</w:t>
      </w:r>
    </w:p>
    <w:p w:rsidR="007339F7" w:rsidRDefault="007339F7">
      <w:pPr>
        <w:spacing w:line="560" w:lineRule="exact"/>
        <w:ind w:left="1"/>
        <w:rPr>
          <w:rFonts w:ascii="宋体"/>
          <w:sz w:val="24"/>
        </w:rPr>
      </w:pPr>
      <w:r>
        <w:rPr>
          <w:rFonts w:ascii="宋体" w:hAnsi="宋体"/>
          <w:sz w:val="24"/>
        </w:rPr>
        <w:t xml:space="preserve">      A</w:t>
      </w:r>
      <w:r>
        <w:rPr>
          <w:rFonts w:ascii="宋体" w:hAnsi="宋体"/>
          <w:sz w:val="24"/>
          <w:vertAlign w:val="subscript"/>
        </w:rPr>
        <w:t>yw</w:t>
      </w:r>
      <w:r>
        <w:rPr>
          <w:rFonts w:ascii="宋体" w:hAnsi="宋体"/>
          <w:sz w:val="24"/>
        </w:rPr>
        <w:t>—</w:t>
      </w:r>
      <w:r>
        <w:rPr>
          <w:rFonts w:ascii="宋体" w:hAnsi="宋体" w:hint="eastAsia"/>
          <w:sz w:val="24"/>
        </w:rPr>
        <w:t>预应力弯起钢束的截面面积（</w:t>
      </w:r>
      <w:r>
        <w:rPr>
          <w:rFonts w:ascii="宋体" w:hAnsi="宋体"/>
          <w:sz w:val="24"/>
        </w:rPr>
        <w:t>cm</w:t>
      </w:r>
      <w:r>
        <w:rPr>
          <w:rFonts w:ascii="宋体" w:hAnsi="宋体"/>
          <w:sz w:val="24"/>
          <w:vertAlign w:val="superscript"/>
        </w:rPr>
        <w:t>2</w:t>
      </w:r>
      <w:r>
        <w:rPr>
          <w:rFonts w:ascii="宋体" w:hAnsi="宋体" w:hint="eastAsia"/>
          <w:sz w:val="24"/>
        </w:rPr>
        <w:t>）；</w:t>
      </w:r>
    </w:p>
    <w:p w:rsidR="007339F7" w:rsidRDefault="007339F7">
      <w:pPr>
        <w:spacing w:line="560" w:lineRule="exact"/>
        <w:ind w:left="31680" w:hangingChars="500" w:firstLine="31680"/>
        <w:rPr>
          <w:rFonts w:ascii="宋体" w:hAnsi="宋体"/>
          <w:sz w:val="24"/>
        </w:rPr>
      </w:pPr>
      <w:r>
        <w:rPr>
          <w:rFonts w:ascii="宋体" w:hAnsi="宋体"/>
          <w:sz w:val="24"/>
        </w:rPr>
        <w:t xml:space="preserve">      </w:t>
      </w:r>
      <w:r>
        <w:rPr>
          <w:rFonts w:ascii="宋体" w:hAnsi="宋体" w:hint="eastAsia"/>
          <w:sz w:val="24"/>
        </w:rPr>
        <w:t>α</w:t>
      </w:r>
      <w:r>
        <w:rPr>
          <w:rFonts w:ascii="宋体" w:hAnsi="宋体"/>
          <w:sz w:val="24"/>
        </w:rPr>
        <w:t>—</w:t>
      </w:r>
      <w:r>
        <w:rPr>
          <w:rFonts w:ascii="宋体" w:hAnsi="宋体" w:hint="eastAsia"/>
          <w:sz w:val="24"/>
        </w:rPr>
        <w:t>与斜截面相交的弯起钢束与构件纵轴线的交角（如图</w:t>
      </w:r>
      <w:r>
        <w:rPr>
          <w:rFonts w:ascii="宋体" w:hAnsi="宋体"/>
          <w:sz w:val="24"/>
        </w:rPr>
        <w:t>15</w:t>
      </w:r>
      <w:r>
        <w:rPr>
          <w:rFonts w:ascii="宋体" w:hAnsi="宋体" w:hint="eastAsia"/>
          <w:sz w:val="24"/>
        </w:rPr>
        <w:t>所示），</w:t>
      </w:r>
      <w:r>
        <w:rPr>
          <w:rFonts w:ascii="宋体" w:hAnsi="宋体"/>
          <w:sz w:val="24"/>
        </w:rPr>
        <w:t>sin</w:t>
      </w:r>
      <w:r>
        <w:rPr>
          <w:rFonts w:ascii="宋体" w:hAnsi="宋体" w:hint="eastAsia"/>
          <w:sz w:val="24"/>
        </w:rPr>
        <w:t>α值见表</w:t>
      </w:r>
      <w:r>
        <w:rPr>
          <w:rFonts w:ascii="宋体" w:hAnsi="宋体"/>
          <w:sz w:val="24"/>
        </w:rPr>
        <w:t>12</w:t>
      </w:r>
    </w:p>
    <w:p w:rsidR="007339F7" w:rsidRDefault="007339F7">
      <w:pPr>
        <w:spacing w:line="560" w:lineRule="exact"/>
        <w:ind w:left="31680" w:hangingChars="500" w:firstLine="31680"/>
        <w:rPr>
          <w:rFonts w:ascii="宋体"/>
          <w:sz w:val="24"/>
        </w:rPr>
      </w:pPr>
      <w:r>
        <w:rPr>
          <w:rFonts w:ascii="宋体" w:hAnsi="宋体"/>
          <w:sz w:val="24"/>
        </w:rPr>
        <w:t xml:space="preserve">              </w:t>
      </w:r>
      <w:r>
        <w:rPr>
          <w:rFonts w:ascii="宋体" w:hAnsi="宋体" w:hint="eastAsia"/>
          <w:position w:val="-8"/>
          <w:sz w:val="24"/>
        </w:rPr>
        <w:object w:dxaOrig="1880" w:dyaOrig="360">
          <v:shape id="_x0000_i1261" type="#_x0000_t75" style="width:93.75pt;height:18pt" o:ole="">
            <v:imagedata r:id="rId387" o:title=""/>
          </v:shape>
          <o:OLEObject Type="Embed" ProgID="Equation.3" ShapeID="_x0000_i1261" DrawAspect="Content" ObjectID="_1361113998" r:id="rId388"/>
        </w:object>
      </w:r>
    </w:p>
    <w:p w:rsidR="007339F7" w:rsidRDefault="007339F7">
      <w:pPr>
        <w:ind w:left="31680" w:hangingChars="500" w:firstLine="31680"/>
        <w:rPr>
          <w:rFonts w:ascii="宋体" w:hAnsi="宋体"/>
          <w:sz w:val="24"/>
        </w:rPr>
      </w:pPr>
      <w:r>
        <w:rPr>
          <w:rFonts w:ascii="宋体" w:hAnsi="宋体"/>
          <w:sz w:val="24"/>
        </w:rPr>
        <w:t xml:space="preserve">      </w:t>
      </w:r>
      <w:r>
        <w:rPr>
          <w:rFonts w:ascii="宋体" w:hAnsi="宋体" w:hint="eastAsia"/>
          <w:position w:val="-30"/>
          <w:sz w:val="24"/>
        </w:rPr>
        <w:object w:dxaOrig="3760" w:dyaOrig="720">
          <v:shape id="_x0000_i1262" type="#_x0000_t75" style="width:188.25pt;height:36pt" o:ole="">
            <v:imagedata r:id="rId389" o:title=""/>
          </v:shape>
          <o:OLEObject Type="Embed" ProgID="Equation.3" ShapeID="_x0000_i1262" DrawAspect="Content" ObjectID="_1361113999" r:id="rId390"/>
        </w:object>
      </w:r>
      <w:r>
        <w:rPr>
          <w:rFonts w:ascii="宋体" w:hAnsi="宋体" w:hint="eastAsia"/>
          <w:sz w:val="24"/>
        </w:rPr>
        <w:t>，</w:t>
      </w:r>
      <w:r>
        <w:rPr>
          <w:rFonts w:ascii="宋体" w:hAnsi="宋体"/>
          <w:sz w:val="24"/>
        </w:rPr>
        <w:t xml:space="preserve">    p=100</w:t>
      </w:r>
      <w:r>
        <w:rPr>
          <w:rFonts w:ascii="宋体" w:hAnsi="宋体" w:hint="eastAsia"/>
          <w:sz w:val="24"/>
        </w:rPr>
        <w:t>μ</w:t>
      </w:r>
      <w:r>
        <w:rPr>
          <w:rFonts w:ascii="宋体" w:hAnsi="宋体"/>
          <w:sz w:val="24"/>
        </w:rPr>
        <w:t>=1.875</w:t>
      </w:r>
    </w:p>
    <w:p w:rsidR="007339F7" w:rsidRDefault="007339F7">
      <w:pPr>
        <w:ind w:leftChars="67" w:left="31680" w:hangingChars="450" w:firstLine="31680"/>
        <w:rPr>
          <w:rFonts w:ascii="宋体"/>
          <w:sz w:val="24"/>
        </w:rPr>
      </w:pPr>
      <w:r>
        <w:rPr>
          <w:rFonts w:ascii="宋体" w:hAnsi="宋体" w:hint="eastAsia"/>
          <w:sz w:val="24"/>
        </w:rPr>
        <w:t>∴</w:t>
      </w:r>
      <w:r>
        <w:rPr>
          <w:rFonts w:ascii="宋体" w:hAnsi="宋体"/>
          <w:sz w:val="24"/>
        </w:rPr>
        <w:t xml:space="preserve">   </w:t>
      </w:r>
      <w:r>
        <w:rPr>
          <w:rFonts w:ascii="宋体" w:hAnsi="宋体" w:hint="eastAsia"/>
          <w:position w:val="-24"/>
          <w:sz w:val="24"/>
        </w:rPr>
        <w:object w:dxaOrig="6080" w:dyaOrig="620">
          <v:shape id="_x0000_i1263" type="#_x0000_t75" style="width:303.75pt;height:30.75pt" o:ole="">
            <v:imagedata r:id="rId391" o:title=""/>
          </v:shape>
          <o:OLEObject Type="Embed" ProgID="Equation.3" ShapeID="_x0000_i1263" DrawAspect="Content" ObjectID="_1361114000" r:id="rId392"/>
        </w:object>
      </w:r>
    </w:p>
    <w:p w:rsidR="007339F7" w:rsidRDefault="007339F7">
      <w:pPr>
        <w:spacing w:line="560" w:lineRule="exact"/>
        <w:ind w:leftChars="67" w:left="31680" w:hangingChars="450" w:firstLine="31680"/>
        <w:rPr>
          <w:rFonts w:ascii="宋体" w:hAnsi="宋体"/>
          <w:sz w:val="24"/>
        </w:rPr>
      </w:pPr>
      <w:r>
        <w:rPr>
          <w:rFonts w:ascii="宋体" w:hAnsi="宋体"/>
          <w:sz w:val="24"/>
        </w:rPr>
        <w:t xml:space="preserve">         </w:t>
      </w:r>
      <w:r>
        <w:rPr>
          <w:rFonts w:ascii="宋体" w:hAnsi="宋体" w:hint="eastAsia"/>
          <w:position w:val="-6"/>
          <w:sz w:val="24"/>
        </w:rPr>
        <w:object w:dxaOrig="2880" w:dyaOrig="279">
          <v:shape id="_x0000_i1264" type="#_x0000_t75" style="width:2in;height:14.25pt" o:ole="">
            <v:imagedata r:id="rId393" o:title=""/>
          </v:shape>
          <o:OLEObject Type="Embed" ProgID="Equation.3" ShapeID="_x0000_i1264" DrawAspect="Content" ObjectID="_1361114001" r:id="rId394"/>
        </w:object>
      </w:r>
      <w:r>
        <w:rPr>
          <w:rFonts w:ascii="宋体" w:hAnsi="宋体"/>
          <w:sz w:val="24"/>
        </w:rPr>
        <w:t>KN</w:t>
      </w:r>
    </w:p>
    <w:p w:rsidR="007339F7" w:rsidRDefault="007339F7">
      <w:pPr>
        <w:spacing w:line="560" w:lineRule="exact"/>
        <w:ind w:leftChars="67" w:left="31680" w:hangingChars="450" w:firstLine="31680"/>
        <w:rPr>
          <w:rFonts w:ascii="宋体" w:hAnsi="宋体"/>
          <w:sz w:val="24"/>
        </w:rPr>
      </w:pPr>
      <w:r>
        <w:rPr>
          <w:rFonts w:ascii="宋体" w:hAnsi="宋体"/>
          <w:sz w:val="24"/>
        </w:rPr>
        <w:t xml:space="preserve">     </w:t>
      </w:r>
      <w:r>
        <w:rPr>
          <w:rFonts w:ascii="宋体" w:hAnsi="宋体" w:hint="eastAsia"/>
          <w:sz w:val="24"/>
        </w:rPr>
        <w:t>∑</w:t>
      </w:r>
      <w:r>
        <w:rPr>
          <w:rFonts w:ascii="宋体" w:hAnsi="宋体"/>
          <w:sz w:val="24"/>
        </w:rPr>
        <w:t>A</w:t>
      </w:r>
      <w:r>
        <w:rPr>
          <w:rFonts w:ascii="宋体" w:hAnsi="宋体"/>
          <w:sz w:val="24"/>
          <w:vertAlign w:val="subscript"/>
        </w:rPr>
        <w:t>yw</w:t>
      </w:r>
      <w:r>
        <w:rPr>
          <w:rFonts w:ascii="宋体" w:hAnsi="宋体"/>
          <w:sz w:val="24"/>
        </w:rPr>
        <w:t>sin</w:t>
      </w:r>
      <w:r>
        <w:rPr>
          <w:rFonts w:ascii="宋体" w:hAnsi="宋体" w:hint="eastAsia"/>
          <w:sz w:val="24"/>
        </w:rPr>
        <w:t>α</w:t>
      </w:r>
      <w:r>
        <w:rPr>
          <w:rFonts w:ascii="宋体" w:hAnsi="宋体"/>
          <w:sz w:val="24"/>
        </w:rPr>
        <w:t>=4.71</w:t>
      </w:r>
      <w:r>
        <w:rPr>
          <w:rFonts w:ascii="宋体" w:hAnsi="宋体" w:hint="eastAsia"/>
          <w:sz w:val="24"/>
        </w:rPr>
        <w:t>×</w:t>
      </w:r>
      <w:r>
        <w:rPr>
          <w:rFonts w:ascii="宋体" w:hAnsi="宋体"/>
          <w:sz w:val="24"/>
        </w:rPr>
        <w:t>[2</w:t>
      </w:r>
      <w:r>
        <w:rPr>
          <w:rFonts w:ascii="宋体" w:hAnsi="宋体" w:hint="eastAsia"/>
          <w:sz w:val="24"/>
        </w:rPr>
        <w:t>×（</w:t>
      </w:r>
      <w:r>
        <w:rPr>
          <w:rFonts w:ascii="宋体" w:hAnsi="宋体"/>
          <w:sz w:val="24"/>
        </w:rPr>
        <w:t>0.03882+0.08387+0.09958</w:t>
      </w:r>
      <w:r>
        <w:rPr>
          <w:rFonts w:ascii="宋体" w:hAnsi="宋体" w:hint="eastAsia"/>
          <w:sz w:val="24"/>
        </w:rPr>
        <w:t>）</w:t>
      </w:r>
      <w:r>
        <w:rPr>
          <w:rFonts w:ascii="宋体" w:hAnsi="宋体"/>
          <w:sz w:val="24"/>
        </w:rPr>
        <w:t>+0.1458</w:t>
      </w:r>
    </w:p>
    <w:p w:rsidR="007339F7" w:rsidRDefault="007339F7">
      <w:pPr>
        <w:spacing w:line="560" w:lineRule="exact"/>
        <w:ind w:leftChars="67" w:left="31680" w:hangingChars="450" w:firstLine="31680"/>
        <w:rPr>
          <w:rFonts w:ascii="宋体"/>
          <w:sz w:val="24"/>
        </w:rPr>
      </w:pPr>
      <w:r>
        <w:rPr>
          <w:rFonts w:ascii="宋体" w:hAnsi="宋体"/>
          <w:sz w:val="24"/>
        </w:rPr>
        <w:t xml:space="preserve">                +0.14753+0.15067+0.15322]=4.896cm</w:t>
      </w:r>
      <w:r>
        <w:rPr>
          <w:rFonts w:ascii="宋体" w:hAnsi="宋体"/>
          <w:sz w:val="24"/>
          <w:vertAlign w:val="superscript"/>
        </w:rPr>
        <w:t>2</w:t>
      </w:r>
    </w:p>
    <w:p w:rsidR="007339F7" w:rsidRDefault="007339F7">
      <w:pPr>
        <w:spacing w:line="560" w:lineRule="exact"/>
        <w:ind w:leftChars="67" w:left="31680" w:hangingChars="450" w:firstLine="31680"/>
        <w:rPr>
          <w:rFonts w:ascii="宋体" w:hAnsi="宋体"/>
          <w:sz w:val="24"/>
        </w:rPr>
      </w:pPr>
      <w:r>
        <w:rPr>
          <w:rFonts w:ascii="宋体" w:hAnsi="宋体"/>
          <w:sz w:val="24"/>
        </w:rPr>
        <w:t xml:space="preserve">          </w:t>
      </w:r>
      <w:r>
        <w:rPr>
          <w:rFonts w:ascii="宋体" w:hAnsi="宋体" w:hint="eastAsia"/>
          <w:sz w:val="24"/>
        </w:rPr>
        <w:t>∴</w:t>
      </w:r>
      <w:r>
        <w:rPr>
          <w:rFonts w:ascii="宋体" w:hAnsi="宋体"/>
          <w:sz w:val="24"/>
        </w:rPr>
        <w:t xml:space="preserve"> Q</w:t>
      </w:r>
      <w:r>
        <w:rPr>
          <w:rFonts w:ascii="宋体" w:hAnsi="宋体"/>
          <w:sz w:val="24"/>
          <w:vertAlign w:val="subscript"/>
        </w:rPr>
        <w:t>w</w:t>
      </w:r>
      <w:r>
        <w:rPr>
          <w:rFonts w:ascii="宋体" w:hAnsi="宋体"/>
          <w:sz w:val="24"/>
        </w:rPr>
        <w:t>=0.068</w:t>
      </w:r>
      <w:r>
        <w:rPr>
          <w:rFonts w:ascii="宋体" w:hAnsi="宋体" w:hint="eastAsia"/>
          <w:sz w:val="24"/>
        </w:rPr>
        <w:t>×</w:t>
      </w:r>
      <w:r>
        <w:rPr>
          <w:rFonts w:ascii="宋体" w:hAnsi="宋体"/>
          <w:sz w:val="24"/>
        </w:rPr>
        <w:t>1280</w:t>
      </w:r>
      <w:r>
        <w:rPr>
          <w:rFonts w:ascii="宋体" w:hAnsi="宋体" w:hint="eastAsia"/>
          <w:sz w:val="24"/>
        </w:rPr>
        <w:t>×</w:t>
      </w:r>
      <w:r>
        <w:rPr>
          <w:rFonts w:ascii="宋体" w:hAnsi="宋体"/>
          <w:sz w:val="24"/>
        </w:rPr>
        <w:t>4.896=426.148KN</w:t>
      </w:r>
    </w:p>
    <w:p w:rsidR="007339F7" w:rsidRDefault="007339F7">
      <w:pPr>
        <w:spacing w:line="560" w:lineRule="exact"/>
        <w:ind w:leftChars="67" w:left="31680" w:hangingChars="450" w:firstLine="31680"/>
        <w:rPr>
          <w:rFonts w:ascii="宋体" w:hAnsi="宋体"/>
          <w:sz w:val="24"/>
        </w:rPr>
      </w:pPr>
      <w:r>
        <w:rPr>
          <w:rFonts w:ascii="宋体" w:hAnsi="宋体"/>
          <w:sz w:val="24"/>
        </w:rPr>
        <w:t xml:space="preserve">         Q</w:t>
      </w:r>
      <w:r>
        <w:rPr>
          <w:rFonts w:ascii="宋体" w:hAnsi="宋体"/>
          <w:sz w:val="24"/>
          <w:vertAlign w:val="subscript"/>
        </w:rPr>
        <w:t>hk</w:t>
      </w:r>
      <w:r>
        <w:rPr>
          <w:rFonts w:ascii="宋体" w:hAnsi="宋体"/>
          <w:sz w:val="24"/>
        </w:rPr>
        <w:t>+Q</w:t>
      </w:r>
      <w:r>
        <w:rPr>
          <w:rFonts w:ascii="宋体" w:hAnsi="宋体"/>
          <w:sz w:val="24"/>
          <w:vertAlign w:val="subscript"/>
        </w:rPr>
        <w:t>w</w:t>
      </w:r>
      <w:r>
        <w:rPr>
          <w:rFonts w:ascii="宋体" w:hAnsi="宋体"/>
          <w:sz w:val="24"/>
        </w:rPr>
        <w:t>=517.027+426.148=943.175KN</w:t>
      </w:r>
    </w:p>
    <w:p w:rsidR="007339F7" w:rsidRDefault="007339F7">
      <w:pPr>
        <w:spacing w:line="560" w:lineRule="exact"/>
        <w:ind w:firstLineChars="200" w:firstLine="31680"/>
        <w:rPr>
          <w:rFonts w:ascii="宋体"/>
          <w:sz w:val="24"/>
        </w:rPr>
      </w:pPr>
      <w:r>
        <w:rPr>
          <w:rFonts w:ascii="宋体" w:hAnsi="宋体" w:hint="eastAsia"/>
          <w:sz w:val="24"/>
        </w:rPr>
        <w:t>故</w:t>
      </w:r>
      <w:r>
        <w:rPr>
          <w:rFonts w:ascii="宋体" w:hAnsi="宋体"/>
          <w:sz w:val="24"/>
        </w:rPr>
        <w:t>Q</w:t>
      </w:r>
      <w:r>
        <w:rPr>
          <w:rFonts w:ascii="宋体" w:hAnsi="宋体"/>
          <w:sz w:val="24"/>
          <w:vertAlign w:val="subscript"/>
        </w:rPr>
        <w:t>j</w:t>
      </w:r>
      <w:r>
        <w:rPr>
          <w:rFonts w:ascii="宋体" w:hAnsi="宋体"/>
          <w:sz w:val="24"/>
        </w:rPr>
        <w:t>=832.294KN&lt;Q</w:t>
      </w:r>
      <w:r>
        <w:rPr>
          <w:rFonts w:ascii="宋体" w:hAnsi="宋体"/>
          <w:sz w:val="24"/>
          <w:vertAlign w:val="subscript"/>
        </w:rPr>
        <w:t>hk</w:t>
      </w:r>
      <w:r>
        <w:rPr>
          <w:rFonts w:ascii="宋体" w:hAnsi="宋体"/>
          <w:sz w:val="24"/>
        </w:rPr>
        <w:t>+Q</w:t>
      </w:r>
      <w:r>
        <w:rPr>
          <w:rFonts w:ascii="宋体" w:hAnsi="宋体"/>
          <w:sz w:val="24"/>
          <w:vertAlign w:val="subscript"/>
        </w:rPr>
        <w:t>w</w:t>
      </w:r>
      <w:r>
        <w:rPr>
          <w:rFonts w:ascii="宋体" w:hAnsi="宋体" w:hint="eastAsia"/>
          <w:sz w:val="24"/>
        </w:rPr>
        <w:t>，说明主梁腹板宽度改变处的斜截面抗剪强度满足要求，同时也表明上述箍筋的配置是合理的。</w:t>
      </w:r>
    </w:p>
    <w:p w:rsidR="007339F7" w:rsidRDefault="007339F7">
      <w:pPr>
        <w:spacing w:line="560" w:lineRule="exact"/>
        <w:ind w:firstLineChars="200" w:firstLine="31680"/>
        <w:rPr>
          <w:rFonts w:ascii="宋体"/>
          <w:sz w:val="24"/>
        </w:rPr>
      </w:pPr>
      <w:r>
        <w:rPr>
          <w:rFonts w:ascii="宋体" w:hAnsi="宋体" w:hint="eastAsia"/>
          <w:sz w:val="24"/>
        </w:rPr>
        <w:t>（</w:t>
      </w:r>
      <w:r>
        <w:rPr>
          <w:rFonts w:ascii="宋体" w:hAnsi="宋体"/>
          <w:sz w:val="24"/>
        </w:rPr>
        <w:t>2</w:t>
      </w:r>
      <w:r>
        <w:rPr>
          <w:rFonts w:ascii="宋体" w:hAnsi="宋体" w:hint="eastAsia"/>
          <w:sz w:val="24"/>
        </w:rPr>
        <w:t>）斜截面抗弯强度验算</w:t>
      </w:r>
    </w:p>
    <w:p w:rsidR="007339F7" w:rsidRDefault="007339F7">
      <w:pPr>
        <w:spacing w:line="560" w:lineRule="exact"/>
        <w:ind w:firstLineChars="200" w:firstLine="31680"/>
        <w:rPr>
          <w:rFonts w:ascii="宋体"/>
          <w:sz w:val="24"/>
        </w:rPr>
      </w:pPr>
      <w:r>
        <w:rPr>
          <w:rFonts w:ascii="宋体" w:hAnsi="宋体" w:hint="eastAsia"/>
          <w:sz w:val="24"/>
        </w:rPr>
        <w:t>由于梁内预应力钢束根数沿梁跨没有变化，可不用进行验算。</w:t>
      </w:r>
    </w:p>
    <w:p w:rsidR="007339F7" w:rsidRDefault="007339F7">
      <w:pPr>
        <w:pStyle w:val="Heading3"/>
      </w:pPr>
      <w:bookmarkStart w:id="48" w:name="_Toc74376683"/>
      <w:bookmarkStart w:id="49" w:name="_Toc74377058"/>
      <w:bookmarkStart w:id="50" w:name="_Toc74377189"/>
      <w:r>
        <w:t>4.6</w:t>
      </w:r>
      <w:r>
        <w:rPr>
          <w:rFonts w:hint="eastAsia"/>
        </w:rPr>
        <w:t>截面应力验算</w:t>
      </w:r>
      <w:bookmarkEnd w:id="48"/>
      <w:bookmarkEnd w:id="49"/>
      <w:bookmarkEnd w:id="50"/>
    </w:p>
    <w:p w:rsidR="007339F7" w:rsidRDefault="007339F7">
      <w:pPr>
        <w:spacing w:line="560" w:lineRule="exact"/>
        <w:rPr>
          <w:rFonts w:ascii="宋体"/>
          <w:sz w:val="24"/>
        </w:rPr>
      </w:pPr>
      <w:r>
        <w:rPr>
          <w:rFonts w:ascii="宋体" w:hAnsi="宋体"/>
          <w:sz w:val="24"/>
        </w:rPr>
        <w:t>4.6.1</w:t>
      </w:r>
      <w:r>
        <w:rPr>
          <w:rFonts w:ascii="宋体" w:hAnsi="宋体" w:hint="eastAsia"/>
          <w:sz w:val="24"/>
        </w:rPr>
        <w:t>使用荷载作用阶段计算</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w:t>
      </w:r>
      <w:r>
        <w:rPr>
          <w:rFonts w:ascii="宋体" w:hAnsi="宋体"/>
          <w:sz w:val="24"/>
        </w:rPr>
        <w:t>1</w:t>
      </w:r>
      <w:r>
        <w:rPr>
          <w:rFonts w:ascii="宋体" w:hAnsi="宋体" w:hint="eastAsia"/>
          <w:sz w:val="24"/>
        </w:rPr>
        <w:t>）混凝土法向应力验算</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此阶段为有预加力和全部恒载作用的阶段，通常是跨中截面上缘可能出现最大压应力和下缘最大拉应力（或最小应力）。</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计算公式如下：</w:t>
      </w:r>
    </w:p>
    <w:p w:rsidR="007339F7" w:rsidRDefault="007339F7">
      <w:pPr>
        <w:rPr>
          <w:rFonts w:ascii="宋体"/>
          <w:sz w:val="24"/>
        </w:rPr>
      </w:pPr>
      <w:r>
        <w:rPr>
          <w:rFonts w:ascii="宋体" w:hAnsi="宋体"/>
          <w:sz w:val="24"/>
        </w:rPr>
        <w:t xml:space="preserve">               </w:t>
      </w:r>
      <w:r>
        <w:rPr>
          <w:rFonts w:ascii="宋体" w:hAnsi="宋体" w:hint="eastAsia"/>
          <w:position w:val="-32"/>
          <w:sz w:val="24"/>
        </w:rPr>
        <w:object w:dxaOrig="3540" w:dyaOrig="740">
          <v:shape id="_x0000_i1265" type="#_x0000_t75" style="width:177pt;height:36.75pt" o:ole="">
            <v:imagedata r:id="rId395" o:title=""/>
          </v:shape>
          <o:OLEObject Type="Embed" ProgID="Equation.3" ShapeID="_x0000_i1265" DrawAspect="Content" ObjectID="_1361114002" r:id="rId396"/>
        </w:object>
      </w:r>
    </w:p>
    <w:p w:rsidR="007339F7" w:rsidRDefault="007339F7">
      <w:pPr>
        <w:rPr>
          <w:rFonts w:ascii="宋体"/>
          <w:sz w:val="24"/>
        </w:rPr>
      </w:pPr>
      <w:r>
        <w:rPr>
          <w:rFonts w:ascii="宋体" w:hAnsi="宋体"/>
          <w:sz w:val="24"/>
        </w:rPr>
        <w:t xml:space="preserve">               </w:t>
      </w:r>
      <w:r>
        <w:rPr>
          <w:rFonts w:ascii="宋体" w:hAnsi="宋体" w:hint="eastAsia"/>
          <w:position w:val="-32"/>
          <w:sz w:val="24"/>
        </w:rPr>
        <w:object w:dxaOrig="3540" w:dyaOrig="740">
          <v:shape id="_x0000_i1266" type="#_x0000_t75" style="width:177pt;height:36.75pt" o:ole="">
            <v:imagedata r:id="rId397" o:title=""/>
          </v:shape>
          <o:OLEObject Type="Embed" ProgID="Equation.3" ShapeID="_x0000_i1266" DrawAspect="Content" ObjectID="_1361114003" r:id="rId398"/>
        </w:object>
      </w:r>
    </w:p>
    <w:p w:rsidR="007339F7" w:rsidRDefault="007339F7">
      <w:pPr>
        <w:spacing w:line="560" w:lineRule="exact"/>
        <w:rPr>
          <w:rFonts w:ascii="宋体"/>
          <w:sz w:val="24"/>
        </w:rPr>
      </w:pPr>
      <w:r>
        <w:rPr>
          <w:rFonts w:ascii="宋体" w:hAnsi="宋体" w:hint="eastAsia"/>
          <w:sz w:val="24"/>
        </w:rPr>
        <w:t>式中：</w:t>
      </w:r>
      <w:r>
        <w:rPr>
          <w:rFonts w:ascii="宋体" w:hAnsi="宋体"/>
          <w:sz w:val="24"/>
        </w:rPr>
        <w:t>N</w:t>
      </w:r>
      <w:r>
        <w:rPr>
          <w:rFonts w:ascii="宋体" w:hAnsi="宋体"/>
          <w:sz w:val="24"/>
          <w:vertAlign w:val="subscript"/>
        </w:rPr>
        <w:t>y</w:t>
      </w:r>
      <w:r>
        <w:rPr>
          <w:rFonts w:ascii="宋体" w:hAnsi="宋体" w:hint="eastAsia"/>
          <w:sz w:val="24"/>
        </w:rPr>
        <w:t>、</w:t>
      </w:r>
      <w:r>
        <w:rPr>
          <w:rFonts w:ascii="宋体" w:hAnsi="宋体"/>
          <w:sz w:val="24"/>
        </w:rPr>
        <w:t>M</w:t>
      </w:r>
      <w:r>
        <w:rPr>
          <w:rFonts w:ascii="宋体" w:hAnsi="宋体"/>
          <w:sz w:val="24"/>
          <w:vertAlign w:val="subscript"/>
        </w:rPr>
        <w:t>y</w:t>
      </w:r>
      <w:r>
        <w:rPr>
          <w:rFonts w:ascii="宋体" w:hAnsi="宋体"/>
          <w:sz w:val="24"/>
        </w:rPr>
        <w:t>—</w:t>
      </w:r>
      <w:r>
        <w:rPr>
          <w:rFonts w:ascii="宋体" w:hAnsi="宋体" w:hint="eastAsia"/>
          <w:sz w:val="24"/>
        </w:rPr>
        <w:t>由有效预加力产生的预加内力；</w:t>
      </w:r>
    </w:p>
    <w:p w:rsidR="007339F7" w:rsidRDefault="007339F7">
      <w:pPr>
        <w:spacing w:line="560" w:lineRule="exact"/>
        <w:rPr>
          <w:rFonts w:ascii="宋体"/>
          <w:sz w:val="24"/>
        </w:rPr>
      </w:pPr>
      <w:r>
        <w:rPr>
          <w:rFonts w:ascii="宋体" w:hAnsi="宋体"/>
          <w:sz w:val="24"/>
        </w:rPr>
        <w:t xml:space="preserve">     W</w:t>
      </w:r>
      <w:r>
        <w:rPr>
          <w:rFonts w:ascii="宋体" w:hAnsi="宋体"/>
          <w:sz w:val="24"/>
          <w:vertAlign w:val="subscript"/>
        </w:rPr>
        <w:t>js</w:t>
      </w:r>
      <w:r>
        <w:rPr>
          <w:rFonts w:ascii="宋体" w:hAnsi="宋体" w:hint="eastAsia"/>
          <w:sz w:val="24"/>
        </w:rPr>
        <w:t>、</w:t>
      </w:r>
      <w:r>
        <w:rPr>
          <w:rFonts w:ascii="宋体" w:hAnsi="宋体"/>
          <w:sz w:val="24"/>
        </w:rPr>
        <w:t>W</w:t>
      </w:r>
      <w:r>
        <w:rPr>
          <w:rFonts w:ascii="宋体" w:hAnsi="宋体"/>
          <w:sz w:val="24"/>
          <w:vertAlign w:val="subscript"/>
        </w:rPr>
        <w:t>jx</w:t>
      </w:r>
      <w:r>
        <w:rPr>
          <w:rFonts w:ascii="宋体" w:hAnsi="宋体"/>
          <w:sz w:val="24"/>
        </w:rPr>
        <w:t>—</w:t>
      </w:r>
      <w:r>
        <w:rPr>
          <w:rFonts w:ascii="宋体" w:hAnsi="宋体" w:hint="eastAsia"/>
          <w:sz w:val="24"/>
        </w:rPr>
        <w:t>分别为对上、下缘的净截面抵抗矩；</w:t>
      </w:r>
    </w:p>
    <w:p w:rsidR="007339F7" w:rsidRDefault="007339F7">
      <w:pPr>
        <w:spacing w:line="560" w:lineRule="exact"/>
        <w:rPr>
          <w:rFonts w:ascii="宋体"/>
          <w:sz w:val="24"/>
        </w:rPr>
      </w:pPr>
      <w:r>
        <w:rPr>
          <w:rFonts w:ascii="宋体" w:hAnsi="宋体"/>
          <w:sz w:val="24"/>
        </w:rPr>
        <w:t xml:space="preserve">     W</w:t>
      </w:r>
      <w:r>
        <w:rPr>
          <w:rFonts w:ascii="宋体" w:hAnsi="宋体"/>
          <w:sz w:val="24"/>
          <w:vertAlign w:val="subscript"/>
        </w:rPr>
        <w:t>0s</w:t>
      </w:r>
      <w:r>
        <w:rPr>
          <w:rFonts w:ascii="宋体" w:hAnsi="宋体" w:hint="eastAsia"/>
          <w:sz w:val="24"/>
        </w:rPr>
        <w:t>、</w:t>
      </w:r>
      <w:r>
        <w:rPr>
          <w:rFonts w:ascii="宋体" w:hAnsi="宋体"/>
          <w:sz w:val="24"/>
        </w:rPr>
        <w:t>W</w:t>
      </w:r>
      <w:r>
        <w:rPr>
          <w:rFonts w:ascii="宋体" w:hAnsi="宋体"/>
          <w:sz w:val="24"/>
          <w:vertAlign w:val="subscript"/>
        </w:rPr>
        <w:t>0x</w:t>
      </w:r>
      <w:r>
        <w:rPr>
          <w:rFonts w:ascii="宋体" w:hAnsi="宋体"/>
          <w:sz w:val="24"/>
        </w:rPr>
        <w:t>—</w:t>
      </w:r>
      <w:r>
        <w:rPr>
          <w:rFonts w:ascii="宋体" w:hAnsi="宋体" w:hint="eastAsia"/>
          <w:sz w:val="24"/>
        </w:rPr>
        <w:t>分别为对上、下缘的换算截面抵抗矩；</w:t>
      </w:r>
    </w:p>
    <w:p w:rsidR="007339F7" w:rsidRDefault="007339F7">
      <w:pPr>
        <w:spacing w:line="560" w:lineRule="exact"/>
        <w:rPr>
          <w:rFonts w:ascii="宋体"/>
          <w:sz w:val="24"/>
        </w:rPr>
      </w:pPr>
      <w:r>
        <w:rPr>
          <w:rFonts w:ascii="宋体" w:hAnsi="宋体"/>
          <w:sz w:val="24"/>
        </w:rPr>
        <w:t xml:space="preserve">     W</w:t>
      </w:r>
      <w:r>
        <w:rPr>
          <w:rFonts w:ascii="宋体" w:hAnsi="宋体"/>
          <w:sz w:val="24"/>
          <w:vertAlign w:val="subscript"/>
        </w:rPr>
        <w:t>g1</w:t>
      </w:r>
      <w:r>
        <w:rPr>
          <w:rFonts w:ascii="宋体" w:hAnsi="宋体" w:hint="eastAsia"/>
          <w:sz w:val="24"/>
        </w:rPr>
        <w:t>、</w:t>
      </w:r>
      <w:r>
        <w:rPr>
          <w:rFonts w:ascii="宋体" w:hAnsi="宋体"/>
          <w:sz w:val="24"/>
        </w:rPr>
        <w:t>W</w:t>
      </w:r>
      <w:r>
        <w:rPr>
          <w:rFonts w:ascii="宋体" w:hAnsi="宋体"/>
          <w:sz w:val="24"/>
          <w:vertAlign w:val="subscript"/>
        </w:rPr>
        <w:t>g2</w:t>
      </w:r>
      <w:r>
        <w:rPr>
          <w:rFonts w:ascii="宋体" w:hAnsi="宋体"/>
          <w:sz w:val="24"/>
        </w:rPr>
        <w:t>—</w:t>
      </w:r>
      <w:r>
        <w:rPr>
          <w:rFonts w:ascii="宋体" w:hAnsi="宋体" w:hint="eastAsia"/>
          <w:sz w:val="24"/>
        </w:rPr>
        <w:t>分别由第一期、第二期恒载产生的弯矩；</w:t>
      </w:r>
    </w:p>
    <w:p w:rsidR="007339F7" w:rsidRDefault="007339F7">
      <w:pPr>
        <w:spacing w:line="560" w:lineRule="exact"/>
        <w:rPr>
          <w:rFonts w:ascii="宋体"/>
          <w:sz w:val="24"/>
        </w:rPr>
      </w:pPr>
      <w:r>
        <w:rPr>
          <w:rFonts w:ascii="宋体" w:hAnsi="宋体"/>
          <w:sz w:val="24"/>
        </w:rPr>
        <w:t xml:space="preserve">         M</w:t>
      </w:r>
      <w:r>
        <w:rPr>
          <w:rFonts w:ascii="宋体" w:hAnsi="宋体"/>
          <w:sz w:val="24"/>
          <w:vertAlign w:val="subscript"/>
        </w:rPr>
        <w:t>p</w:t>
      </w:r>
      <w:r>
        <w:rPr>
          <w:rFonts w:ascii="宋体" w:hAnsi="宋体"/>
          <w:sz w:val="24"/>
        </w:rPr>
        <w:t>—</w:t>
      </w:r>
      <w:r>
        <w:rPr>
          <w:rFonts w:ascii="宋体" w:hAnsi="宋体" w:hint="eastAsia"/>
          <w:sz w:val="24"/>
        </w:rPr>
        <w:t>由活载产生的弯矩，有组合Ⅰ和Ⅲ的两种情况；</w:t>
      </w:r>
    </w:p>
    <w:p w:rsidR="007339F7" w:rsidRDefault="007339F7">
      <w:pPr>
        <w:spacing w:line="560" w:lineRule="exact"/>
        <w:rPr>
          <w:rFonts w:ascii="宋体" w:hAnsi="宋体"/>
          <w:sz w:val="24"/>
        </w:rPr>
      </w:pPr>
      <w:r>
        <w:rPr>
          <w:rFonts w:ascii="宋体" w:hAnsi="宋体"/>
          <w:sz w:val="24"/>
        </w:rPr>
        <w:t xml:space="preserve">    </w:t>
      </w:r>
    </w:p>
    <w:p w:rsidR="007339F7" w:rsidRDefault="007339F7">
      <w:pPr>
        <w:spacing w:line="560" w:lineRule="exact"/>
        <w:ind w:firstLineChars="200" w:firstLine="31680"/>
        <w:rPr>
          <w:rFonts w:ascii="宋体"/>
          <w:sz w:val="24"/>
        </w:rPr>
      </w:pPr>
      <w:r>
        <w:rPr>
          <w:rFonts w:ascii="宋体" w:hAnsi="宋体" w:hint="eastAsia"/>
          <w:sz w:val="24"/>
        </w:rPr>
        <w:t>混凝土法向应力验算：</w:t>
      </w:r>
    </w:p>
    <w:p w:rsidR="007339F7" w:rsidRDefault="007339F7">
      <w:pPr>
        <w:spacing w:line="560" w:lineRule="exact"/>
        <w:ind w:firstLineChars="200" w:firstLine="31680"/>
        <w:rPr>
          <w:rFonts w:ascii="宋体"/>
          <w:sz w:val="24"/>
        </w:rPr>
      </w:pPr>
      <w:r>
        <w:rPr>
          <w:rFonts w:ascii="宋体" w:hAnsi="宋体" w:hint="eastAsia"/>
          <w:sz w:val="24"/>
        </w:rPr>
        <w:t>按规定，载使用荷载使用下，混凝土法向压应力极限值如下：</w:t>
      </w:r>
    </w:p>
    <w:p w:rsidR="007339F7" w:rsidRDefault="007339F7">
      <w:pPr>
        <w:spacing w:line="560" w:lineRule="exact"/>
        <w:rPr>
          <w:rFonts w:ascii="宋体"/>
          <w:sz w:val="24"/>
        </w:rPr>
      </w:pPr>
      <w:r>
        <w:rPr>
          <w:rFonts w:ascii="宋体" w:hAnsi="宋体" w:hint="eastAsia"/>
          <w:sz w:val="24"/>
        </w:rPr>
        <w:t>荷载组合Ⅰ：</w:t>
      </w:r>
      <w:r>
        <w:rPr>
          <w:rFonts w:ascii="宋体" w:hAnsi="宋体"/>
          <w:sz w:val="24"/>
        </w:rPr>
        <w:t xml:space="preserve">     0.5R</w:t>
      </w:r>
      <w:r>
        <w:rPr>
          <w:rFonts w:ascii="宋体" w:hAnsi="宋体"/>
          <w:sz w:val="24"/>
          <w:vertAlign w:val="subscript"/>
        </w:rPr>
        <w:t>a</w:t>
      </w:r>
      <w:r>
        <w:rPr>
          <w:rFonts w:ascii="宋体" w:hAnsi="宋体"/>
          <w:sz w:val="24"/>
          <w:vertAlign w:val="superscript"/>
        </w:rPr>
        <w:t>b</w:t>
      </w:r>
      <w:r>
        <w:rPr>
          <w:rFonts w:ascii="宋体" w:hAnsi="宋体"/>
          <w:sz w:val="24"/>
        </w:rPr>
        <w:t>=14MPa</w:t>
      </w:r>
      <w:r>
        <w:rPr>
          <w:rFonts w:ascii="宋体" w:hAnsi="宋体" w:hint="eastAsia"/>
          <w:sz w:val="24"/>
        </w:rPr>
        <w:t>（见表</w:t>
      </w:r>
      <w:r>
        <w:rPr>
          <w:rFonts w:ascii="宋体" w:hAnsi="宋体"/>
          <w:sz w:val="24"/>
        </w:rPr>
        <w:t>10</w:t>
      </w:r>
      <w:r>
        <w:rPr>
          <w:rFonts w:ascii="宋体" w:hAnsi="宋体" w:hint="eastAsia"/>
          <w:sz w:val="24"/>
        </w:rPr>
        <w:t>）</w:t>
      </w:r>
    </w:p>
    <w:p w:rsidR="007339F7" w:rsidRDefault="007339F7">
      <w:pPr>
        <w:spacing w:line="560" w:lineRule="exact"/>
        <w:rPr>
          <w:rFonts w:ascii="宋体" w:hAnsi="宋体"/>
          <w:sz w:val="24"/>
        </w:rPr>
      </w:pPr>
      <w:r>
        <w:rPr>
          <w:rFonts w:ascii="宋体" w:hAnsi="宋体" w:hint="eastAsia"/>
          <w:sz w:val="24"/>
        </w:rPr>
        <w:t>荷载组合Ⅲ：</w:t>
      </w:r>
      <w:r>
        <w:rPr>
          <w:rFonts w:ascii="宋体" w:hAnsi="宋体"/>
          <w:sz w:val="24"/>
        </w:rPr>
        <w:t xml:space="preserve">     0.6R</w:t>
      </w:r>
      <w:r>
        <w:rPr>
          <w:rFonts w:ascii="宋体" w:hAnsi="宋体"/>
          <w:sz w:val="24"/>
          <w:vertAlign w:val="subscript"/>
        </w:rPr>
        <w:t>a</w:t>
      </w:r>
      <w:r>
        <w:rPr>
          <w:rFonts w:ascii="宋体" w:hAnsi="宋体"/>
          <w:sz w:val="24"/>
          <w:vertAlign w:val="superscript"/>
        </w:rPr>
        <w:t>b</w:t>
      </w:r>
      <w:r>
        <w:rPr>
          <w:rFonts w:ascii="宋体" w:hAnsi="宋体"/>
          <w:sz w:val="24"/>
        </w:rPr>
        <w:t>=16.8MPa</w:t>
      </w:r>
    </w:p>
    <w:p w:rsidR="007339F7" w:rsidRDefault="007339F7">
      <w:pPr>
        <w:spacing w:line="560" w:lineRule="exact"/>
        <w:ind w:firstLineChars="200" w:firstLine="31680"/>
        <w:rPr>
          <w:rFonts w:ascii="宋体"/>
          <w:sz w:val="24"/>
        </w:rPr>
      </w:pPr>
      <w:r>
        <w:rPr>
          <w:rFonts w:ascii="宋体" w:hAnsi="宋体"/>
          <w:sz w:val="24"/>
        </w:rPr>
        <w:t xml:space="preserve">    </w:t>
      </w:r>
      <w:r>
        <w:rPr>
          <w:rFonts w:ascii="宋体" w:hAnsi="宋体" w:hint="eastAsia"/>
          <w:sz w:val="24"/>
        </w:rPr>
        <w:t>在使用荷载（组合Ⅰ）作用下，全预应力梁截面受拉边缘由预加力引起的预压应力必须大于或等于由使用荷载引起的拉应力，即σ</w:t>
      </w:r>
      <w:r>
        <w:rPr>
          <w:rFonts w:ascii="宋体" w:hAnsi="宋体"/>
          <w:sz w:val="24"/>
          <w:vertAlign w:val="subscript"/>
        </w:rPr>
        <w:t>h</w:t>
      </w:r>
      <w:r>
        <w:rPr>
          <w:rFonts w:ascii="宋体" w:hAnsi="宋体" w:hint="eastAsia"/>
          <w:sz w:val="24"/>
        </w:rPr>
        <w:t>≥</w:t>
      </w:r>
      <w:r>
        <w:rPr>
          <w:rFonts w:ascii="宋体" w:hAnsi="宋体"/>
          <w:sz w:val="24"/>
        </w:rPr>
        <w:t>0</w:t>
      </w:r>
      <w:r>
        <w:rPr>
          <w:rFonts w:ascii="宋体" w:hAnsi="宋体" w:hint="eastAsia"/>
          <w:sz w:val="24"/>
        </w:rPr>
        <w:t>通过各截面上下缘混凝土法向应力计算，其结果表明受拉区（组合Ⅰ）都未出现拉应力，最大压应力为</w:t>
      </w:r>
      <w:r>
        <w:rPr>
          <w:rFonts w:ascii="宋体" w:hAnsi="宋体"/>
          <w:sz w:val="24"/>
        </w:rPr>
        <w:t>11.336MPa</w:t>
      </w:r>
      <w:r>
        <w:rPr>
          <w:rFonts w:ascii="宋体" w:hAnsi="宋体" w:hint="eastAsia"/>
          <w:sz w:val="24"/>
        </w:rPr>
        <w:t>，故符合上述各项规定。</w:t>
      </w:r>
    </w:p>
    <w:p w:rsidR="007339F7" w:rsidRDefault="007339F7">
      <w:pPr>
        <w:spacing w:line="560" w:lineRule="exact"/>
        <w:rPr>
          <w:rFonts w:ascii="宋体"/>
          <w:sz w:val="24"/>
        </w:rPr>
      </w:pPr>
      <w:r>
        <w:rPr>
          <w:rFonts w:ascii="宋体" w:hAnsi="宋体" w:hint="eastAsia"/>
          <w:sz w:val="24"/>
        </w:rPr>
        <w:t>（</w:t>
      </w:r>
      <w:r>
        <w:rPr>
          <w:rFonts w:ascii="宋体" w:hAnsi="宋体"/>
          <w:sz w:val="24"/>
        </w:rPr>
        <w:t>2</w:t>
      </w:r>
      <w:r>
        <w:rPr>
          <w:rFonts w:ascii="宋体" w:hAnsi="宋体" w:hint="eastAsia"/>
          <w:sz w:val="24"/>
        </w:rPr>
        <w:t>）混凝土主应力验算</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此项验算包括混凝土主拉应力和主压应力，对前者验算主要为了保证主梁斜截面具有与正截面同等的抗裂安全度，而验算后者是保证混凝土在沿主压应力方向破坏时也具有足够的安全度。计算混凝土主应力时应选择跨径中最不利位置截面，对该截面的重心处和宽度急剧改变处进行验算，所以选择</w:t>
      </w:r>
      <w:r>
        <w:rPr>
          <w:rFonts w:ascii="宋体" w:hAnsi="宋体"/>
          <w:sz w:val="24"/>
        </w:rPr>
        <w:t>1</w:t>
      </w:r>
      <w:r>
        <w:rPr>
          <w:rFonts w:ascii="宋体" w:hAnsi="宋体" w:hint="eastAsia"/>
          <w:sz w:val="24"/>
        </w:rPr>
        <w:t>号梁的变化点截面，对其上梗胁、净轴、换轴和下梗胁等四处分别进行主应力验算：</w:t>
      </w:r>
    </w:p>
    <w:p w:rsidR="007339F7" w:rsidRDefault="007339F7">
      <w:pPr>
        <w:spacing w:line="560" w:lineRule="exact"/>
        <w:rPr>
          <w:rFonts w:ascii="宋体"/>
          <w:sz w:val="24"/>
        </w:rPr>
      </w:pPr>
      <w:r>
        <w:rPr>
          <w:rFonts w:ascii="宋体" w:hAnsi="宋体"/>
          <w:sz w:val="24"/>
        </w:rPr>
        <w:t xml:space="preserve">   a.</w:t>
      </w:r>
      <w:r>
        <w:rPr>
          <w:rFonts w:ascii="宋体" w:hAnsi="宋体" w:hint="eastAsia"/>
          <w:sz w:val="24"/>
        </w:rPr>
        <w:t>剪应力计算</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计算公式：</w:t>
      </w:r>
      <w:r>
        <w:rPr>
          <w:rFonts w:ascii="宋体" w:hAnsi="宋体"/>
          <w:sz w:val="24"/>
        </w:rPr>
        <w:t xml:space="preserve">           </w:t>
      </w:r>
      <w:r>
        <w:rPr>
          <w:rFonts w:ascii="宋体" w:hAnsi="宋体" w:hint="eastAsia"/>
          <w:sz w:val="24"/>
        </w:rPr>
        <w:t>τ</w:t>
      </w:r>
      <w:r>
        <w:rPr>
          <w:rFonts w:ascii="宋体" w:hAnsi="宋体"/>
          <w:sz w:val="24"/>
        </w:rPr>
        <w:t>=</w:t>
      </w:r>
      <w:r>
        <w:rPr>
          <w:rFonts w:ascii="宋体" w:hAnsi="宋体" w:hint="eastAsia"/>
          <w:sz w:val="24"/>
        </w:rPr>
        <w:t>τ</w:t>
      </w:r>
      <w:r>
        <w:rPr>
          <w:rFonts w:ascii="宋体" w:hAnsi="宋体"/>
          <w:sz w:val="24"/>
          <w:vertAlign w:val="subscript"/>
        </w:rPr>
        <w:t>g1</w:t>
      </w:r>
      <w:r>
        <w:rPr>
          <w:rFonts w:ascii="宋体" w:hAnsi="宋体"/>
          <w:sz w:val="24"/>
        </w:rPr>
        <w:t>+</w:t>
      </w:r>
      <w:r>
        <w:rPr>
          <w:rFonts w:ascii="宋体" w:hAnsi="宋体" w:hint="eastAsia"/>
          <w:sz w:val="24"/>
        </w:rPr>
        <w:t>τ</w:t>
      </w:r>
      <w:r>
        <w:rPr>
          <w:rFonts w:ascii="宋体" w:hAnsi="宋体"/>
          <w:sz w:val="24"/>
          <w:vertAlign w:val="subscript"/>
        </w:rPr>
        <w:t>p+g2</w:t>
      </w:r>
      <w:r>
        <w:rPr>
          <w:rFonts w:ascii="宋体" w:hAnsi="宋体"/>
          <w:sz w:val="24"/>
        </w:rPr>
        <w:t>-</w:t>
      </w:r>
      <w:r>
        <w:rPr>
          <w:rFonts w:ascii="宋体" w:hAnsi="宋体" w:hint="eastAsia"/>
          <w:sz w:val="24"/>
        </w:rPr>
        <w:t>τ</w:t>
      </w:r>
      <w:r>
        <w:rPr>
          <w:rFonts w:ascii="宋体" w:hAnsi="宋体"/>
          <w:sz w:val="24"/>
          <w:vertAlign w:val="subscript"/>
        </w:rPr>
        <w:t>y</w:t>
      </w:r>
    </w:p>
    <w:p w:rsidR="007339F7" w:rsidRDefault="007339F7">
      <w:pPr>
        <w:spacing w:line="560" w:lineRule="exact"/>
        <w:ind w:left="31680" w:hangingChars="500" w:firstLine="31680"/>
        <w:rPr>
          <w:rFonts w:ascii="宋体"/>
          <w:sz w:val="24"/>
        </w:rPr>
      </w:pPr>
      <w:r>
        <w:rPr>
          <w:rFonts w:ascii="宋体" w:hAnsi="宋体" w:hint="eastAsia"/>
          <w:sz w:val="24"/>
        </w:rPr>
        <w:t>式中：τ</w:t>
      </w:r>
      <w:r>
        <w:rPr>
          <w:rFonts w:ascii="宋体" w:hAnsi="宋体"/>
          <w:sz w:val="24"/>
        </w:rPr>
        <w:t>—</w:t>
      </w:r>
      <w:r>
        <w:rPr>
          <w:rFonts w:ascii="宋体" w:hAnsi="宋体" w:hint="eastAsia"/>
          <w:sz w:val="24"/>
        </w:rPr>
        <w:t>由使用荷载和弯起的预应力钢束在主应力计算点上产生的混凝土剪应力；</w:t>
      </w:r>
    </w:p>
    <w:p w:rsidR="007339F7" w:rsidRDefault="007339F7">
      <w:pPr>
        <w:ind w:left="31680" w:hangingChars="500" w:firstLine="31680"/>
        <w:rPr>
          <w:rFonts w:ascii="宋体"/>
          <w:sz w:val="24"/>
        </w:rPr>
      </w:pPr>
      <w:r>
        <w:rPr>
          <w:rFonts w:ascii="宋体" w:hAnsi="宋体"/>
          <w:sz w:val="24"/>
        </w:rPr>
        <w:t xml:space="preserve">      </w:t>
      </w:r>
      <w:r>
        <w:rPr>
          <w:rFonts w:ascii="宋体" w:hAnsi="宋体" w:hint="eastAsia"/>
          <w:sz w:val="24"/>
        </w:rPr>
        <w:t>τ</w:t>
      </w:r>
      <w:r>
        <w:rPr>
          <w:rFonts w:ascii="宋体" w:hAnsi="宋体"/>
          <w:sz w:val="24"/>
          <w:vertAlign w:val="subscript"/>
        </w:rPr>
        <w:t>g1</w:t>
      </w:r>
      <w:r>
        <w:rPr>
          <w:rFonts w:ascii="宋体" w:hAnsi="宋体"/>
          <w:sz w:val="24"/>
        </w:rPr>
        <w:t>—</w:t>
      </w:r>
      <w:r>
        <w:rPr>
          <w:rFonts w:ascii="宋体" w:hAnsi="宋体" w:hint="eastAsia"/>
          <w:sz w:val="24"/>
        </w:rPr>
        <w:t>第一期恒载引起的剪应力，其中载截面净轴（</w:t>
      </w:r>
      <w:r>
        <w:rPr>
          <w:rFonts w:ascii="宋体" w:hAnsi="宋体"/>
          <w:sz w:val="24"/>
        </w:rPr>
        <w:t>j-j</w:t>
      </w:r>
      <w:r>
        <w:rPr>
          <w:rFonts w:ascii="宋体" w:hAnsi="宋体" w:hint="eastAsia"/>
          <w:sz w:val="24"/>
        </w:rPr>
        <w:t>）</w:t>
      </w:r>
      <w:r>
        <w:rPr>
          <w:rFonts w:ascii="宋体" w:hAnsi="宋体"/>
          <w:sz w:val="24"/>
        </w:rPr>
        <w:t xml:space="preserve">  </w:t>
      </w:r>
      <w:r>
        <w:rPr>
          <w:rFonts w:ascii="宋体" w:hAnsi="宋体" w:hint="eastAsia"/>
          <w:sz w:val="24"/>
        </w:rPr>
        <w:t>上τ</w:t>
      </w:r>
      <w:r>
        <w:rPr>
          <w:rFonts w:ascii="宋体" w:hAnsi="宋体"/>
          <w:sz w:val="24"/>
          <w:vertAlign w:val="subscript"/>
        </w:rPr>
        <w:t>g1</w:t>
      </w:r>
      <w:r>
        <w:rPr>
          <w:rFonts w:ascii="宋体" w:hAnsi="宋体"/>
          <w:sz w:val="24"/>
        </w:rPr>
        <w:t>=</w:t>
      </w:r>
      <w:r>
        <w:rPr>
          <w:rFonts w:ascii="宋体" w:hAnsi="宋体" w:hint="eastAsia"/>
          <w:position w:val="-32"/>
          <w:sz w:val="24"/>
        </w:rPr>
        <w:object w:dxaOrig="859" w:dyaOrig="740">
          <v:shape id="_x0000_i1267" type="#_x0000_t75" style="width:42.75pt;height:36.75pt" o:ole="">
            <v:imagedata r:id="rId399" o:title=""/>
          </v:shape>
          <o:OLEObject Type="Embed" ProgID="Equation.3" ShapeID="_x0000_i1267" DrawAspect="Content" ObjectID="_1361114004" r:id="rId400"/>
        </w:object>
      </w:r>
      <w:r>
        <w:rPr>
          <w:rFonts w:ascii="宋体" w:hAnsi="宋体" w:hint="eastAsia"/>
          <w:sz w:val="24"/>
        </w:rPr>
        <w:t>；在换轴（</w:t>
      </w:r>
      <w:r>
        <w:rPr>
          <w:rFonts w:ascii="宋体" w:hAnsi="宋体"/>
          <w:sz w:val="24"/>
        </w:rPr>
        <w:t>o-o</w:t>
      </w:r>
      <w:r>
        <w:rPr>
          <w:rFonts w:ascii="宋体" w:hAnsi="宋体" w:hint="eastAsia"/>
          <w:sz w:val="24"/>
        </w:rPr>
        <w:t>）上τ</w:t>
      </w:r>
      <w:r>
        <w:rPr>
          <w:rFonts w:ascii="宋体" w:hAnsi="宋体"/>
          <w:sz w:val="24"/>
          <w:vertAlign w:val="subscript"/>
        </w:rPr>
        <w:t>g1</w:t>
      </w:r>
      <w:r>
        <w:rPr>
          <w:rFonts w:ascii="宋体" w:hAnsi="宋体"/>
          <w:sz w:val="24"/>
        </w:rPr>
        <w:t>=</w:t>
      </w:r>
      <w:r>
        <w:rPr>
          <w:rFonts w:ascii="宋体" w:hAnsi="宋体" w:hint="eastAsia"/>
          <w:position w:val="-32"/>
          <w:sz w:val="24"/>
        </w:rPr>
        <w:object w:dxaOrig="859" w:dyaOrig="740">
          <v:shape id="_x0000_i1268" type="#_x0000_t75" style="width:42.75pt;height:36.75pt" o:ole="">
            <v:imagedata r:id="rId401" o:title=""/>
          </v:shape>
          <o:OLEObject Type="Embed" ProgID="Equation.3" ShapeID="_x0000_i1268" DrawAspect="Content" ObjectID="_1361114005" r:id="rId402"/>
        </w:object>
      </w:r>
      <w:r>
        <w:rPr>
          <w:rFonts w:ascii="宋体" w:hAnsi="宋体" w:hint="eastAsia"/>
          <w:sz w:val="24"/>
        </w:rPr>
        <w:t>；</w:t>
      </w:r>
    </w:p>
    <w:p w:rsidR="007339F7" w:rsidRDefault="007339F7">
      <w:pPr>
        <w:ind w:left="31680" w:hangingChars="500" w:firstLine="31680"/>
        <w:rPr>
          <w:rFonts w:ascii="宋体"/>
          <w:sz w:val="24"/>
        </w:rPr>
      </w:pPr>
      <w:r>
        <w:rPr>
          <w:rFonts w:ascii="宋体" w:hAnsi="宋体"/>
          <w:sz w:val="24"/>
        </w:rPr>
        <w:t xml:space="preserve">    </w:t>
      </w:r>
      <w:r>
        <w:rPr>
          <w:rFonts w:ascii="宋体" w:hAnsi="宋体" w:hint="eastAsia"/>
          <w:sz w:val="24"/>
        </w:rPr>
        <w:t>τ</w:t>
      </w:r>
      <w:r>
        <w:rPr>
          <w:rFonts w:ascii="宋体" w:hAnsi="宋体"/>
          <w:sz w:val="24"/>
          <w:vertAlign w:val="subscript"/>
        </w:rPr>
        <w:t>p+g2</w:t>
      </w:r>
      <w:r>
        <w:rPr>
          <w:rFonts w:ascii="宋体" w:hAnsi="宋体"/>
          <w:sz w:val="24"/>
        </w:rPr>
        <w:t>—</w:t>
      </w:r>
      <w:r>
        <w:rPr>
          <w:rFonts w:ascii="宋体" w:hAnsi="宋体" w:hint="eastAsia"/>
          <w:sz w:val="24"/>
        </w:rPr>
        <w:t>活载及第二期恒载共同引起的剪应力，其中在净轴（</w:t>
      </w:r>
      <w:r>
        <w:rPr>
          <w:rFonts w:ascii="宋体" w:hAnsi="宋体"/>
          <w:sz w:val="24"/>
        </w:rPr>
        <w:t>j-j</w:t>
      </w:r>
      <w:r>
        <w:rPr>
          <w:rFonts w:ascii="宋体" w:hAnsi="宋体" w:hint="eastAsia"/>
          <w:sz w:val="24"/>
        </w:rPr>
        <w:t>）上</w:t>
      </w:r>
      <w:r>
        <w:rPr>
          <w:rFonts w:ascii="宋体" w:hAnsi="宋体" w:hint="eastAsia"/>
          <w:position w:val="-30"/>
          <w:sz w:val="24"/>
        </w:rPr>
        <w:object w:dxaOrig="2180" w:dyaOrig="720">
          <v:shape id="_x0000_i1269" type="#_x0000_t75" style="width:108.75pt;height:36pt" o:ole="">
            <v:imagedata r:id="rId403" o:title=""/>
          </v:shape>
          <o:OLEObject Type="Embed" ProgID="Equation.3" ShapeID="_x0000_i1269" DrawAspect="Content" ObjectID="_1361114006" r:id="rId404"/>
        </w:object>
      </w:r>
      <w:r>
        <w:rPr>
          <w:rFonts w:ascii="宋体" w:hAnsi="宋体" w:hint="eastAsia"/>
          <w:sz w:val="24"/>
        </w:rPr>
        <w:t>；在</w:t>
      </w:r>
      <w:r>
        <w:rPr>
          <w:rFonts w:ascii="宋体" w:hAnsi="宋体"/>
          <w:sz w:val="24"/>
        </w:rPr>
        <w:t>o-o</w:t>
      </w:r>
      <w:r>
        <w:rPr>
          <w:rFonts w:ascii="宋体" w:hAnsi="宋体" w:hint="eastAsia"/>
          <w:sz w:val="24"/>
        </w:rPr>
        <w:t>上的</w:t>
      </w:r>
      <w:r>
        <w:rPr>
          <w:rFonts w:ascii="宋体" w:hAnsi="宋体" w:hint="eastAsia"/>
          <w:position w:val="-30"/>
          <w:sz w:val="24"/>
        </w:rPr>
        <w:object w:dxaOrig="2180" w:dyaOrig="720">
          <v:shape id="_x0000_i1270" type="#_x0000_t75" style="width:108.75pt;height:36pt" o:ole="">
            <v:imagedata r:id="rId405" o:title=""/>
          </v:shape>
          <o:OLEObject Type="Embed" ProgID="Equation.3" ShapeID="_x0000_i1270" DrawAspect="Content" ObjectID="_1361114007" r:id="rId406"/>
        </w:object>
      </w:r>
      <w:r>
        <w:rPr>
          <w:rFonts w:ascii="宋体" w:hAnsi="宋体" w:hint="eastAsia"/>
          <w:sz w:val="24"/>
        </w:rPr>
        <w:t>；</w:t>
      </w:r>
    </w:p>
    <w:p w:rsidR="007339F7" w:rsidRDefault="007339F7">
      <w:pPr>
        <w:ind w:left="31680" w:hangingChars="500" w:firstLine="31680"/>
        <w:rPr>
          <w:rFonts w:ascii="宋体"/>
          <w:sz w:val="24"/>
        </w:rPr>
      </w:pPr>
      <w:r>
        <w:rPr>
          <w:rFonts w:ascii="宋体" w:hAnsi="宋体"/>
          <w:sz w:val="24"/>
        </w:rPr>
        <w:t xml:space="preserve">       Q</w:t>
      </w:r>
      <w:r>
        <w:rPr>
          <w:rFonts w:ascii="宋体" w:hAnsi="宋体"/>
          <w:sz w:val="24"/>
          <w:vertAlign w:val="subscript"/>
        </w:rPr>
        <w:t>p</w:t>
      </w:r>
      <w:r>
        <w:rPr>
          <w:rFonts w:ascii="宋体" w:hAnsi="宋体"/>
          <w:sz w:val="24"/>
        </w:rPr>
        <w:t>—</w:t>
      </w:r>
      <w:r>
        <w:rPr>
          <w:rFonts w:ascii="宋体" w:hAnsi="宋体" w:hint="eastAsia"/>
          <w:sz w:val="24"/>
        </w:rPr>
        <w:t>活载剪力，有（汽</w:t>
      </w:r>
      <w:r>
        <w:rPr>
          <w:rFonts w:ascii="宋体" w:hAnsi="宋体"/>
          <w:sz w:val="24"/>
        </w:rPr>
        <w:t>-20+</w:t>
      </w:r>
      <w:r>
        <w:rPr>
          <w:rFonts w:ascii="宋体" w:hAnsi="宋体" w:hint="eastAsia"/>
          <w:sz w:val="24"/>
        </w:rPr>
        <w:t>人群）和挂</w:t>
      </w:r>
      <w:r>
        <w:rPr>
          <w:rFonts w:ascii="宋体" w:hAnsi="宋体"/>
          <w:sz w:val="24"/>
        </w:rPr>
        <w:t>-100</w:t>
      </w:r>
      <w:r>
        <w:rPr>
          <w:rFonts w:ascii="宋体" w:hAnsi="宋体" w:hint="eastAsia"/>
          <w:sz w:val="24"/>
        </w:rPr>
        <w:t>两种情况；</w:t>
      </w:r>
    </w:p>
    <w:p w:rsidR="007339F7" w:rsidRDefault="007339F7">
      <w:pPr>
        <w:ind w:left="31680" w:hangingChars="500" w:firstLine="31680"/>
        <w:rPr>
          <w:rFonts w:ascii="宋体"/>
          <w:sz w:val="24"/>
        </w:rPr>
      </w:pPr>
      <w:r>
        <w:rPr>
          <w:rFonts w:ascii="宋体" w:hAnsi="宋体"/>
          <w:sz w:val="24"/>
        </w:rPr>
        <w:t xml:space="preserve">      </w:t>
      </w:r>
      <w:r>
        <w:rPr>
          <w:rFonts w:ascii="宋体" w:hAnsi="宋体" w:hint="eastAsia"/>
          <w:sz w:val="24"/>
        </w:rPr>
        <w:t>τ</w:t>
      </w:r>
      <w:r>
        <w:rPr>
          <w:rFonts w:ascii="宋体" w:hAnsi="宋体"/>
          <w:sz w:val="24"/>
          <w:vertAlign w:val="subscript"/>
        </w:rPr>
        <w:t>y</w:t>
      </w:r>
      <w:r>
        <w:rPr>
          <w:rFonts w:ascii="宋体" w:hAnsi="宋体"/>
          <w:sz w:val="24"/>
        </w:rPr>
        <w:t>—</w:t>
      </w:r>
      <w:r>
        <w:rPr>
          <w:rFonts w:ascii="宋体" w:hAnsi="宋体" w:hint="eastAsia"/>
          <w:sz w:val="24"/>
        </w:rPr>
        <w:t>预加力引起的剪应力，由钢束锚固时产生的和σ</w:t>
      </w:r>
      <w:r>
        <w:rPr>
          <w:rFonts w:ascii="宋体" w:hAnsi="宋体"/>
          <w:sz w:val="24"/>
          <w:vertAlign w:val="subscript"/>
        </w:rPr>
        <w:t>s</w:t>
      </w:r>
      <w:r>
        <w:rPr>
          <w:rFonts w:ascii="宋体" w:hAnsi="宋体" w:hint="eastAsia"/>
          <w:sz w:val="24"/>
          <w:vertAlign w:val="superscript"/>
        </w:rPr>
        <w:t>Ⅱ</w:t>
      </w:r>
      <w:r>
        <w:rPr>
          <w:rFonts w:ascii="宋体" w:hAnsi="宋体" w:hint="eastAsia"/>
          <w:sz w:val="24"/>
        </w:rPr>
        <w:t>损失产生的剪应力组合而成；</w:t>
      </w:r>
    </w:p>
    <w:p w:rsidR="007339F7" w:rsidRDefault="007339F7">
      <w:pPr>
        <w:ind w:left="31680" w:hangingChars="500" w:firstLine="31680"/>
        <w:rPr>
          <w:rFonts w:ascii="宋体"/>
          <w:sz w:val="24"/>
        </w:rPr>
      </w:pPr>
      <w:r>
        <w:rPr>
          <w:rFonts w:ascii="宋体" w:hAnsi="宋体"/>
          <w:sz w:val="24"/>
        </w:rPr>
        <w:t xml:space="preserve">    </w:t>
      </w:r>
      <w:r>
        <w:rPr>
          <w:rFonts w:ascii="宋体" w:hAnsi="宋体" w:hint="eastAsia"/>
          <w:sz w:val="24"/>
        </w:rPr>
        <w:t>各项剪应力计算和组合情况见表</w:t>
      </w:r>
      <w:r>
        <w:rPr>
          <w:rFonts w:ascii="宋体" w:hAnsi="宋体"/>
          <w:sz w:val="24"/>
        </w:rPr>
        <w:t>22</w:t>
      </w:r>
      <w:r>
        <w:rPr>
          <w:rFonts w:ascii="宋体" w:hAnsi="宋体" w:hint="eastAsia"/>
          <w:sz w:val="24"/>
        </w:rPr>
        <w:t>所示。</w:t>
      </w:r>
    </w:p>
    <w:p w:rsidR="007339F7" w:rsidRDefault="007339F7">
      <w:pPr>
        <w:ind w:left="31680" w:hangingChars="500" w:firstLine="31680"/>
        <w:rPr>
          <w:rFonts w:ascii="宋体"/>
          <w:sz w:val="24"/>
        </w:rPr>
      </w:pPr>
      <w:r>
        <w:rPr>
          <w:rFonts w:ascii="宋体" w:hAnsi="宋体"/>
          <w:sz w:val="24"/>
        </w:rPr>
        <w:t xml:space="preserve">   b.</w:t>
      </w:r>
      <w:r>
        <w:rPr>
          <w:rFonts w:ascii="宋体" w:hAnsi="宋体" w:hint="eastAsia"/>
          <w:sz w:val="24"/>
        </w:rPr>
        <w:t>主应力计算</w:t>
      </w:r>
    </w:p>
    <w:p w:rsidR="007339F7" w:rsidRDefault="007339F7">
      <w:pPr>
        <w:ind w:left="31680" w:hangingChars="500" w:firstLine="31680"/>
        <w:rPr>
          <w:rFonts w:ascii="宋体"/>
          <w:sz w:val="24"/>
        </w:rPr>
      </w:pPr>
      <w:r>
        <w:rPr>
          <w:rFonts w:ascii="宋体" w:hAnsi="宋体"/>
          <w:sz w:val="24"/>
        </w:rPr>
        <w:t xml:space="preserve">    </w:t>
      </w:r>
      <w:r>
        <w:rPr>
          <w:rFonts w:ascii="宋体" w:hAnsi="宋体" w:hint="eastAsia"/>
          <w:sz w:val="24"/>
        </w:rPr>
        <w:t>按规定，当只在主梁纵向有预应力时，计算公式为：</w:t>
      </w:r>
    </w:p>
    <w:p w:rsidR="007339F7" w:rsidRDefault="007339F7">
      <w:pPr>
        <w:ind w:left="31680" w:hangingChars="500" w:firstLine="31680"/>
        <w:rPr>
          <w:rFonts w:ascii="宋体"/>
          <w:sz w:val="24"/>
        </w:rPr>
      </w:pPr>
      <w:r>
        <w:rPr>
          <w:rFonts w:ascii="宋体" w:hAnsi="宋体"/>
          <w:sz w:val="24"/>
        </w:rPr>
        <w:t xml:space="preserve">        </w:t>
      </w:r>
      <w:r>
        <w:rPr>
          <w:rFonts w:ascii="宋体" w:hAnsi="宋体" w:hint="eastAsia"/>
          <w:position w:val="-26"/>
          <w:sz w:val="24"/>
        </w:rPr>
        <w:object w:dxaOrig="2540" w:dyaOrig="700">
          <v:shape id="_x0000_i1271" type="#_x0000_t75" style="width:126.75pt;height:35.25pt" o:ole="">
            <v:imagedata r:id="rId407" o:title=""/>
          </v:shape>
          <o:OLEObject Type="Embed" ProgID="Equation.3" ShapeID="_x0000_i1271" DrawAspect="Content" ObjectID="_1361114008" r:id="rId408"/>
        </w:object>
      </w:r>
    </w:p>
    <w:p w:rsidR="007339F7" w:rsidRDefault="007339F7">
      <w:pPr>
        <w:ind w:left="31680" w:hangingChars="500" w:firstLine="31680"/>
        <w:rPr>
          <w:rFonts w:ascii="宋体"/>
          <w:sz w:val="24"/>
        </w:rPr>
      </w:pPr>
      <w:r>
        <w:rPr>
          <w:rFonts w:ascii="宋体" w:hAnsi="宋体"/>
          <w:sz w:val="24"/>
        </w:rPr>
        <w:t xml:space="preserve">                  </w:t>
      </w:r>
      <w:r>
        <w:rPr>
          <w:rFonts w:ascii="宋体" w:hAnsi="宋体" w:hint="eastAsia"/>
          <w:position w:val="-26"/>
          <w:sz w:val="24"/>
        </w:rPr>
        <w:object w:dxaOrig="2580" w:dyaOrig="700">
          <v:shape id="_x0000_i1272" type="#_x0000_t75" style="width:129pt;height:35.25pt" o:ole="">
            <v:imagedata r:id="rId409" o:title=""/>
          </v:shape>
          <o:OLEObject Type="Embed" ProgID="Equation.3" ShapeID="_x0000_i1272" DrawAspect="Content" ObjectID="_1361114009" r:id="rId410"/>
        </w:object>
      </w:r>
    </w:p>
    <w:p w:rsidR="007339F7" w:rsidRDefault="007339F7">
      <w:pPr>
        <w:rPr>
          <w:rFonts w:ascii="宋体"/>
          <w:sz w:val="24"/>
        </w:rPr>
      </w:pPr>
      <w:r>
        <w:rPr>
          <w:rFonts w:ascii="宋体" w:hAnsi="宋体" w:hint="eastAsia"/>
          <w:sz w:val="24"/>
        </w:rPr>
        <w:t>式中：σ</w:t>
      </w:r>
      <w:r>
        <w:rPr>
          <w:rFonts w:ascii="宋体" w:hAnsi="宋体"/>
          <w:sz w:val="24"/>
          <w:vertAlign w:val="subscript"/>
        </w:rPr>
        <w:t>hx</w:t>
      </w:r>
      <w:r>
        <w:rPr>
          <w:rFonts w:ascii="宋体" w:hAnsi="宋体"/>
          <w:sz w:val="24"/>
        </w:rPr>
        <w:t>—</w:t>
      </w:r>
      <w:r>
        <w:rPr>
          <w:rFonts w:ascii="宋体" w:hAnsi="宋体" w:hint="eastAsia"/>
          <w:sz w:val="24"/>
        </w:rPr>
        <w:t>预加力和使用荷载在计算主应力点上产生的混凝土法向应力，按σ</w:t>
      </w:r>
      <w:r>
        <w:rPr>
          <w:rFonts w:ascii="宋体" w:hAnsi="宋体"/>
          <w:sz w:val="24"/>
          <w:vertAlign w:val="subscript"/>
        </w:rPr>
        <w:t>hx</w:t>
      </w:r>
      <w:r>
        <w:rPr>
          <w:rFonts w:ascii="宋体" w:hAnsi="宋体"/>
          <w:sz w:val="24"/>
        </w:rPr>
        <w:t>=</w:t>
      </w:r>
      <w:r>
        <w:rPr>
          <w:rFonts w:ascii="宋体" w:hAnsi="宋体" w:hint="eastAsia"/>
          <w:sz w:val="24"/>
        </w:rPr>
        <w:t>σ</w:t>
      </w:r>
      <w:r>
        <w:rPr>
          <w:rFonts w:ascii="宋体" w:hAnsi="宋体"/>
          <w:sz w:val="24"/>
          <w:vertAlign w:val="subscript"/>
        </w:rPr>
        <w:t>h</w:t>
      </w:r>
      <w:r>
        <w:rPr>
          <w:rFonts w:ascii="宋体" w:hAnsi="宋体" w:hint="eastAsia"/>
          <w:sz w:val="24"/>
        </w:rPr>
        <w:t>±σ计算；</w:t>
      </w:r>
    </w:p>
    <w:p w:rsidR="007339F7" w:rsidRDefault="007339F7">
      <w:pPr>
        <w:ind w:left="31680" w:hangingChars="500" w:firstLine="31680"/>
        <w:rPr>
          <w:rFonts w:ascii="宋体"/>
          <w:sz w:val="24"/>
        </w:rPr>
      </w:pPr>
      <w:r>
        <w:rPr>
          <w:rFonts w:ascii="宋体" w:hAnsi="宋体"/>
          <w:sz w:val="24"/>
        </w:rPr>
        <w:t xml:space="preserve">      </w:t>
      </w:r>
      <w:r>
        <w:rPr>
          <w:rFonts w:ascii="宋体" w:hAnsi="宋体" w:hint="eastAsia"/>
          <w:sz w:val="24"/>
        </w:rPr>
        <w:t>σ</w:t>
      </w:r>
      <w:r>
        <w:rPr>
          <w:rFonts w:ascii="宋体" w:hAnsi="宋体"/>
          <w:sz w:val="24"/>
          <w:vertAlign w:val="subscript"/>
        </w:rPr>
        <w:t>h</w:t>
      </w:r>
      <w:r>
        <w:rPr>
          <w:rFonts w:ascii="宋体" w:hAnsi="宋体"/>
          <w:sz w:val="24"/>
        </w:rPr>
        <w:t>—</w:t>
      </w:r>
      <w:r>
        <w:rPr>
          <w:rFonts w:ascii="宋体" w:hAnsi="宋体" w:hint="eastAsia"/>
          <w:sz w:val="24"/>
        </w:rPr>
        <w:t>在计算主应力点上由预加应力（扣除全部应力损失）产生的混凝土法向应力，由钢束锚固时产生的和σ</w:t>
      </w:r>
      <w:r>
        <w:rPr>
          <w:rFonts w:ascii="宋体" w:hAnsi="宋体"/>
          <w:sz w:val="24"/>
          <w:vertAlign w:val="subscript"/>
        </w:rPr>
        <w:t>s</w:t>
      </w:r>
      <w:r>
        <w:rPr>
          <w:rFonts w:ascii="宋体" w:hAnsi="宋体" w:hint="eastAsia"/>
          <w:sz w:val="24"/>
          <w:vertAlign w:val="superscript"/>
        </w:rPr>
        <w:t>Ⅱ</w:t>
      </w:r>
      <w:r>
        <w:rPr>
          <w:rFonts w:ascii="宋体" w:hAnsi="宋体" w:hint="eastAsia"/>
          <w:sz w:val="24"/>
        </w:rPr>
        <w:t>损失产生的法向应力组合而成（见表</w:t>
      </w:r>
      <w:r>
        <w:rPr>
          <w:rFonts w:ascii="宋体" w:hAnsi="宋体"/>
          <w:sz w:val="24"/>
        </w:rPr>
        <w:t>23</w:t>
      </w:r>
      <w:r>
        <w:rPr>
          <w:rFonts w:ascii="宋体" w:hAnsi="宋体" w:hint="eastAsia"/>
          <w:sz w:val="24"/>
        </w:rPr>
        <w:t>）；</w:t>
      </w:r>
    </w:p>
    <w:p w:rsidR="007339F7" w:rsidRDefault="007339F7">
      <w:pPr>
        <w:ind w:left="31680" w:hangingChars="500" w:firstLine="31680"/>
        <w:rPr>
          <w:rFonts w:ascii="宋体"/>
          <w:sz w:val="24"/>
        </w:rPr>
      </w:pPr>
      <w:r>
        <w:rPr>
          <w:rFonts w:ascii="宋体" w:hAnsi="宋体"/>
          <w:sz w:val="24"/>
        </w:rPr>
        <w:t xml:space="preserve">       </w:t>
      </w:r>
      <w:r>
        <w:rPr>
          <w:rFonts w:ascii="宋体" w:hAnsi="宋体" w:hint="eastAsia"/>
          <w:sz w:val="24"/>
        </w:rPr>
        <w:t>σ</w:t>
      </w:r>
      <w:r>
        <w:rPr>
          <w:rFonts w:ascii="宋体" w:hAnsi="宋体"/>
          <w:sz w:val="24"/>
        </w:rPr>
        <w:t>—</w:t>
      </w:r>
      <w:r>
        <w:rPr>
          <w:rFonts w:ascii="宋体" w:hAnsi="宋体" w:hint="eastAsia"/>
          <w:sz w:val="24"/>
        </w:rPr>
        <w:t>在计算主应力点上由使用荷载产生的混凝土法向应力，按下式计算：</w:t>
      </w:r>
    </w:p>
    <w:p w:rsidR="007339F7" w:rsidRDefault="007339F7">
      <w:pPr>
        <w:ind w:left="31680" w:hangingChars="500" w:firstLine="31680"/>
        <w:rPr>
          <w:rFonts w:ascii="宋体"/>
          <w:sz w:val="24"/>
        </w:rPr>
      </w:pPr>
      <w:r>
        <w:rPr>
          <w:rFonts w:ascii="宋体" w:hAnsi="宋体"/>
          <w:sz w:val="24"/>
        </w:rPr>
        <w:t xml:space="preserve">             </w:t>
      </w:r>
      <w:r>
        <w:rPr>
          <w:rFonts w:ascii="宋体" w:hAnsi="宋体" w:hint="eastAsia"/>
          <w:position w:val="-32"/>
          <w:sz w:val="24"/>
        </w:rPr>
        <w:object w:dxaOrig="2780" w:dyaOrig="740">
          <v:shape id="_x0000_i1273" type="#_x0000_t75" style="width:138.75pt;height:36.75pt" o:ole="">
            <v:imagedata r:id="rId411" o:title=""/>
          </v:shape>
          <o:OLEObject Type="Embed" ProgID="Equation.3" ShapeID="_x0000_i1273" DrawAspect="Content" ObjectID="_1361114010" r:id="rId412"/>
        </w:object>
      </w:r>
    </w:p>
    <w:p w:rsidR="007339F7" w:rsidRDefault="007339F7">
      <w:pPr>
        <w:ind w:left="31680" w:hangingChars="500" w:firstLine="31680"/>
        <w:rPr>
          <w:rFonts w:ascii="宋体"/>
          <w:sz w:val="24"/>
        </w:rPr>
      </w:pPr>
      <w:r>
        <w:rPr>
          <w:rFonts w:ascii="宋体" w:hAnsi="宋体"/>
          <w:sz w:val="24"/>
        </w:rPr>
        <w:t xml:space="preserve">    y</w:t>
      </w:r>
      <w:r>
        <w:rPr>
          <w:rFonts w:ascii="宋体" w:hAnsi="宋体"/>
          <w:sz w:val="24"/>
          <w:vertAlign w:val="subscript"/>
        </w:rPr>
        <w:t>i</w:t>
      </w:r>
      <w:r>
        <w:rPr>
          <w:rFonts w:ascii="宋体" w:hAnsi="宋体" w:hint="eastAsia"/>
          <w:sz w:val="24"/>
        </w:rPr>
        <w:t>、</w:t>
      </w:r>
      <w:r>
        <w:rPr>
          <w:rFonts w:ascii="宋体" w:hAnsi="宋体"/>
          <w:sz w:val="24"/>
        </w:rPr>
        <w:t>y</w:t>
      </w:r>
      <w:r>
        <w:rPr>
          <w:rFonts w:ascii="宋体" w:hAnsi="宋体"/>
          <w:sz w:val="24"/>
          <w:vertAlign w:val="subscript"/>
        </w:rPr>
        <w:t>o</w:t>
      </w:r>
      <w:r>
        <w:rPr>
          <w:rFonts w:ascii="宋体" w:hAnsi="宋体"/>
          <w:sz w:val="24"/>
        </w:rPr>
        <w:t>—</w:t>
      </w:r>
      <w:r>
        <w:rPr>
          <w:rFonts w:ascii="宋体" w:hAnsi="宋体" w:hint="eastAsia"/>
          <w:sz w:val="24"/>
        </w:rPr>
        <w:t>分别为各计算的主应力点到截面净轴和换轴的距离；</w:t>
      </w:r>
    </w:p>
    <w:p w:rsidR="007339F7" w:rsidRDefault="007339F7">
      <w:pPr>
        <w:ind w:left="31680" w:hangingChars="500" w:firstLine="31680"/>
        <w:rPr>
          <w:rFonts w:ascii="宋体"/>
          <w:sz w:val="24"/>
        </w:rPr>
      </w:pPr>
      <w:r>
        <w:rPr>
          <w:rFonts w:ascii="宋体" w:hAnsi="宋体"/>
          <w:sz w:val="24"/>
        </w:rPr>
        <w:t xml:space="preserve">       M</w:t>
      </w:r>
      <w:r>
        <w:rPr>
          <w:rFonts w:ascii="宋体" w:hAnsi="宋体"/>
          <w:sz w:val="24"/>
          <w:vertAlign w:val="subscript"/>
        </w:rPr>
        <w:t>p</w:t>
      </w:r>
      <w:r>
        <w:rPr>
          <w:rFonts w:ascii="宋体" w:hAnsi="宋体"/>
          <w:sz w:val="24"/>
        </w:rPr>
        <w:t>—</w:t>
      </w:r>
      <w:r>
        <w:rPr>
          <w:rFonts w:ascii="宋体" w:hAnsi="宋体" w:hint="eastAsia"/>
          <w:sz w:val="24"/>
        </w:rPr>
        <w:t>活载引起的弯矩，有（汽</w:t>
      </w:r>
      <w:r>
        <w:rPr>
          <w:rFonts w:ascii="宋体" w:hAnsi="宋体"/>
          <w:sz w:val="24"/>
        </w:rPr>
        <w:t>+</w:t>
      </w:r>
      <w:r>
        <w:rPr>
          <w:rFonts w:ascii="宋体" w:hAnsi="宋体" w:hint="eastAsia"/>
          <w:sz w:val="24"/>
        </w:rPr>
        <w:t>人）和挂</w:t>
      </w:r>
      <w:r>
        <w:rPr>
          <w:rFonts w:ascii="宋体" w:hAnsi="宋体"/>
          <w:sz w:val="24"/>
        </w:rPr>
        <w:t>-100</w:t>
      </w:r>
      <w:r>
        <w:rPr>
          <w:rFonts w:ascii="宋体" w:hAnsi="宋体" w:hint="eastAsia"/>
          <w:sz w:val="24"/>
        </w:rPr>
        <w:t>两种情况。</w:t>
      </w:r>
    </w:p>
    <w:p w:rsidR="007339F7" w:rsidRDefault="007339F7">
      <w:pPr>
        <w:ind w:left="31680" w:hangingChars="500" w:firstLine="31680"/>
        <w:rPr>
          <w:rFonts w:ascii="宋体" w:hAnsi="宋体"/>
          <w:sz w:val="24"/>
        </w:rPr>
      </w:pPr>
      <w:r>
        <w:rPr>
          <w:rFonts w:ascii="宋体" w:hAnsi="宋体"/>
          <w:sz w:val="24"/>
        </w:rPr>
        <w:t xml:space="preserve">    </w:t>
      </w:r>
      <w:r>
        <w:rPr>
          <w:rFonts w:ascii="宋体" w:hAnsi="宋体" w:hint="eastAsia"/>
          <w:sz w:val="24"/>
        </w:rPr>
        <w:t>表</w:t>
      </w:r>
      <w:r>
        <w:rPr>
          <w:rFonts w:ascii="宋体" w:hAnsi="宋体"/>
          <w:sz w:val="24"/>
        </w:rPr>
        <w:t>24</w:t>
      </w:r>
      <w:r>
        <w:rPr>
          <w:rFonts w:ascii="宋体" w:hAnsi="宋体" w:hint="eastAsia"/>
          <w:sz w:val="24"/>
        </w:rPr>
        <w:t>示出了σ</w:t>
      </w:r>
      <w:r>
        <w:rPr>
          <w:rFonts w:ascii="宋体" w:hAnsi="宋体"/>
          <w:sz w:val="24"/>
          <w:vertAlign w:val="subscript"/>
        </w:rPr>
        <w:t>hx</w:t>
      </w:r>
      <w:r>
        <w:rPr>
          <w:rFonts w:ascii="宋体" w:hAnsi="宋体" w:hint="eastAsia"/>
          <w:sz w:val="24"/>
        </w:rPr>
        <w:t>的计算过程，混凝土主应力计算结果见表</w:t>
      </w:r>
      <w:r>
        <w:rPr>
          <w:rFonts w:ascii="宋体" w:hAnsi="宋体"/>
          <w:sz w:val="24"/>
        </w:rPr>
        <w:t>25</w:t>
      </w:r>
    </w:p>
    <w:p w:rsidR="007339F7" w:rsidRDefault="007339F7">
      <w:pPr>
        <w:ind w:left="31680" w:hangingChars="500" w:firstLine="31680"/>
        <w:rPr>
          <w:rFonts w:ascii="宋体"/>
          <w:sz w:val="24"/>
        </w:rPr>
      </w:pPr>
      <w:r>
        <w:rPr>
          <w:rFonts w:ascii="宋体" w:hAnsi="宋体"/>
          <w:sz w:val="24"/>
        </w:rPr>
        <w:t xml:space="preserve">    </w:t>
      </w:r>
      <w:r>
        <w:rPr>
          <w:rFonts w:ascii="宋体" w:hAnsi="宋体" w:hint="eastAsia"/>
          <w:sz w:val="24"/>
        </w:rPr>
        <w:t>通过各控制截面的混凝土主应力计算，其结果如下：</w:t>
      </w:r>
    </w:p>
    <w:p w:rsidR="007339F7" w:rsidRDefault="007339F7">
      <w:pPr>
        <w:ind w:left="31680" w:hangingChars="500" w:firstLine="31680"/>
        <w:rPr>
          <w:rFonts w:ascii="宋体"/>
          <w:sz w:val="24"/>
        </w:rPr>
      </w:pPr>
      <w:r>
        <w:rPr>
          <w:rFonts w:ascii="宋体" w:hAnsi="宋体"/>
          <w:sz w:val="24"/>
        </w:rPr>
        <w:t xml:space="preserve">            max</w:t>
      </w:r>
      <w:r>
        <w:rPr>
          <w:rFonts w:ascii="宋体" w:hAnsi="宋体" w:hint="eastAsia"/>
          <w:sz w:val="24"/>
        </w:rPr>
        <w:t>σ</w:t>
      </w:r>
      <w:r>
        <w:rPr>
          <w:rFonts w:ascii="宋体" w:hAnsi="宋体"/>
          <w:sz w:val="24"/>
          <w:vertAlign w:val="subscript"/>
        </w:rPr>
        <w:t>zl</w:t>
      </w:r>
      <w:r>
        <w:rPr>
          <w:rFonts w:ascii="宋体" w:hAnsi="宋体" w:hint="eastAsia"/>
          <w:sz w:val="24"/>
        </w:rPr>
        <w:t>（</w:t>
      </w:r>
      <w:r>
        <w:rPr>
          <w:rFonts w:ascii="宋体" w:hAnsi="宋体"/>
          <w:sz w:val="24"/>
        </w:rPr>
        <w:t>MPa</w:t>
      </w:r>
      <w:r>
        <w:rPr>
          <w:rFonts w:ascii="宋体" w:hAnsi="宋体" w:hint="eastAsia"/>
          <w:sz w:val="24"/>
        </w:rPr>
        <w:t>）</w:t>
      </w:r>
      <w:r>
        <w:rPr>
          <w:rFonts w:ascii="宋体" w:hAnsi="宋体"/>
          <w:sz w:val="24"/>
        </w:rPr>
        <w:t xml:space="preserve">    </w:t>
      </w:r>
      <w:r>
        <w:rPr>
          <w:rFonts w:ascii="宋体" w:hAnsi="宋体" w:hint="eastAsia"/>
          <w:sz w:val="24"/>
        </w:rPr>
        <w:t>组合Ⅰ</w:t>
      </w:r>
      <w:r>
        <w:rPr>
          <w:rFonts w:ascii="宋体" w:hAnsi="宋体"/>
          <w:sz w:val="24"/>
        </w:rPr>
        <w:t xml:space="preserve">    </w:t>
      </w:r>
      <w:r>
        <w:rPr>
          <w:rFonts w:ascii="宋体" w:hAnsi="宋体" w:hint="eastAsia"/>
          <w:sz w:val="24"/>
        </w:rPr>
        <w:t>组合Ⅲ</w:t>
      </w:r>
    </w:p>
    <w:p w:rsidR="007339F7" w:rsidRDefault="007339F7">
      <w:pPr>
        <w:ind w:left="31680" w:hangingChars="500" w:firstLine="31680"/>
        <w:rPr>
          <w:rFonts w:ascii="宋体" w:hAnsi="宋体"/>
          <w:sz w:val="24"/>
        </w:rPr>
      </w:pPr>
      <w:r>
        <w:rPr>
          <w:rFonts w:ascii="宋体" w:hAnsi="宋体"/>
          <w:sz w:val="24"/>
        </w:rPr>
        <w:t xml:space="preserve">       </w:t>
      </w:r>
      <w:r>
        <w:rPr>
          <w:rFonts w:ascii="宋体" w:hAnsi="宋体" w:hint="eastAsia"/>
          <w:sz w:val="24"/>
        </w:rPr>
        <w:t>（由变化点截面控制）</w:t>
      </w:r>
      <w:r>
        <w:rPr>
          <w:rFonts w:ascii="宋体" w:hAnsi="宋体"/>
          <w:sz w:val="24"/>
        </w:rPr>
        <w:t xml:space="preserve">  0.075      0.083</w:t>
      </w:r>
    </w:p>
    <w:p w:rsidR="007339F7" w:rsidRDefault="007339F7">
      <w:pPr>
        <w:ind w:left="31680" w:hangingChars="500" w:firstLine="31680"/>
        <w:rPr>
          <w:rFonts w:ascii="宋体"/>
          <w:sz w:val="24"/>
        </w:rPr>
      </w:pPr>
      <w:r>
        <w:rPr>
          <w:rFonts w:ascii="宋体" w:hAnsi="宋体"/>
          <w:sz w:val="24"/>
        </w:rPr>
        <w:t xml:space="preserve">            max</w:t>
      </w:r>
      <w:r>
        <w:rPr>
          <w:rFonts w:ascii="宋体" w:hAnsi="宋体" w:hint="eastAsia"/>
          <w:sz w:val="24"/>
        </w:rPr>
        <w:t>σ</w:t>
      </w:r>
      <w:r>
        <w:rPr>
          <w:rFonts w:ascii="宋体" w:hAnsi="宋体"/>
          <w:sz w:val="24"/>
          <w:vertAlign w:val="subscript"/>
        </w:rPr>
        <w:t>za</w:t>
      </w:r>
      <w:r>
        <w:rPr>
          <w:rFonts w:ascii="宋体" w:hAnsi="宋体" w:hint="eastAsia"/>
          <w:sz w:val="24"/>
        </w:rPr>
        <w:t>（</w:t>
      </w:r>
      <w:r>
        <w:rPr>
          <w:rFonts w:ascii="宋体" w:hAnsi="宋体"/>
          <w:sz w:val="24"/>
        </w:rPr>
        <w:t>MPa</w:t>
      </w:r>
      <w:r>
        <w:rPr>
          <w:rFonts w:ascii="宋体" w:hAnsi="宋体" w:hint="eastAsia"/>
          <w:sz w:val="24"/>
        </w:rPr>
        <w:t>）</w:t>
      </w:r>
    </w:p>
    <w:p w:rsidR="007339F7" w:rsidRDefault="007339F7">
      <w:pPr>
        <w:ind w:leftChars="600" w:left="31680" w:hangingChars="50" w:firstLine="31680"/>
        <w:rPr>
          <w:rFonts w:ascii="宋体" w:hAnsi="宋体"/>
          <w:sz w:val="24"/>
        </w:rPr>
      </w:pPr>
      <w:r>
        <w:rPr>
          <w:rFonts w:ascii="宋体" w:hAnsi="宋体" w:hint="eastAsia"/>
          <w:sz w:val="24"/>
        </w:rPr>
        <w:t>（由跨中截面控制）</w:t>
      </w:r>
      <w:r>
        <w:rPr>
          <w:rFonts w:ascii="宋体" w:hAnsi="宋体"/>
          <w:sz w:val="24"/>
        </w:rPr>
        <w:t xml:space="preserve">  9.104      10.183</w:t>
      </w:r>
    </w:p>
    <w:p w:rsidR="007339F7" w:rsidRDefault="007339F7">
      <w:pPr>
        <w:rPr>
          <w:rFonts w:ascii="宋体"/>
          <w:sz w:val="24"/>
        </w:rPr>
      </w:pPr>
      <w:r>
        <w:rPr>
          <w:rFonts w:ascii="宋体" w:hAnsi="宋体"/>
          <w:sz w:val="24"/>
        </w:rPr>
        <w:t xml:space="preserve">    </w:t>
      </w:r>
      <w:r>
        <w:rPr>
          <w:rFonts w:ascii="宋体" w:hAnsi="宋体" w:hint="eastAsia"/>
          <w:sz w:val="24"/>
        </w:rPr>
        <w:t>在使用荷载作用下混凝土主应力应符合下列规定：</w:t>
      </w:r>
    </w:p>
    <w:p w:rsidR="007339F7" w:rsidRDefault="007339F7">
      <w:pPr>
        <w:rPr>
          <w:rFonts w:ascii="宋体"/>
          <w:sz w:val="24"/>
        </w:rPr>
      </w:pPr>
      <w:r>
        <w:rPr>
          <w:rFonts w:ascii="宋体" w:hAnsi="宋体" w:hint="eastAsia"/>
          <w:sz w:val="24"/>
        </w:rPr>
        <w:t>荷载组合Ⅰ：</w:t>
      </w:r>
      <w:r>
        <w:rPr>
          <w:rFonts w:ascii="宋体" w:hAnsi="宋体"/>
          <w:sz w:val="24"/>
        </w:rPr>
        <w:t xml:space="preserve">     </w:t>
      </w:r>
      <w:r>
        <w:rPr>
          <w:rFonts w:ascii="宋体" w:hAnsi="宋体" w:hint="eastAsia"/>
          <w:sz w:val="24"/>
        </w:rPr>
        <w:t>σ</w:t>
      </w:r>
      <w:r>
        <w:rPr>
          <w:rFonts w:ascii="宋体" w:hAnsi="宋体"/>
          <w:sz w:val="24"/>
          <w:vertAlign w:val="subscript"/>
        </w:rPr>
        <w:t>zl</w:t>
      </w:r>
      <w:r>
        <w:rPr>
          <w:rFonts w:ascii="宋体" w:hAnsi="宋体" w:hint="eastAsia"/>
          <w:sz w:val="24"/>
        </w:rPr>
        <w:t>≤</w:t>
      </w:r>
      <w:r>
        <w:rPr>
          <w:rFonts w:ascii="宋体" w:hAnsi="宋体"/>
          <w:sz w:val="24"/>
        </w:rPr>
        <w:t>0.8R</w:t>
      </w:r>
      <w:r>
        <w:rPr>
          <w:rFonts w:ascii="宋体" w:hAnsi="宋体"/>
          <w:sz w:val="24"/>
          <w:vertAlign w:val="subscript"/>
        </w:rPr>
        <w:t>l</w:t>
      </w:r>
      <w:r>
        <w:rPr>
          <w:rFonts w:ascii="宋体" w:hAnsi="宋体"/>
          <w:sz w:val="24"/>
          <w:vertAlign w:val="superscript"/>
        </w:rPr>
        <w:t>b</w:t>
      </w:r>
      <w:r>
        <w:rPr>
          <w:rFonts w:ascii="宋体" w:hAnsi="宋体"/>
          <w:sz w:val="24"/>
        </w:rPr>
        <w:t>=2.08MPa</w:t>
      </w:r>
      <w:r>
        <w:rPr>
          <w:rFonts w:ascii="宋体" w:hAnsi="宋体" w:hint="eastAsia"/>
          <w:sz w:val="24"/>
        </w:rPr>
        <w:t>（见表</w:t>
      </w:r>
      <w:r>
        <w:rPr>
          <w:rFonts w:ascii="宋体" w:hAnsi="宋体"/>
          <w:sz w:val="24"/>
        </w:rPr>
        <w:t>10</w:t>
      </w:r>
      <w:r>
        <w:rPr>
          <w:rFonts w:ascii="宋体" w:hAnsi="宋体" w:hint="eastAsia"/>
          <w:sz w:val="24"/>
        </w:rPr>
        <w:t>，以下同）</w:t>
      </w:r>
    </w:p>
    <w:p w:rsidR="007339F7" w:rsidRDefault="007339F7">
      <w:pPr>
        <w:rPr>
          <w:rFonts w:ascii="宋体" w:hAnsi="宋体"/>
          <w:sz w:val="24"/>
        </w:rPr>
      </w:pPr>
      <w:r>
        <w:rPr>
          <w:rFonts w:ascii="宋体" w:hAnsi="宋体"/>
          <w:sz w:val="24"/>
        </w:rPr>
        <w:t xml:space="preserve">                 </w:t>
      </w:r>
      <w:r>
        <w:rPr>
          <w:rFonts w:ascii="宋体" w:hAnsi="宋体" w:hint="eastAsia"/>
          <w:sz w:val="24"/>
        </w:rPr>
        <w:t>σ</w:t>
      </w:r>
      <w:r>
        <w:rPr>
          <w:rFonts w:ascii="宋体" w:hAnsi="宋体"/>
          <w:sz w:val="24"/>
          <w:vertAlign w:val="subscript"/>
        </w:rPr>
        <w:t>za</w:t>
      </w:r>
      <w:r>
        <w:rPr>
          <w:rFonts w:ascii="宋体" w:hAnsi="宋体" w:hint="eastAsia"/>
          <w:sz w:val="24"/>
        </w:rPr>
        <w:t>≤</w:t>
      </w:r>
      <w:r>
        <w:rPr>
          <w:rFonts w:ascii="宋体" w:hAnsi="宋体"/>
          <w:sz w:val="24"/>
        </w:rPr>
        <w:t>0.6R</w:t>
      </w:r>
      <w:r>
        <w:rPr>
          <w:rFonts w:ascii="宋体" w:hAnsi="宋体"/>
          <w:sz w:val="24"/>
          <w:vertAlign w:val="subscript"/>
        </w:rPr>
        <w:t>a</w:t>
      </w:r>
      <w:r>
        <w:rPr>
          <w:rFonts w:ascii="宋体" w:hAnsi="宋体"/>
          <w:sz w:val="24"/>
          <w:vertAlign w:val="superscript"/>
        </w:rPr>
        <w:t>b</w:t>
      </w:r>
      <w:r>
        <w:rPr>
          <w:rFonts w:ascii="宋体" w:hAnsi="宋体"/>
          <w:sz w:val="24"/>
        </w:rPr>
        <w:t>=16.8MPa</w:t>
      </w:r>
    </w:p>
    <w:p w:rsidR="007339F7" w:rsidRDefault="007339F7">
      <w:pPr>
        <w:ind w:left="31680" w:hangingChars="500" w:firstLine="31680"/>
        <w:rPr>
          <w:rFonts w:ascii="宋体"/>
          <w:sz w:val="24"/>
        </w:rPr>
      </w:pPr>
      <w:r>
        <w:rPr>
          <w:rFonts w:ascii="宋体" w:hAnsi="宋体"/>
          <w:sz w:val="24"/>
        </w:rPr>
        <w:t>(3)</w:t>
      </w:r>
      <w:r>
        <w:rPr>
          <w:rFonts w:ascii="宋体" w:hAnsi="宋体" w:hint="eastAsia"/>
          <w:sz w:val="24"/>
        </w:rPr>
        <w:t>验算钢束中的最大应力</w:t>
      </w:r>
    </w:p>
    <w:p w:rsidR="007339F7" w:rsidRDefault="007339F7">
      <w:pPr>
        <w:ind w:left="31680" w:hangingChars="500" w:firstLine="31680"/>
        <w:rPr>
          <w:rFonts w:ascii="宋体"/>
          <w:sz w:val="24"/>
        </w:rPr>
      </w:pPr>
      <w:r>
        <w:rPr>
          <w:rFonts w:ascii="宋体" w:hAnsi="宋体"/>
          <w:sz w:val="24"/>
        </w:rPr>
        <w:t xml:space="preserve">    </w:t>
      </w:r>
      <w:r>
        <w:rPr>
          <w:rFonts w:ascii="宋体" w:hAnsi="宋体" w:hint="eastAsia"/>
          <w:sz w:val="24"/>
        </w:rPr>
        <w:t>计算公式：</w:t>
      </w:r>
    </w:p>
    <w:p w:rsidR="007339F7" w:rsidRDefault="007339F7">
      <w:pPr>
        <w:ind w:left="31680" w:hangingChars="500" w:firstLine="31680"/>
        <w:rPr>
          <w:rFonts w:ascii="宋体"/>
          <w:sz w:val="24"/>
        </w:rPr>
      </w:pPr>
      <w:r>
        <w:rPr>
          <w:rFonts w:ascii="宋体" w:hAnsi="宋体"/>
          <w:sz w:val="24"/>
        </w:rPr>
        <w:t xml:space="preserve">              </w:t>
      </w:r>
      <w:r>
        <w:rPr>
          <w:rFonts w:ascii="宋体" w:hAnsi="宋体" w:hint="eastAsia"/>
          <w:position w:val="-32"/>
          <w:sz w:val="24"/>
        </w:rPr>
        <w:object w:dxaOrig="3540" w:dyaOrig="740">
          <v:shape id="_x0000_i1274" type="#_x0000_t75" style="width:177pt;height:36.75pt" o:ole="">
            <v:imagedata r:id="rId413" o:title=""/>
          </v:shape>
          <o:OLEObject Type="Embed" ProgID="Equation.3" ShapeID="_x0000_i1274" DrawAspect="Content" ObjectID="_1361114011" r:id="rId414"/>
        </w:object>
      </w:r>
    </w:p>
    <w:p w:rsidR="007339F7" w:rsidRDefault="007339F7">
      <w:pPr>
        <w:ind w:left="31680" w:hangingChars="500" w:firstLine="31680"/>
        <w:rPr>
          <w:rFonts w:ascii="宋体"/>
          <w:sz w:val="24"/>
        </w:rPr>
      </w:pPr>
      <w:r>
        <w:rPr>
          <w:rFonts w:ascii="宋体" w:hAnsi="宋体"/>
          <w:sz w:val="24"/>
        </w:rPr>
        <w:t xml:space="preserve">              </w:t>
      </w:r>
      <w:r>
        <w:rPr>
          <w:rFonts w:ascii="宋体" w:hAnsi="宋体" w:hint="eastAsia"/>
          <w:position w:val="-30"/>
          <w:sz w:val="24"/>
        </w:rPr>
        <w:object w:dxaOrig="2540" w:dyaOrig="720">
          <v:shape id="_x0000_i1275" type="#_x0000_t75" style="width:126.75pt;height:36pt" o:ole="">
            <v:imagedata r:id="rId415" o:title=""/>
          </v:shape>
          <o:OLEObject Type="Embed" ProgID="Equation.3" ShapeID="_x0000_i1275" DrawAspect="Content" ObjectID="_1361114012" r:id="rId416"/>
        </w:object>
      </w:r>
    </w:p>
    <w:p w:rsidR="007339F7" w:rsidRDefault="007339F7">
      <w:pPr>
        <w:ind w:left="31680" w:hangingChars="500" w:firstLine="31680"/>
        <w:rPr>
          <w:rFonts w:ascii="宋体"/>
          <w:sz w:val="24"/>
        </w:rPr>
      </w:pPr>
      <w:r>
        <w:rPr>
          <w:rFonts w:ascii="宋体" w:hAnsi="宋体" w:hint="eastAsia"/>
          <w:sz w:val="24"/>
        </w:rPr>
        <w:t>式中：</w:t>
      </w:r>
      <w:r>
        <w:rPr>
          <w:rFonts w:ascii="宋体" w:hAnsi="宋体"/>
          <w:sz w:val="24"/>
        </w:rPr>
        <w:t xml:space="preserve">  </w:t>
      </w:r>
      <w:r>
        <w:rPr>
          <w:rFonts w:ascii="宋体" w:hAnsi="宋体" w:hint="eastAsia"/>
          <w:sz w:val="24"/>
        </w:rPr>
        <w:t>σ</w:t>
      </w:r>
      <w:r>
        <w:rPr>
          <w:rFonts w:ascii="宋体" w:hAnsi="宋体"/>
          <w:sz w:val="24"/>
          <w:vertAlign w:val="subscript"/>
        </w:rPr>
        <w:t>y</w:t>
      </w:r>
      <w:r>
        <w:rPr>
          <w:rFonts w:ascii="宋体" w:hAnsi="宋体"/>
          <w:sz w:val="24"/>
        </w:rPr>
        <w:t>—</w:t>
      </w:r>
      <w:r>
        <w:rPr>
          <w:rFonts w:ascii="宋体" w:hAnsi="宋体" w:hint="eastAsia"/>
          <w:sz w:val="24"/>
        </w:rPr>
        <w:t>有效预应力；</w:t>
      </w:r>
    </w:p>
    <w:p w:rsidR="007339F7" w:rsidRDefault="007339F7">
      <w:pPr>
        <w:ind w:left="31680" w:hangingChars="500" w:firstLine="31680"/>
        <w:rPr>
          <w:rFonts w:ascii="宋体"/>
          <w:sz w:val="24"/>
        </w:rPr>
      </w:pPr>
      <w:r>
        <w:rPr>
          <w:rFonts w:ascii="宋体" w:hAnsi="宋体"/>
          <w:sz w:val="24"/>
        </w:rPr>
        <w:t xml:space="preserve">     M</w:t>
      </w:r>
      <w:r>
        <w:rPr>
          <w:rFonts w:ascii="宋体" w:hAnsi="宋体"/>
          <w:sz w:val="24"/>
          <w:vertAlign w:val="subscript"/>
        </w:rPr>
        <w:t>g1</w:t>
      </w:r>
      <w:r>
        <w:rPr>
          <w:rFonts w:ascii="宋体" w:hAnsi="宋体" w:hint="eastAsia"/>
          <w:sz w:val="24"/>
        </w:rPr>
        <w:t>、</w:t>
      </w:r>
      <w:r>
        <w:rPr>
          <w:rFonts w:ascii="宋体" w:hAnsi="宋体"/>
          <w:sz w:val="24"/>
        </w:rPr>
        <w:t>M</w:t>
      </w:r>
      <w:r>
        <w:rPr>
          <w:rFonts w:ascii="宋体" w:hAnsi="宋体"/>
          <w:sz w:val="24"/>
          <w:vertAlign w:val="subscript"/>
        </w:rPr>
        <w:t>g2</w:t>
      </w:r>
      <w:r>
        <w:rPr>
          <w:rFonts w:ascii="宋体" w:hAnsi="宋体"/>
          <w:sz w:val="24"/>
        </w:rPr>
        <w:t>—</w:t>
      </w:r>
      <w:r>
        <w:rPr>
          <w:rFonts w:ascii="宋体" w:hAnsi="宋体" w:hint="eastAsia"/>
          <w:sz w:val="24"/>
        </w:rPr>
        <w:t>第一、第二期恒载产生的梁内弯矩；</w:t>
      </w:r>
    </w:p>
    <w:p w:rsidR="007339F7" w:rsidRDefault="007339F7">
      <w:pPr>
        <w:ind w:left="31680" w:hangingChars="500" w:firstLine="31680"/>
        <w:rPr>
          <w:rFonts w:ascii="宋体"/>
          <w:sz w:val="24"/>
        </w:rPr>
      </w:pPr>
      <w:r>
        <w:rPr>
          <w:rFonts w:ascii="宋体" w:hAnsi="宋体"/>
          <w:sz w:val="24"/>
        </w:rPr>
        <w:t xml:space="preserve">         M</w:t>
      </w:r>
      <w:r>
        <w:rPr>
          <w:rFonts w:ascii="宋体" w:hAnsi="宋体"/>
          <w:sz w:val="24"/>
          <w:vertAlign w:val="subscript"/>
        </w:rPr>
        <w:t>p</w:t>
      </w:r>
      <w:r>
        <w:rPr>
          <w:rFonts w:ascii="宋体" w:hAnsi="宋体"/>
          <w:sz w:val="24"/>
        </w:rPr>
        <w:t>—</w:t>
      </w:r>
      <w:r>
        <w:rPr>
          <w:rFonts w:ascii="宋体" w:hAnsi="宋体" w:hint="eastAsia"/>
          <w:sz w:val="24"/>
        </w:rPr>
        <w:t>活载产生的梁内弯矩，分（汽</w:t>
      </w:r>
      <w:r>
        <w:rPr>
          <w:rFonts w:ascii="宋体" w:hAnsi="宋体"/>
          <w:sz w:val="24"/>
        </w:rPr>
        <w:t>+</w:t>
      </w:r>
      <w:r>
        <w:rPr>
          <w:rFonts w:ascii="宋体" w:hAnsi="宋体" w:hint="eastAsia"/>
          <w:sz w:val="24"/>
        </w:rPr>
        <w:t>人）和挂</w:t>
      </w:r>
      <w:r>
        <w:rPr>
          <w:rFonts w:ascii="宋体" w:hAnsi="宋体"/>
          <w:sz w:val="24"/>
        </w:rPr>
        <w:t>-100</w:t>
      </w:r>
      <w:r>
        <w:rPr>
          <w:rFonts w:ascii="宋体" w:hAnsi="宋体" w:hint="eastAsia"/>
          <w:sz w:val="24"/>
        </w:rPr>
        <w:t>两种情况；</w:t>
      </w:r>
    </w:p>
    <w:p w:rsidR="007339F7" w:rsidRDefault="007339F7">
      <w:pPr>
        <w:ind w:left="31680" w:hangingChars="500" w:firstLine="31680"/>
        <w:rPr>
          <w:rFonts w:ascii="宋体"/>
          <w:sz w:val="24"/>
        </w:rPr>
      </w:pPr>
      <w:r>
        <w:rPr>
          <w:rFonts w:ascii="宋体" w:hAnsi="宋体"/>
          <w:sz w:val="24"/>
        </w:rPr>
        <w:t xml:space="preserve">     e</w:t>
      </w:r>
      <w:r>
        <w:rPr>
          <w:rFonts w:ascii="宋体" w:hAnsi="宋体"/>
          <w:sz w:val="24"/>
          <w:vertAlign w:val="subscript"/>
        </w:rPr>
        <w:t>ji</w:t>
      </w:r>
      <w:r>
        <w:rPr>
          <w:rFonts w:ascii="宋体" w:hAnsi="宋体" w:hint="eastAsia"/>
          <w:sz w:val="24"/>
        </w:rPr>
        <w:t>、</w:t>
      </w:r>
      <w:r>
        <w:rPr>
          <w:rFonts w:ascii="宋体" w:hAnsi="宋体"/>
          <w:sz w:val="24"/>
        </w:rPr>
        <w:t>e</w:t>
      </w:r>
      <w:r>
        <w:rPr>
          <w:rFonts w:ascii="宋体" w:hAnsi="宋体"/>
          <w:sz w:val="24"/>
          <w:vertAlign w:val="subscript"/>
        </w:rPr>
        <w:t>oi</w:t>
      </w:r>
      <w:r>
        <w:rPr>
          <w:rFonts w:ascii="宋体" w:hAnsi="宋体"/>
          <w:sz w:val="24"/>
        </w:rPr>
        <w:t>—</w:t>
      </w:r>
      <w:r>
        <w:rPr>
          <w:rFonts w:ascii="宋体" w:hAnsi="宋体" w:hint="eastAsia"/>
          <w:sz w:val="24"/>
        </w:rPr>
        <w:t>分别为钢束重心到截面净轴和换轴的距离，即：</w:t>
      </w:r>
    </w:p>
    <w:p w:rsidR="007339F7" w:rsidRDefault="007339F7">
      <w:pPr>
        <w:ind w:left="31680" w:hangingChars="500" w:firstLine="31680"/>
        <w:rPr>
          <w:rFonts w:ascii="宋体"/>
          <w:sz w:val="24"/>
        </w:rPr>
      </w:pPr>
      <w:r>
        <w:rPr>
          <w:rFonts w:ascii="宋体" w:hAnsi="宋体"/>
          <w:sz w:val="24"/>
        </w:rPr>
        <w:t xml:space="preserve">          e</w:t>
      </w:r>
      <w:r>
        <w:rPr>
          <w:rFonts w:ascii="宋体" w:hAnsi="宋体"/>
          <w:sz w:val="24"/>
          <w:vertAlign w:val="subscript"/>
        </w:rPr>
        <w:t>ji</w:t>
      </w:r>
      <w:r>
        <w:rPr>
          <w:rFonts w:ascii="宋体" w:hAnsi="宋体"/>
          <w:sz w:val="24"/>
        </w:rPr>
        <w:t>=y</w:t>
      </w:r>
      <w:r>
        <w:rPr>
          <w:rFonts w:ascii="宋体" w:hAnsi="宋体"/>
          <w:sz w:val="24"/>
          <w:vertAlign w:val="subscript"/>
        </w:rPr>
        <w:t>jx</w:t>
      </w:r>
      <w:r>
        <w:rPr>
          <w:rFonts w:ascii="宋体" w:hAnsi="宋体"/>
          <w:sz w:val="24"/>
        </w:rPr>
        <w:t>-a</w:t>
      </w:r>
      <w:r>
        <w:rPr>
          <w:rFonts w:ascii="宋体" w:hAnsi="宋体"/>
          <w:sz w:val="24"/>
          <w:vertAlign w:val="subscript"/>
        </w:rPr>
        <w:t>i</w:t>
      </w:r>
      <w:r>
        <w:rPr>
          <w:rFonts w:ascii="宋体" w:hAnsi="宋体" w:hint="eastAsia"/>
          <w:sz w:val="24"/>
        </w:rPr>
        <w:t>，</w:t>
      </w:r>
      <w:r>
        <w:rPr>
          <w:rFonts w:ascii="宋体" w:hAnsi="宋体"/>
          <w:sz w:val="24"/>
        </w:rPr>
        <w:t>e</w:t>
      </w:r>
      <w:r>
        <w:rPr>
          <w:rFonts w:ascii="宋体" w:hAnsi="宋体"/>
          <w:sz w:val="24"/>
          <w:vertAlign w:val="subscript"/>
        </w:rPr>
        <w:t>oi</w:t>
      </w:r>
      <w:r>
        <w:rPr>
          <w:rFonts w:ascii="宋体" w:hAnsi="宋体"/>
          <w:sz w:val="24"/>
        </w:rPr>
        <w:t>= y</w:t>
      </w:r>
      <w:r>
        <w:rPr>
          <w:rFonts w:ascii="宋体" w:hAnsi="宋体"/>
          <w:sz w:val="24"/>
          <w:vertAlign w:val="subscript"/>
        </w:rPr>
        <w:t>ox</w:t>
      </w:r>
      <w:r>
        <w:rPr>
          <w:rFonts w:ascii="宋体" w:hAnsi="宋体"/>
          <w:sz w:val="24"/>
        </w:rPr>
        <w:t>-a</w:t>
      </w:r>
      <w:r>
        <w:rPr>
          <w:rFonts w:ascii="宋体" w:hAnsi="宋体"/>
          <w:sz w:val="24"/>
          <w:vertAlign w:val="subscript"/>
        </w:rPr>
        <w:t>i</w:t>
      </w:r>
    </w:p>
    <w:p w:rsidR="007339F7" w:rsidRDefault="007339F7">
      <w:pPr>
        <w:ind w:left="31680" w:hangingChars="500" w:firstLine="31680"/>
        <w:rPr>
          <w:rFonts w:ascii="宋体"/>
          <w:sz w:val="24"/>
        </w:rPr>
      </w:pPr>
      <w:r>
        <w:rPr>
          <w:rFonts w:ascii="宋体" w:hAnsi="宋体"/>
          <w:sz w:val="24"/>
        </w:rPr>
        <w:t xml:space="preserve">    </w:t>
      </w:r>
      <w:r>
        <w:rPr>
          <w:rFonts w:ascii="宋体" w:hAnsi="宋体" w:hint="eastAsia"/>
          <w:sz w:val="24"/>
        </w:rPr>
        <w:t>计算</w:t>
      </w:r>
      <w:r>
        <w:rPr>
          <w:rFonts w:ascii="宋体" w:hAnsi="宋体"/>
          <w:sz w:val="24"/>
        </w:rPr>
        <w:t>1</w:t>
      </w:r>
      <w:r>
        <w:rPr>
          <w:rFonts w:ascii="宋体" w:hAnsi="宋体" w:hint="eastAsia"/>
          <w:sz w:val="24"/>
        </w:rPr>
        <w:t>号梁跨中截面钢束应力，见表</w:t>
      </w:r>
      <w:r>
        <w:rPr>
          <w:rFonts w:ascii="宋体" w:hAnsi="宋体"/>
          <w:sz w:val="24"/>
        </w:rPr>
        <w:t>26</w:t>
      </w:r>
      <w:r>
        <w:rPr>
          <w:rFonts w:ascii="宋体" w:hAnsi="宋体" w:hint="eastAsia"/>
          <w:sz w:val="24"/>
        </w:rPr>
        <w:t>。</w:t>
      </w:r>
    </w:p>
    <w:p w:rsidR="007339F7" w:rsidRDefault="007339F7">
      <w:pPr>
        <w:rPr>
          <w:rFonts w:ascii="宋体"/>
          <w:sz w:val="24"/>
        </w:rPr>
      </w:pPr>
      <w:r>
        <w:rPr>
          <w:rFonts w:ascii="宋体" w:hAnsi="宋体"/>
          <w:sz w:val="24"/>
        </w:rPr>
        <w:t xml:space="preserve">    </w:t>
      </w:r>
      <w:r>
        <w:rPr>
          <w:rFonts w:ascii="宋体" w:hAnsi="宋体" w:hint="eastAsia"/>
          <w:sz w:val="24"/>
        </w:rPr>
        <w:t>对于钢束载使用荷载作用下，预应力钢束的应力（扣除全部预应力损失）应符合下列要求：</w:t>
      </w:r>
    </w:p>
    <w:p w:rsidR="007339F7" w:rsidRDefault="007339F7">
      <w:pPr>
        <w:rPr>
          <w:rFonts w:ascii="宋体"/>
          <w:sz w:val="24"/>
        </w:rPr>
      </w:pPr>
      <w:r>
        <w:rPr>
          <w:rFonts w:ascii="宋体" w:hAnsi="宋体" w:hint="eastAsia"/>
          <w:sz w:val="24"/>
        </w:rPr>
        <w:t>荷载组合Ⅰ：</w:t>
      </w:r>
      <w:r>
        <w:rPr>
          <w:rFonts w:ascii="宋体" w:hAnsi="宋体"/>
          <w:sz w:val="24"/>
        </w:rPr>
        <w:t xml:space="preserve">     </w:t>
      </w:r>
      <w:r>
        <w:rPr>
          <w:rFonts w:ascii="宋体" w:hAnsi="宋体" w:hint="eastAsia"/>
          <w:sz w:val="24"/>
        </w:rPr>
        <w:t>σ</w:t>
      </w:r>
      <w:r>
        <w:rPr>
          <w:rFonts w:ascii="宋体" w:hAnsi="宋体"/>
          <w:sz w:val="24"/>
          <w:vertAlign w:val="subscript"/>
        </w:rPr>
        <w:t>y</w:t>
      </w:r>
      <w:r>
        <w:rPr>
          <w:rFonts w:ascii="宋体" w:hAnsi="宋体" w:hint="eastAsia"/>
          <w:sz w:val="24"/>
        </w:rPr>
        <w:t>≤</w:t>
      </w:r>
      <w:r>
        <w:rPr>
          <w:rFonts w:ascii="宋体" w:hAnsi="宋体"/>
          <w:sz w:val="24"/>
        </w:rPr>
        <w:t>0.65R</w:t>
      </w:r>
      <w:r>
        <w:rPr>
          <w:rFonts w:ascii="宋体" w:hAnsi="宋体"/>
          <w:sz w:val="24"/>
          <w:vertAlign w:val="subscript"/>
        </w:rPr>
        <w:t>y</w:t>
      </w:r>
      <w:r>
        <w:rPr>
          <w:rFonts w:ascii="宋体" w:hAnsi="宋体"/>
          <w:sz w:val="24"/>
          <w:vertAlign w:val="superscript"/>
        </w:rPr>
        <w:t>b</w:t>
      </w:r>
      <w:r>
        <w:rPr>
          <w:rFonts w:ascii="宋体" w:hAnsi="宋体"/>
          <w:sz w:val="24"/>
        </w:rPr>
        <w:t>=1040MPa</w:t>
      </w:r>
      <w:r>
        <w:rPr>
          <w:rFonts w:ascii="宋体" w:hAnsi="宋体" w:hint="eastAsia"/>
          <w:sz w:val="24"/>
        </w:rPr>
        <w:t>（见表</w:t>
      </w:r>
      <w:r>
        <w:rPr>
          <w:rFonts w:ascii="宋体" w:hAnsi="宋体"/>
          <w:sz w:val="24"/>
        </w:rPr>
        <w:t>10</w:t>
      </w:r>
      <w:r>
        <w:rPr>
          <w:rFonts w:ascii="宋体" w:hAnsi="宋体" w:hint="eastAsia"/>
          <w:sz w:val="24"/>
        </w:rPr>
        <w:t>，下同）</w:t>
      </w:r>
    </w:p>
    <w:p w:rsidR="007339F7" w:rsidRDefault="007339F7">
      <w:pPr>
        <w:rPr>
          <w:rFonts w:ascii="宋体" w:hAnsi="宋体"/>
          <w:sz w:val="24"/>
        </w:rPr>
      </w:pPr>
      <w:r>
        <w:rPr>
          <w:rFonts w:ascii="宋体" w:hAnsi="宋体" w:hint="eastAsia"/>
          <w:sz w:val="24"/>
        </w:rPr>
        <w:t>荷载组合Ⅲ：</w:t>
      </w:r>
      <w:r>
        <w:rPr>
          <w:rFonts w:ascii="宋体" w:hAnsi="宋体"/>
          <w:sz w:val="24"/>
        </w:rPr>
        <w:t xml:space="preserve">     </w:t>
      </w:r>
      <w:r>
        <w:rPr>
          <w:rFonts w:ascii="宋体" w:hAnsi="宋体" w:hint="eastAsia"/>
          <w:sz w:val="24"/>
        </w:rPr>
        <w:t>σ</w:t>
      </w:r>
      <w:r>
        <w:rPr>
          <w:rFonts w:ascii="宋体" w:hAnsi="宋体"/>
          <w:sz w:val="24"/>
          <w:vertAlign w:val="subscript"/>
        </w:rPr>
        <w:t>y</w:t>
      </w:r>
      <w:r>
        <w:rPr>
          <w:rFonts w:ascii="宋体" w:hAnsi="宋体" w:hint="eastAsia"/>
          <w:sz w:val="24"/>
        </w:rPr>
        <w:t>≤</w:t>
      </w:r>
      <w:r>
        <w:rPr>
          <w:rFonts w:ascii="宋体" w:hAnsi="宋体"/>
          <w:sz w:val="24"/>
        </w:rPr>
        <w:t>0.70R</w:t>
      </w:r>
      <w:r>
        <w:rPr>
          <w:rFonts w:ascii="宋体" w:hAnsi="宋体"/>
          <w:sz w:val="24"/>
          <w:vertAlign w:val="subscript"/>
        </w:rPr>
        <w:t>y</w:t>
      </w:r>
      <w:r>
        <w:rPr>
          <w:rFonts w:ascii="宋体" w:hAnsi="宋体"/>
          <w:sz w:val="24"/>
          <w:vertAlign w:val="superscript"/>
        </w:rPr>
        <w:t>b</w:t>
      </w:r>
      <w:r>
        <w:rPr>
          <w:rFonts w:ascii="宋体" w:hAnsi="宋体"/>
          <w:sz w:val="24"/>
        </w:rPr>
        <w:t>=1120MPa</w:t>
      </w:r>
    </w:p>
    <w:p w:rsidR="007339F7" w:rsidRDefault="007339F7">
      <w:pPr>
        <w:ind w:firstLineChars="200" w:firstLine="31680"/>
        <w:rPr>
          <w:rFonts w:ascii="宋体"/>
          <w:sz w:val="24"/>
        </w:rPr>
      </w:pPr>
      <w:r>
        <w:rPr>
          <w:rFonts w:ascii="宋体" w:hAnsi="宋体" w:hint="eastAsia"/>
          <w:sz w:val="24"/>
        </w:rPr>
        <w:t>由表</w:t>
      </w:r>
      <w:r>
        <w:rPr>
          <w:rFonts w:ascii="宋体" w:hAnsi="宋体"/>
          <w:sz w:val="24"/>
        </w:rPr>
        <w:t>26</w:t>
      </w:r>
      <w:r>
        <w:rPr>
          <w:rFonts w:ascii="宋体" w:hAnsi="宋体" w:hint="eastAsia"/>
          <w:sz w:val="24"/>
        </w:rPr>
        <w:t>可以看出两种荷载组合的钢束最大应力均满足上述要求。</w:t>
      </w:r>
    </w:p>
    <w:p w:rsidR="007339F7" w:rsidRDefault="007339F7">
      <w:pPr>
        <w:ind w:left="31680" w:hangingChars="500" w:firstLine="31680"/>
        <w:rPr>
          <w:rFonts w:ascii="宋体" w:hAnsi="宋体"/>
          <w:sz w:val="24"/>
        </w:rPr>
      </w:pPr>
      <w:r>
        <w:rPr>
          <w:rFonts w:ascii="宋体" w:hAnsi="宋体"/>
          <w:sz w:val="24"/>
        </w:rPr>
        <w:t xml:space="preserve">   </w:t>
      </w:r>
    </w:p>
    <w:p w:rsidR="007339F7" w:rsidRDefault="007339F7">
      <w:pPr>
        <w:spacing w:line="400" w:lineRule="exact"/>
        <w:ind w:left="31680" w:hangingChars="500" w:firstLine="31680"/>
        <w:rPr>
          <w:rFonts w:ascii="宋体" w:hAnsi="宋体"/>
          <w:sz w:val="24"/>
        </w:rPr>
      </w:pPr>
      <w:r>
        <w:rPr>
          <w:rFonts w:ascii="宋体" w:hAnsi="宋体"/>
          <w:sz w:val="24"/>
        </w:rPr>
        <w:t xml:space="preserve">          1</w:t>
      </w:r>
      <w:r>
        <w:rPr>
          <w:rFonts w:ascii="宋体" w:hAnsi="宋体" w:hint="eastAsia"/>
          <w:sz w:val="24"/>
        </w:rPr>
        <w:t>号梁跨中截面钢束应力（</w:t>
      </w:r>
      <w:r>
        <w:rPr>
          <w:rFonts w:ascii="宋体" w:hAnsi="宋体"/>
          <w:sz w:val="24"/>
        </w:rPr>
        <w:t>MPa</w:t>
      </w:r>
      <w:r>
        <w:rPr>
          <w:rFonts w:ascii="宋体" w:hAnsi="宋体" w:hint="eastAsia"/>
          <w:sz w:val="24"/>
        </w:rPr>
        <w:t>）计算表</w:t>
      </w:r>
      <w:r>
        <w:rPr>
          <w:rFonts w:ascii="宋体" w:hAnsi="宋体"/>
          <w:sz w:val="24"/>
        </w:rPr>
        <w:t xml:space="preserve">         </w:t>
      </w:r>
      <w:r>
        <w:rPr>
          <w:rFonts w:ascii="宋体" w:hAnsi="宋体" w:hint="eastAsia"/>
          <w:sz w:val="24"/>
        </w:rPr>
        <w:t>表</w:t>
      </w:r>
      <w:r>
        <w:rPr>
          <w:rFonts w:ascii="宋体" w:hAnsi="宋体"/>
          <w:sz w:val="24"/>
        </w:rPr>
        <w:t xml:space="preserve">26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8"/>
        <w:gridCol w:w="1866"/>
        <w:gridCol w:w="606"/>
        <w:gridCol w:w="524"/>
        <w:gridCol w:w="486"/>
        <w:gridCol w:w="486"/>
        <w:gridCol w:w="486"/>
        <w:gridCol w:w="519"/>
        <w:gridCol w:w="528"/>
        <w:gridCol w:w="606"/>
        <w:gridCol w:w="726"/>
        <w:gridCol w:w="726"/>
        <w:gridCol w:w="695"/>
      </w:tblGrid>
      <w:tr w:rsidR="007339F7">
        <w:tc>
          <w:tcPr>
            <w:tcW w:w="2700" w:type="dxa"/>
            <w:gridSpan w:val="3"/>
            <w:tcBorders>
              <w:tl2br w:val="single" w:sz="4" w:space="0" w:color="auto"/>
            </w:tcBorders>
            <w:vAlign w:val="center"/>
          </w:tcPr>
          <w:p w:rsidR="007339F7" w:rsidRDefault="007339F7" w:rsidP="007339F7">
            <w:pPr>
              <w:ind w:leftChars="-50" w:left="31680" w:rightChars="-50" w:right="31680"/>
              <w:jc w:val="center"/>
              <w:rPr>
                <w:rFonts w:ascii="宋体"/>
                <w:sz w:val="24"/>
              </w:rPr>
            </w:pPr>
            <w:r>
              <w:rPr>
                <w:rFonts w:ascii="宋体" w:hAnsi="宋体"/>
                <w:sz w:val="24"/>
              </w:rPr>
              <w:t xml:space="preserve">          </w:t>
            </w:r>
            <w:r>
              <w:rPr>
                <w:rFonts w:ascii="宋体" w:hAnsi="宋体" w:hint="eastAsia"/>
                <w:sz w:val="24"/>
              </w:rPr>
              <w:t>钢束</w:t>
            </w:r>
          </w:p>
          <w:p w:rsidR="007339F7" w:rsidRDefault="007339F7" w:rsidP="007339F7">
            <w:pPr>
              <w:ind w:leftChars="-50" w:left="31680" w:rightChars="-50" w:right="31680" w:firstLineChars="200" w:firstLine="31680"/>
              <w:rPr>
                <w:rFonts w:ascii="宋体"/>
                <w:sz w:val="24"/>
              </w:rPr>
            </w:pPr>
            <w:r>
              <w:rPr>
                <w:rFonts w:ascii="宋体" w:hAnsi="宋体" w:hint="eastAsia"/>
                <w:sz w:val="24"/>
              </w:rPr>
              <w:t>项目</w:t>
            </w:r>
          </w:p>
        </w:tc>
        <w:tc>
          <w:tcPr>
            <w:tcW w:w="53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N1</w:t>
            </w:r>
          </w:p>
        </w:tc>
        <w:tc>
          <w:tcPr>
            <w:tcW w:w="486" w:type="dxa"/>
            <w:vAlign w:val="center"/>
          </w:tcPr>
          <w:p w:rsidR="007339F7" w:rsidRDefault="007339F7" w:rsidP="007339F7">
            <w:pPr>
              <w:ind w:leftChars="-50" w:left="31680" w:rightChars="-50" w:right="31680"/>
              <w:jc w:val="center"/>
              <w:rPr>
                <w:rFonts w:ascii="宋体"/>
                <w:sz w:val="24"/>
              </w:rPr>
            </w:pPr>
            <w:r>
              <w:rPr>
                <w:rFonts w:ascii="宋体" w:hAnsi="宋体"/>
                <w:sz w:val="24"/>
              </w:rPr>
              <w:t>N2</w:t>
            </w:r>
          </w:p>
        </w:tc>
        <w:tc>
          <w:tcPr>
            <w:tcW w:w="486" w:type="dxa"/>
            <w:vAlign w:val="center"/>
          </w:tcPr>
          <w:p w:rsidR="007339F7" w:rsidRDefault="007339F7" w:rsidP="007339F7">
            <w:pPr>
              <w:ind w:leftChars="-50" w:left="31680" w:rightChars="-50" w:right="31680"/>
              <w:jc w:val="center"/>
              <w:rPr>
                <w:rFonts w:ascii="宋体"/>
                <w:sz w:val="24"/>
              </w:rPr>
            </w:pPr>
            <w:r>
              <w:rPr>
                <w:rFonts w:ascii="宋体" w:hAnsi="宋体"/>
                <w:sz w:val="24"/>
              </w:rPr>
              <w:t>N3</w:t>
            </w:r>
          </w:p>
        </w:tc>
        <w:tc>
          <w:tcPr>
            <w:tcW w:w="486" w:type="dxa"/>
            <w:vAlign w:val="center"/>
          </w:tcPr>
          <w:p w:rsidR="007339F7" w:rsidRDefault="007339F7" w:rsidP="007339F7">
            <w:pPr>
              <w:ind w:leftChars="-50" w:left="31680" w:rightChars="-50" w:right="31680"/>
              <w:jc w:val="center"/>
              <w:rPr>
                <w:rFonts w:ascii="宋体"/>
                <w:sz w:val="24"/>
              </w:rPr>
            </w:pPr>
            <w:r>
              <w:rPr>
                <w:rFonts w:ascii="宋体" w:hAnsi="宋体"/>
                <w:sz w:val="24"/>
              </w:rPr>
              <w:t>N4</w:t>
            </w:r>
          </w:p>
        </w:tc>
        <w:tc>
          <w:tcPr>
            <w:tcW w:w="528" w:type="dxa"/>
            <w:vAlign w:val="center"/>
          </w:tcPr>
          <w:p w:rsidR="007339F7" w:rsidRDefault="007339F7" w:rsidP="007339F7">
            <w:pPr>
              <w:ind w:leftChars="-50" w:left="31680" w:rightChars="-50" w:right="31680"/>
              <w:jc w:val="center"/>
              <w:rPr>
                <w:rFonts w:ascii="宋体"/>
                <w:sz w:val="24"/>
              </w:rPr>
            </w:pPr>
            <w:r>
              <w:rPr>
                <w:rFonts w:ascii="宋体" w:hAnsi="宋体"/>
                <w:sz w:val="24"/>
              </w:rPr>
              <w:t>N5</w:t>
            </w:r>
          </w:p>
        </w:tc>
        <w:tc>
          <w:tcPr>
            <w:tcW w:w="540" w:type="dxa"/>
            <w:vAlign w:val="center"/>
          </w:tcPr>
          <w:p w:rsidR="007339F7" w:rsidRDefault="007339F7" w:rsidP="007339F7">
            <w:pPr>
              <w:ind w:leftChars="-50" w:left="31680" w:rightChars="-50" w:right="31680"/>
              <w:jc w:val="center"/>
              <w:rPr>
                <w:rFonts w:ascii="宋体"/>
                <w:sz w:val="24"/>
              </w:rPr>
            </w:pPr>
            <w:r>
              <w:rPr>
                <w:rFonts w:ascii="宋体" w:hAnsi="宋体"/>
                <w:sz w:val="24"/>
              </w:rPr>
              <w:t>N6</w:t>
            </w:r>
          </w:p>
        </w:tc>
        <w:tc>
          <w:tcPr>
            <w:tcW w:w="606" w:type="dxa"/>
            <w:vAlign w:val="center"/>
          </w:tcPr>
          <w:p w:rsidR="007339F7" w:rsidRDefault="007339F7" w:rsidP="007339F7">
            <w:pPr>
              <w:ind w:leftChars="-50" w:left="31680" w:rightChars="-50" w:right="31680"/>
              <w:jc w:val="center"/>
              <w:rPr>
                <w:rFonts w:ascii="宋体"/>
                <w:sz w:val="24"/>
              </w:rPr>
            </w:pPr>
            <w:r>
              <w:rPr>
                <w:rFonts w:ascii="宋体" w:hAnsi="宋体"/>
                <w:sz w:val="24"/>
              </w:rPr>
              <w:t>N7</w:t>
            </w:r>
          </w:p>
        </w:tc>
        <w:tc>
          <w:tcPr>
            <w:tcW w:w="726" w:type="dxa"/>
            <w:vAlign w:val="center"/>
          </w:tcPr>
          <w:p w:rsidR="007339F7" w:rsidRDefault="007339F7" w:rsidP="007339F7">
            <w:pPr>
              <w:ind w:leftChars="-50" w:left="31680" w:rightChars="-50" w:right="31680"/>
              <w:jc w:val="center"/>
              <w:rPr>
                <w:rFonts w:ascii="宋体"/>
                <w:sz w:val="24"/>
              </w:rPr>
            </w:pPr>
            <w:r>
              <w:rPr>
                <w:rFonts w:ascii="宋体" w:hAnsi="宋体"/>
                <w:sz w:val="24"/>
              </w:rPr>
              <w:t>N8</w:t>
            </w:r>
          </w:p>
        </w:tc>
        <w:tc>
          <w:tcPr>
            <w:tcW w:w="726" w:type="dxa"/>
            <w:vAlign w:val="center"/>
          </w:tcPr>
          <w:p w:rsidR="007339F7" w:rsidRDefault="007339F7" w:rsidP="007339F7">
            <w:pPr>
              <w:ind w:leftChars="-50" w:left="31680" w:rightChars="-50" w:right="31680"/>
              <w:jc w:val="center"/>
              <w:rPr>
                <w:rFonts w:ascii="宋体"/>
                <w:sz w:val="24"/>
              </w:rPr>
            </w:pPr>
            <w:r>
              <w:rPr>
                <w:rFonts w:ascii="宋体" w:hAnsi="宋体"/>
                <w:sz w:val="24"/>
              </w:rPr>
              <w:t>N9</w:t>
            </w:r>
          </w:p>
        </w:tc>
        <w:tc>
          <w:tcPr>
            <w:tcW w:w="720" w:type="dxa"/>
            <w:vAlign w:val="center"/>
          </w:tcPr>
          <w:p w:rsidR="007339F7" w:rsidRDefault="007339F7" w:rsidP="007339F7">
            <w:pPr>
              <w:ind w:leftChars="-50" w:left="31680" w:rightChars="-50" w:right="31680"/>
              <w:jc w:val="center"/>
              <w:rPr>
                <w:rFonts w:ascii="宋体"/>
                <w:sz w:val="24"/>
              </w:rPr>
            </w:pPr>
            <w:r>
              <w:rPr>
                <w:rFonts w:ascii="宋体" w:hAnsi="宋体"/>
                <w:sz w:val="24"/>
              </w:rPr>
              <w:t>N10</w:t>
            </w:r>
          </w:p>
        </w:tc>
      </w:tr>
      <w:tr w:rsidR="007339F7">
        <w:tc>
          <w:tcPr>
            <w:tcW w:w="2226" w:type="dxa"/>
            <w:gridSpan w:val="2"/>
            <w:vAlign w:val="center"/>
          </w:tcPr>
          <w:p w:rsidR="007339F7" w:rsidRDefault="007339F7" w:rsidP="007339F7">
            <w:pPr>
              <w:ind w:leftChars="-50" w:left="31680" w:rightChars="-50" w:right="31680"/>
              <w:jc w:val="center"/>
              <w:rPr>
                <w:rFonts w:ascii="宋体"/>
                <w:sz w:val="24"/>
              </w:rPr>
            </w:pPr>
            <w:r>
              <w:rPr>
                <w:rFonts w:ascii="宋体" w:hAnsi="宋体" w:hint="eastAsia"/>
                <w:sz w:val="24"/>
              </w:rPr>
              <w:t>有效应力σ</w:t>
            </w:r>
            <w:r>
              <w:rPr>
                <w:rFonts w:ascii="宋体" w:hAnsi="宋体"/>
                <w:sz w:val="24"/>
                <w:vertAlign w:val="subscript"/>
              </w:rPr>
              <w:t>y</w:t>
            </w:r>
          </w:p>
        </w:tc>
        <w:tc>
          <w:tcPr>
            <w:tcW w:w="47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(1)</w:t>
            </w:r>
          </w:p>
        </w:tc>
        <w:tc>
          <w:tcPr>
            <w:tcW w:w="53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641</w:t>
            </w:r>
          </w:p>
          <w:p w:rsidR="007339F7" w:rsidRDefault="007339F7" w:rsidP="007339F7">
            <w:pPr>
              <w:ind w:leftChars="-50" w:left="31680" w:rightChars="-50" w:right="31680"/>
              <w:jc w:val="center"/>
              <w:rPr>
                <w:rFonts w:ascii="宋体" w:hAnsi="宋体"/>
                <w:sz w:val="24"/>
              </w:rPr>
            </w:pPr>
            <w:r>
              <w:rPr>
                <w:rFonts w:ascii="宋体" w:hAnsi="宋体"/>
                <w:sz w:val="24"/>
              </w:rPr>
              <w:t>.433</w:t>
            </w:r>
          </w:p>
        </w:tc>
        <w:tc>
          <w:tcPr>
            <w:tcW w:w="48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657.</w:t>
            </w:r>
          </w:p>
          <w:p w:rsidR="007339F7" w:rsidRDefault="007339F7" w:rsidP="007339F7">
            <w:pPr>
              <w:ind w:leftChars="-50" w:left="31680" w:rightChars="-50" w:right="31680"/>
              <w:jc w:val="center"/>
              <w:rPr>
                <w:rFonts w:ascii="宋体" w:hAnsi="宋体"/>
                <w:sz w:val="24"/>
              </w:rPr>
            </w:pPr>
            <w:r>
              <w:rPr>
                <w:rFonts w:ascii="宋体" w:hAnsi="宋体"/>
                <w:sz w:val="24"/>
              </w:rPr>
              <w:t>456</w:t>
            </w:r>
          </w:p>
        </w:tc>
        <w:tc>
          <w:tcPr>
            <w:tcW w:w="48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678.</w:t>
            </w:r>
          </w:p>
          <w:p w:rsidR="007339F7" w:rsidRDefault="007339F7" w:rsidP="007339F7">
            <w:pPr>
              <w:ind w:leftChars="-50" w:left="31680" w:rightChars="-50" w:right="31680"/>
              <w:jc w:val="center"/>
              <w:rPr>
                <w:rFonts w:ascii="宋体" w:hAnsi="宋体"/>
                <w:sz w:val="24"/>
              </w:rPr>
            </w:pPr>
            <w:r>
              <w:rPr>
                <w:rFonts w:ascii="宋体" w:hAnsi="宋体"/>
                <w:sz w:val="24"/>
              </w:rPr>
              <w:t>343</w:t>
            </w:r>
          </w:p>
        </w:tc>
        <w:tc>
          <w:tcPr>
            <w:tcW w:w="48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693.</w:t>
            </w:r>
          </w:p>
          <w:p w:rsidR="007339F7" w:rsidRDefault="007339F7" w:rsidP="007339F7">
            <w:pPr>
              <w:ind w:leftChars="-50" w:left="31680" w:rightChars="-50" w:right="31680"/>
              <w:jc w:val="center"/>
              <w:rPr>
                <w:rFonts w:ascii="宋体" w:hAnsi="宋体"/>
                <w:sz w:val="24"/>
              </w:rPr>
            </w:pPr>
            <w:r>
              <w:rPr>
                <w:rFonts w:ascii="宋体" w:hAnsi="宋体"/>
                <w:sz w:val="24"/>
              </w:rPr>
              <w:t>426</w:t>
            </w:r>
          </w:p>
        </w:tc>
        <w:tc>
          <w:tcPr>
            <w:tcW w:w="528"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711.</w:t>
            </w:r>
          </w:p>
          <w:p w:rsidR="007339F7" w:rsidRDefault="007339F7" w:rsidP="007339F7">
            <w:pPr>
              <w:ind w:leftChars="-50" w:left="31680" w:rightChars="-50" w:right="31680"/>
              <w:jc w:val="center"/>
              <w:rPr>
                <w:rFonts w:ascii="宋体" w:hAnsi="宋体"/>
                <w:sz w:val="24"/>
              </w:rPr>
            </w:pPr>
            <w:r>
              <w:rPr>
                <w:rFonts w:ascii="宋体" w:hAnsi="宋体"/>
                <w:sz w:val="24"/>
              </w:rPr>
              <w:t>820</w:t>
            </w:r>
          </w:p>
        </w:tc>
        <w:tc>
          <w:tcPr>
            <w:tcW w:w="540"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725.</w:t>
            </w:r>
          </w:p>
          <w:p w:rsidR="007339F7" w:rsidRDefault="007339F7" w:rsidP="007339F7">
            <w:pPr>
              <w:ind w:leftChars="-50" w:left="31680" w:rightChars="-50" w:right="31680"/>
              <w:jc w:val="center"/>
              <w:rPr>
                <w:rFonts w:ascii="宋体" w:hAnsi="宋体"/>
                <w:sz w:val="24"/>
              </w:rPr>
            </w:pPr>
            <w:r>
              <w:rPr>
                <w:rFonts w:ascii="宋体" w:hAnsi="宋体"/>
                <w:sz w:val="24"/>
              </w:rPr>
              <w:t>898</w:t>
            </w:r>
          </w:p>
        </w:tc>
        <w:tc>
          <w:tcPr>
            <w:tcW w:w="60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711.</w:t>
            </w:r>
          </w:p>
          <w:p w:rsidR="007339F7" w:rsidRDefault="007339F7" w:rsidP="007339F7">
            <w:pPr>
              <w:ind w:leftChars="-50" w:left="31680" w:rightChars="-50" w:right="31680"/>
              <w:jc w:val="center"/>
              <w:rPr>
                <w:rFonts w:ascii="宋体" w:hAnsi="宋体"/>
                <w:sz w:val="24"/>
              </w:rPr>
            </w:pPr>
            <w:r>
              <w:rPr>
                <w:rFonts w:ascii="宋体" w:hAnsi="宋体"/>
                <w:sz w:val="24"/>
              </w:rPr>
              <w:t>058</w:t>
            </w:r>
          </w:p>
        </w:tc>
        <w:tc>
          <w:tcPr>
            <w:tcW w:w="72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728.</w:t>
            </w:r>
          </w:p>
          <w:p w:rsidR="007339F7" w:rsidRDefault="007339F7" w:rsidP="007339F7">
            <w:pPr>
              <w:ind w:leftChars="-50" w:left="31680" w:rightChars="-50" w:right="31680"/>
              <w:jc w:val="center"/>
              <w:rPr>
                <w:rFonts w:ascii="宋体" w:hAnsi="宋体"/>
                <w:sz w:val="24"/>
              </w:rPr>
            </w:pPr>
            <w:r>
              <w:rPr>
                <w:rFonts w:ascii="宋体" w:hAnsi="宋体"/>
                <w:sz w:val="24"/>
              </w:rPr>
              <w:t>031</w:t>
            </w:r>
          </w:p>
        </w:tc>
        <w:tc>
          <w:tcPr>
            <w:tcW w:w="72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744.</w:t>
            </w:r>
          </w:p>
          <w:p w:rsidR="007339F7" w:rsidRDefault="007339F7" w:rsidP="007339F7">
            <w:pPr>
              <w:ind w:leftChars="-50" w:left="31680" w:rightChars="-50" w:right="31680"/>
              <w:jc w:val="center"/>
              <w:rPr>
                <w:rFonts w:ascii="宋体" w:hAnsi="宋体"/>
                <w:sz w:val="24"/>
              </w:rPr>
            </w:pPr>
            <w:r>
              <w:rPr>
                <w:rFonts w:ascii="宋体" w:hAnsi="宋体"/>
                <w:sz w:val="24"/>
              </w:rPr>
              <w:t>702</w:t>
            </w:r>
          </w:p>
        </w:tc>
        <w:tc>
          <w:tcPr>
            <w:tcW w:w="720"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758.</w:t>
            </w:r>
          </w:p>
          <w:p w:rsidR="007339F7" w:rsidRDefault="007339F7" w:rsidP="007339F7">
            <w:pPr>
              <w:ind w:leftChars="-50" w:left="31680" w:rightChars="-50" w:right="31680"/>
              <w:jc w:val="center"/>
              <w:rPr>
                <w:rFonts w:ascii="宋体" w:hAnsi="宋体"/>
                <w:sz w:val="24"/>
              </w:rPr>
            </w:pPr>
            <w:r>
              <w:rPr>
                <w:rFonts w:ascii="宋体" w:hAnsi="宋体"/>
                <w:sz w:val="24"/>
              </w:rPr>
              <w:t>447</w:t>
            </w:r>
          </w:p>
        </w:tc>
      </w:tr>
      <w:tr w:rsidR="007339F7">
        <w:trPr>
          <w:cantSplit/>
        </w:trPr>
        <w:tc>
          <w:tcPr>
            <w:tcW w:w="360" w:type="dxa"/>
            <w:vMerge w:val="restart"/>
            <w:vAlign w:val="center"/>
          </w:tcPr>
          <w:p w:rsidR="007339F7" w:rsidRDefault="007339F7" w:rsidP="007339F7">
            <w:pPr>
              <w:ind w:leftChars="-50" w:left="31680" w:rightChars="-50" w:right="31680"/>
              <w:jc w:val="center"/>
              <w:rPr>
                <w:rFonts w:ascii="宋体"/>
                <w:sz w:val="24"/>
              </w:rPr>
            </w:pPr>
            <w:r>
              <w:rPr>
                <w:rFonts w:ascii="宋体" w:hAnsi="宋体" w:hint="eastAsia"/>
                <w:sz w:val="24"/>
              </w:rPr>
              <w:t>第一期恒载</w:t>
            </w:r>
          </w:p>
        </w:tc>
        <w:tc>
          <w:tcPr>
            <w:tcW w:w="1866" w:type="dxa"/>
            <w:vAlign w:val="center"/>
          </w:tcPr>
          <w:p w:rsidR="007339F7" w:rsidRDefault="007339F7" w:rsidP="007339F7">
            <w:pPr>
              <w:ind w:leftChars="-50" w:left="31680" w:rightChars="-50" w:right="31680"/>
              <w:rPr>
                <w:rFonts w:ascii="宋体"/>
                <w:sz w:val="24"/>
              </w:rPr>
            </w:pPr>
            <w:r>
              <w:rPr>
                <w:rFonts w:ascii="宋体" w:hAnsi="宋体" w:hint="eastAsia"/>
                <w:position w:val="-32"/>
                <w:sz w:val="24"/>
              </w:rPr>
              <w:object w:dxaOrig="1540" w:dyaOrig="740">
                <v:shape id="_x0000_i1276" type="#_x0000_t75" style="width:77.25pt;height:36.75pt" o:ole="">
                  <v:imagedata r:id="rId417" o:title=""/>
                </v:shape>
                <o:OLEObject Type="Embed" ProgID="Equation.3" ShapeID="_x0000_i1276" DrawAspect="Content" ObjectID="_1361114013" r:id="rId418"/>
              </w:object>
            </w:r>
          </w:p>
        </w:tc>
        <w:tc>
          <w:tcPr>
            <w:tcW w:w="474" w:type="dxa"/>
            <w:vAlign w:val="center"/>
          </w:tcPr>
          <w:p w:rsidR="007339F7" w:rsidRDefault="007339F7" w:rsidP="007339F7">
            <w:pPr>
              <w:ind w:leftChars="-50" w:left="31680" w:rightChars="-50" w:right="31680"/>
              <w:jc w:val="center"/>
              <w:rPr>
                <w:rFonts w:ascii="宋体"/>
                <w:sz w:val="24"/>
              </w:rPr>
            </w:pPr>
            <w:r>
              <w:rPr>
                <w:rFonts w:ascii="宋体" w:hAnsi="宋体"/>
                <w:sz w:val="24"/>
              </w:rPr>
              <w:t>(2)</w:t>
            </w:r>
          </w:p>
        </w:tc>
        <w:tc>
          <w:tcPr>
            <w:tcW w:w="5838" w:type="dxa"/>
            <w:gridSpan w:val="10"/>
            <w:vAlign w:val="center"/>
          </w:tcPr>
          <w:p w:rsidR="007339F7" w:rsidRDefault="007339F7" w:rsidP="007339F7">
            <w:pPr>
              <w:spacing w:line="240" w:lineRule="atLeast"/>
              <w:ind w:leftChars="-50" w:left="31680" w:rightChars="-50" w:right="31680"/>
              <w:jc w:val="center"/>
              <w:rPr>
                <w:rFonts w:ascii="宋体"/>
                <w:sz w:val="24"/>
              </w:rPr>
            </w:pPr>
            <w:r>
              <w:rPr>
                <w:rFonts w:ascii="宋体" w:hAnsi="宋体" w:hint="eastAsia"/>
                <w:position w:val="-24"/>
                <w:sz w:val="24"/>
              </w:rPr>
              <w:object w:dxaOrig="3640" w:dyaOrig="620">
                <v:shape id="_x0000_i1277" type="#_x0000_t75" style="width:182.25pt;height:30.75pt" o:ole="">
                  <v:imagedata r:id="rId419" o:title=""/>
                </v:shape>
                <o:OLEObject Type="Embed" ProgID="Equation.3" ShapeID="_x0000_i1277" DrawAspect="Content" ObjectID="_1361114014" r:id="rId420"/>
              </w:object>
            </w:r>
          </w:p>
        </w:tc>
      </w:tr>
      <w:tr w:rsidR="007339F7">
        <w:trPr>
          <w:cantSplit/>
        </w:trPr>
        <w:tc>
          <w:tcPr>
            <w:tcW w:w="360" w:type="dxa"/>
            <w:vMerge/>
            <w:vAlign w:val="center"/>
          </w:tcPr>
          <w:p w:rsidR="007339F7" w:rsidRDefault="007339F7" w:rsidP="007339F7">
            <w:pPr>
              <w:ind w:leftChars="-50" w:left="31680" w:rightChars="-50" w:right="31680"/>
              <w:jc w:val="center"/>
              <w:rPr>
                <w:rFonts w:ascii="宋体"/>
                <w:sz w:val="24"/>
              </w:rPr>
            </w:pPr>
          </w:p>
        </w:tc>
        <w:tc>
          <w:tcPr>
            <w:tcW w:w="186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e</w:t>
            </w:r>
            <w:r>
              <w:rPr>
                <w:rFonts w:ascii="宋体" w:hAnsi="宋体"/>
                <w:sz w:val="24"/>
                <w:vertAlign w:val="subscript"/>
              </w:rPr>
              <w:t>ji</w:t>
            </w:r>
            <w:r>
              <w:rPr>
                <w:rFonts w:ascii="宋体" w:hAnsi="宋体"/>
                <w:sz w:val="24"/>
              </w:rPr>
              <w:t>(cm)</w:t>
            </w:r>
          </w:p>
        </w:tc>
        <w:tc>
          <w:tcPr>
            <w:tcW w:w="474" w:type="dxa"/>
            <w:vAlign w:val="center"/>
          </w:tcPr>
          <w:p w:rsidR="007339F7" w:rsidRDefault="007339F7" w:rsidP="007339F7">
            <w:pPr>
              <w:ind w:leftChars="-50" w:left="31680" w:rightChars="-50" w:right="31680"/>
              <w:jc w:val="center"/>
              <w:rPr>
                <w:rFonts w:ascii="宋体"/>
                <w:sz w:val="24"/>
              </w:rPr>
            </w:pPr>
            <w:r>
              <w:rPr>
                <w:rFonts w:ascii="宋体" w:hAnsi="宋体"/>
                <w:sz w:val="24"/>
              </w:rPr>
              <w:t>(3)</w:t>
            </w:r>
          </w:p>
        </w:tc>
        <w:tc>
          <w:tcPr>
            <w:tcW w:w="1020" w:type="dxa"/>
            <w:gridSpan w:val="2"/>
            <w:vAlign w:val="center"/>
          </w:tcPr>
          <w:p w:rsidR="007339F7" w:rsidRDefault="007339F7" w:rsidP="007339F7">
            <w:pPr>
              <w:ind w:leftChars="-50" w:left="31680" w:rightChars="-50" w:right="31680"/>
              <w:jc w:val="center"/>
              <w:rPr>
                <w:rFonts w:ascii="宋体" w:hAnsi="宋体"/>
                <w:sz w:val="24"/>
              </w:rPr>
            </w:pPr>
            <w:r>
              <w:rPr>
                <w:rFonts w:ascii="宋体" w:hAnsi="宋体"/>
                <w:sz w:val="24"/>
              </w:rPr>
              <w:t>134.88</w:t>
            </w:r>
          </w:p>
        </w:tc>
        <w:tc>
          <w:tcPr>
            <w:tcW w:w="972" w:type="dxa"/>
            <w:gridSpan w:val="2"/>
            <w:vAlign w:val="center"/>
          </w:tcPr>
          <w:p w:rsidR="007339F7" w:rsidRDefault="007339F7" w:rsidP="007339F7">
            <w:pPr>
              <w:ind w:leftChars="-50" w:left="31680" w:rightChars="-50" w:right="31680"/>
              <w:jc w:val="center"/>
              <w:rPr>
                <w:rFonts w:ascii="宋体" w:hAnsi="宋体"/>
                <w:sz w:val="24"/>
              </w:rPr>
            </w:pPr>
            <w:r>
              <w:rPr>
                <w:rFonts w:ascii="宋体" w:hAnsi="宋体"/>
                <w:sz w:val="24"/>
              </w:rPr>
              <w:t>125.88</w:t>
            </w:r>
          </w:p>
        </w:tc>
        <w:tc>
          <w:tcPr>
            <w:tcW w:w="1068" w:type="dxa"/>
            <w:gridSpan w:val="2"/>
            <w:vAlign w:val="center"/>
          </w:tcPr>
          <w:p w:rsidR="007339F7" w:rsidRDefault="007339F7" w:rsidP="007339F7">
            <w:pPr>
              <w:ind w:leftChars="-50" w:left="31680" w:rightChars="-50" w:right="31680"/>
              <w:jc w:val="center"/>
              <w:rPr>
                <w:rFonts w:ascii="宋体" w:hAnsi="宋体"/>
                <w:sz w:val="24"/>
              </w:rPr>
            </w:pPr>
            <w:r>
              <w:rPr>
                <w:rFonts w:ascii="宋体" w:hAnsi="宋体"/>
                <w:sz w:val="24"/>
              </w:rPr>
              <w:t>116.88</w:t>
            </w:r>
          </w:p>
        </w:tc>
        <w:tc>
          <w:tcPr>
            <w:tcW w:w="60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134.8</w:t>
            </w:r>
          </w:p>
        </w:tc>
        <w:tc>
          <w:tcPr>
            <w:tcW w:w="72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125.88</w:t>
            </w:r>
          </w:p>
        </w:tc>
        <w:tc>
          <w:tcPr>
            <w:tcW w:w="72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116.88</w:t>
            </w:r>
          </w:p>
        </w:tc>
        <w:tc>
          <w:tcPr>
            <w:tcW w:w="720"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107.8</w:t>
            </w:r>
          </w:p>
        </w:tc>
      </w:tr>
      <w:tr w:rsidR="007339F7">
        <w:trPr>
          <w:cantSplit/>
        </w:trPr>
        <w:tc>
          <w:tcPr>
            <w:tcW w:w="360" w:type="dxa"/>
            <w:vMerge/>
            <w:vAlign w:val="center"/>
          </w:tcPr>
          <w:p w:rsidR="007339F7" w:rsidRDefault="007339F7" w:rsidP="007339F7">
            <w:pPr>
              <w:ind w:leftChars="-50" w:left="31680" w:rightChars="-50" w:right="31680"/>
              <w:jc w:val="center"/>
              <w:rPr>
                <w:rFonts w:ascii="宋体"/>
                <w:sz w:val="24"/>
              </w:rPr>
            </w:pPr>
          </w:p>
        </w:tc>
        <w:tc>
          <w:tcPr>
            <w:tcW w:w="1866" w:type="dxa"/>
            <w:vAlign w:val="center"/>
          </w:tcPr>
          <w:p w:rsidR="007339F7" w:rsidRDefault="007339F7" w:rsidP="007339F7">
            <w:pPr>
              <w:ind w:leftChars="-50" w:left="31680" w:rightChars="-50" w:right="31680"/>
              <w:jc w:val="center"/>
              <w:rPr>
                <w:rFonts w:ascii="宋体"/>
                <w:sz w:val="24"/>
              </w:rPr>
            </w:pPr>
            <w:r>
              <w:rPr>
                <w:rFonts w:ascii="宋体" w:hAnsi="宋体" w:hint="eastAsia"/>
                <w:position w:val="-32"/>
                <w:sz w:val="24"/>
              </w:rPr>
              <w:object w:dxaOrig="1640" w:dyaOrig="740">
                <v:shape id="_x0000_i1278" type="#_x0000_t75" style="width:81.75pt;height:36.75pt" o:ole="">
                  <v:imagedata r:id="rId421" o:title=""/>
                </v:shape>
                <o:OLEObject Type="Embed" ProgID="Equation.3" ShapeID="_x0000_i1278" DrawAspect="Content" ObjectID="_1361114015" r:id="rId422"/>
              </w:object>
            </w:r>
          </w:p>
        </w:tc>
        <w:tc>
          <w:tcPr>
            <w:tcW w:w="47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(4)=</w:t>
            </w:r>
          </w:p>
          <w:p w:rsidR="007339F7" w:rsidRDefault="007339F7" w:rsidP="007339F7">
            <w:pPr>
              <w:ind w:leftChars="-50" w:left="31680" w:rightChars="-50" w:right="31680"/>
              <w:jc w:val="center"/>
              <w:rPr>
                <w:rFonts w:ascii="宋体" w:hAnsi="宋体"/>
                <w:sz w:val="24"/>
              </w:rPr>
            </w:pPr>
            <w:r>
              <w:rPr>
                <w:rFonts w:ascii="宋体" w:hAnsi="宋体"/>
                <w:sz w:val="24"/>
              </w:rPr>
              <w:t>(2)</w:t>
            </w:r>
            <w:r>
              <w:rPr>
                <w:rFonts w:ascii="宋体" w:hAnsi="宋体" w:hint="eastAsia"/>
                <w:sz w:val="24"/>
              </w:rPr>
              <w:t>×</w:t>
            </w:r>
          </w:p>
          <w:p w:rsidR="007339F7" w:rsidRDefault="007339F7" w:rsidP="007339F7">
            <w:pPr>
              <w:ind w:leftChars="-50" w:left="31680" w:rightChars="-50" w:right="31680"/>
              <w:jc w:val="center"/>
              <w:rPr>
                <w:rFonts w:ascii="宋体" w:hAnsi="宋体"/>
                <w:sz w:val="24"/>
              </w:rPr>
            </w:pPr>
            <w:r>
              <w:rPr>
                <w:rFonts w:ascii="宋体" w:hAnsi="宋体"/>
                <w:sz w:val="24"/>
              </w:rPr>
              <w:t>(3)</w:t>
            </w:r>
          </w:p>
        </w:tc>
        <w:tc>
          <w:tcPr>
            <w:tcW w:w="1020" w:type="dxa"/>
            <w:gridSpan w:val="2"/>
            <w:vAlign w:val="center"/>
          </w:tcPr>
          <w:p w:rsidR="007339F7" w:rsidRDefault="007339F7" w:rsidP="007339F7">
            <w:pPr>
              <w:ind w:leftChars="-50" w:left="31680" w:rightChars="-50" w:right="31680"/>
              <w:jc w:val="center"/>
              <w:rPr>
                <w:rFonts w:ascii="宋体" w:hAnsi="宋体"/>
                <w:sz w:val="24"/>
              </w:rPr>
            </w:pPr>
            <w:r>
              <w:rPr>
                <w:rFonts w:ascii="宋体" w:hAnsi="宋体"/>
                <w:sz w:val="24"/>
              </w:rPr>
              <w:t>69.612</w:t>
            </w:r>
          </w:p>
        </w:tc>
        <w:tc>
          <w:tcPr>
            <w:tcW w:w="972" w:type="dxa"/>
            <w:gridSpan w:val="2"/>
            <w:vAlign w:val="center"/>
          </w:tcPr>
          <w:p w:rsidR="007339F7" w:rsidRDefault="007339F7" w:rsidP="007339F7">
            <w:pPr>
              <w:ind w:leftChars="-50" w:left="31680" w:rightChars="-50" w:right="31680"/>
              <w:jc w:val="center"/>
              <w:rPr>
                <w:rFonts w:ascii="宋体" w:hAnsi="宋体"/>
                <w:sz w:val="24"/>
              </w:rPr>
            </w:pPr>
            <w:r>
              <w:rPr>
                <w:rFonts w:ascii="宋体" w:hAnsi="宋体"/>
                <w:sz w:val="24"/>
              </w:rPr>
              <w:t>64.967</w:t>
            </w:r>
          </w:p>
        </w:tc>
        <w:tc>
          <w:tcPr>
            <w:tcW w:w="1068" w:type="dxa"/>
            <w:gridSpan w:val="2"/>
            <w:vAlign w:val="center"/>
          </w:tcPr>
          <w:p w:rsidR="007339F7" w:rsidRDefault="007339F7" w:rsidP="007339F7">
            <w:pPr>
              <w:ind w:leftChars="-50" w:left="31680" w:rightChars="-50" w:right="31680"/>
              <w:jc w:val="center"/>
              <w:rPr>
                <w:rFonts w:ascii="宋体" w:hAnsi="宋体"/>
                <w:sz w:val="24"/>
              </w:rPr>
            </w:pPr>
            <w:r>
              <w:rPr>
                <w:rFonts w:ascii="宋体" w:hAnsi="宋体"/>
                <w:sz w:val="24"/>
              </w:rPr>
              <w:t>60.322</w:t>
            </w:r>
          </w:p>
        </w:tc>
        <w:tc>
          <w:tcPr>
            <w:tcW w:w="60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69.61</w:t>
            </w:r>
          </w:p>
        </w:tc>
        <w:tc>
          <w:tcPr>
            <w:tcW w:w="72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64.966</w:t>
            </w:r>
          </w:p>
        </w:tc>
        <w:tc>
          <w:tcPr>
            <w:tcW w:w="72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60.322</w:t>
            </w:r>
          </w:p>
        </w:tc>
        <w:tc>
          <w:tcPr>
            <w:tcW w:w="720"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55.67</w:t>
            </w:r>
          </w:p>
        </w:tc>
      </w:tr>
      <w:tr w:rsidR="007339F7">
        <w:trPr>
          <w:cantSplit/>
        </w:trPr>
        <w:tc>
          <w:tcPr>
            <w:tcW w:w="360" w:type="dxa"/>
            <w:vMerge w:val="restart"/>
            <w:vAlign w:val="center"/>
          </w:tcPr>
          <w:p w:rsidR="007339F7" w:rsidRDefault="007339F7" w:rsidP="007339F7">
            <w:pPr>
              <w:ind w:leftChars="-50" w:left="31680" w:rightChars="-50" w:right="31680"/>
              <w:jc w:val="center"/>
              <w:rPr>
                <w:rFonts w:ascii="宋体"/>
                <w:sz w:val="24"/>
              </w:rPr>
            </w:pPr>
            <w:r>
              <w:rPr>
                <w:rFonts w:ascii="宋体" w:hAnsi="宋体" w:hint="eastAsia"/>
                <w:sz w:val="24"/>
              </w:rPr>
              <w:t>第二期恒载</w:t>
            </w:r>
          </w:p>
        </w:tc>
        <w:tc>
          <w:tcPr>
            <w:tcW w:w="1866" w:type="dxa"/>
            <w:vAlign w:val="center"/>
          </w:tcPr>
          <w:p w:rsidR="007339F7" w:rsidRDefault="007339F7" w:rsidP="007339F7">
            <w:pPr>
              <w:ind w:leftChars="-50" w:left="31680" w:rightChars="-50" w:right="31680"/>
              <w:jc w:val="center"/>
              <w:rPr>
                <w:rFonts w:ascii="宋体"/>
                <w:sz w:val="24"/>
              </w:rPr>
            </w:pPr>
            <w:r>
              <w:rPr>
                <w:rFonts w:ascii="宋体" w:hAnsi="宋体" w:hint="eastAsia"/>
                <w:position w:val="-32"/>
                <w:sz w:val="24"/>
              </w:rPr>
              <w:object w:dxaOrig="1560" w:dyaOrig="740">
                <v:shape id="_x0000_i1279" type="#_x0000_t75" style="width:78pt;height:36.75pt" o:ole="">
                  <v:imagedata r:id="rId423" o:title=""/>
                </v:shape>
                <o:OLEObject Type="Embed" ProgID="Equation.3" ShapeID="_x0000_i1279" DrawAspect="Content" ObjectID="_1361114016" r:id="rId424"/>
              </w:object>
            </w:r>
          </w:p>
        </w:tc>
        <w:tc>
          <w:tcPr>
            <w:tcW w:w="47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(5)</w:t>
            </w:r>
          </w:p>
        </w:tc>
        <w:tc>
          <w:tcPr>
            <w:tcW w:w="5838" w:type="dxa"/>
            <w:gridSpan w:val="10"/>
            <w:vAlign w:val="center"/>
          </w:tcPr>
          <w:p w:rsidR="007339F7" w:rsidRDefault="007339F7" w:rsidP="007339F7">
            <w:pPr>
              <w:ind w:leftChars="-50" w:left="31680" w:rightChars="-50" w:right="31680"/>
              <w:jc w:val="center"/>
              <w:rPr>
                <w:rFonts w:ascii="宋体"/>
                <w:sz w:val="24"/>
              </w:rPr>
            </w:pPr>
            <w:r>
              <w:rPr>
                <w:rFonts w:ascii="宋体" w:hAnsi="宋体" w:hint="eastAsia"/>
                <w:position w:val="-24"/>
                <w:sz w:val="24"/>
              </w:rPr>
              <w:object w:dxaOrig="3680" w:dyaOrig="620">
                <v:shape id="_x0000_i1280" type="#_x0000_t75" style="width:183.75pt;height:30.75pt" o:ole="">
                  <v:imagedata r:id="rId425" o:title=""/>
                </v:shape>
                <o:OLEObject Type="Embed" ProgID="Equation.3" ShapeID="_x0000_i1280" DrawAspect="Content" ObjectID="_1361114017" r:id="rId426"/>
              </w:object>
            </w:r>
          </w:p>
        </w:tc>
      </w:tr>
      <w:tr w:rsidR="007339F7">
        <w:trPr>
          <w:cantSplit/>
        </w:trPr>
        <w:tc>
          <w:tcPr>
            <w:tcW w:w="360" w:type="dxa"/>
            <w:vMerge/>
            <w:vAlign w:val="center"/>
          </w:tcPr>
          <w:p w:rsidR="007339F7" w:rsidRDefault="007339F7" w:rsidP="007339F7">
            <w:pPr>
              <w:ind w:leftChars="-50" w:left="31680" w:rightChars="-50" w:right="31680"/>
              <w:jc w:val="center"/>
              <w:rPr>
                <w:rFonts w:ascii="宋体"/>
                <w:sz w:val="24"/>
              </w:rPr>
            </w:pPr>
          </w:p>
        </w:tc>
        <w:tc>
          <w:tcPr>
            <w:tcW w:w="1866" w:type="dxa"/>
            <w:vAlign w:val="center"/>
          </w:tcPr>
          <w:p w:rsidR="007339F7" w:rsidRDefault="007339F7" w:rsidP="007339F7">
            <w:pPr>
              <w:ind w:leftChars="-50" w:left="31680" w:rightChars="-50" w:right="31680"/>
              <w:jc w:val="center"/>
              <w:rPr>
                <w:rFonts w:ascii="宋体"/>
                <w:sz w:val="24"/>
              </w:rPr>
            </w:pPr>
            <w:r>
              <w:rPr>
                <w:rFonts w:ascii="宋体" w:hAnsi="宋体"/>
                <w:sz w:val="24"/>
              </w:rPr>
              <w:t>e</w:t>
            </w:r>
            <w:r>
              <w:rPr>
                <w:rFonts w:ascii="宋体" w:hAnsi="宋体"/>
                <w:sz w:val="24"/>
                <w:vertAlign w:val="subscript"/>
              </w:rPr>
              <w:t>oj</w:t>
            </w:r>
            <w:r>
              <w:rPr>
                <w:rFonts w:ascii="宋体" w:hAnsi="宋体"/>
                <w:sz w:val="24"/>
              </w:rPr>
              <w:t>(cm)</w:t>
            </w:r>
          </w:p>
        </w:tc>
        <w:tc>
          <w:tcPr>
            <w:tcW w:w="47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(6)</w:t>
            </w:r>
          </w:p>
        </w:tc>
        <w:tc>
          <w:tcPr>
            <w:tcW w:w="1020" w:type="dxa"/>
            <w:gridSpan w:val="2"/>
            <w:vAlign w:val="center"/>
          </w:tcPr>
          <w:p w:rsidR="007339F7" w:rsidRDefault="007339F7" w:rsidP="007339F7">
            <w:pPr>
              <w:ind w:leftChars="-50" w:left="31680" w:rightChars="-50" w:right="31680"/>
              <w:jc w:val="center"/>
              <w:rPr>
                <w:rFonts w:ascii="宋体" w:hAnsi="宋体"/>
                <w:sz w:val="24"/>
              </w:rPr>
            </w:pPr>
            <w:r>
              <w:rPr>
                <w:rFonts w:ascii="宋体" w:hAnsi="宋体"/>
                <w:sz w:val="24"/>
              </w:rPr>
              <w:t>126.89</w:t>
            </w:r>
          </w:p>
        </w:tc>
        <w:tc>
          <w:tcPr>
            <w:tcW w:w="972" w:type="dxa"/>
            <w:gridSpan w:val="2"/>
            <w:vAlign w:val="center"/>
          </w:tcPr>
          <w:p w:rsidR="007339F7" w:rsidRDefault="007339F7" w:rsidP="007339F7">
            <w:pPr>
              <w:ind w:leftChars="-50" w:left="31680" w:rightChars="-50" w:right="31680"/>
              <w:jc w:val="center"/>
              <w:rPr>
                <w:rFonts w:ascii="宋体" w:hAnsi="宋体"/>
                <w:sz w:val="24"/>
              </w:rPr>
            </w:pPr>
            <w:r>
              <w:rPr>
                <w:rFonts w:ascii="宋体" w:hAnsi="宋体"/>
                <w:sz w:val="24"/>
              </w:rPr>
              <w:t>117.89</w:t>
            </w:r>
          </w:p>
        </w:tc>
        <w:tc>
          <w:tcPr>
            <w:tcW w:w="1068" w:type="dxa"/>
            <w:gridSpan w:val="2"/>
            <w:vAlign w:val="center"/>
          </w:tcPr>
          <w:p w:rsidR="007339F7" w:rsidRDefault="007339F7" w:rsidP="007339F7">
            <w:pPr>
              <w:ind w:leftChars="-50" w:left="31680" w:rightChars="-50" w:right="31680"/>
              <w:jc w:val="center"/>
              <w:rPr>
                <w:rFonts w:ascii="宋体" w:hAnsi="宋体"/>
                <w:sz w:val="24"/>
              </w:rPr>
            </w:pPr>
            <w:r>
              <w:rPr>
                <w:rFonts w:ascii="宋体" w:hAnsi="宋体"/>
                <w:sz w:val="24"/>
              </w:rPr>
              <w:t>108.89</w:t>
            </w:r>
          </w:p>
        </w:tc>
        <w:tc>
          <w:tcPr>
            <w:tcW w:w="60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126.9</w:t>
            </w:r>
          </w:p>
        </w:tc>
        <w:tc>
          <w:tcPr>
            <w:tcW w:w="72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117.89</w:t>
            </w:r>
          </w:p>
        </w:tc>
        <w:tc>
          <w:tcPr>
            <w:tcW w:w="72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108.89</w:t>
            </w:r>
          </w:p>
        </w:tc>
        <w:tc>
          <w:tcPr>
            <w:tcW w:w="720"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99.89</w:t>
            </w:r>
          </w:p>
        </w:tc>
      </w:tr>
      <w:tr w:rsidR="007339F7">
        <w:trPr>
          <w:cantSplit/>
        </w:trPr>
        <w:tc>
          <w:tcPr>
            <w:tcW w:w="360" w:type="dxa"/>
            <w:vMerge/>
            <w:vAlign w:val="center"/>
          </w:tcPr>
          <w:p w:rsidR="007339F7" w:rsidRDefault="007339F7" w:rsidP="007339F7">
            <w:pPr>
              <w:ind w:leftChars="-50" w:left="31680" w:rightChars="-50" w:right="31680"/>
              <w:jc w:val="center"/>
              <w:rPr>
                <w:rFonts w:ascii="宋体"/>
                <w:sz w:val="24"/>
              </w:rPr>
            </w:pPr>
          </w:p>
        </w:tc>
        <w:tc>
          <w:tcPr>
            <w:tcW w:w="1866" w:type="dxa"/>
            <w:vAlign w:val="center"/>
          </w:tcPr>
          <w:p w:rsidR="007339F7" w:rsidRDefault="007339F7" w:rsidP="007339F7">
            <w:pPr>
              <w:ind w:leftChars="-50" w:left="31680" w:rightChars="-50" w:right="31680"/>
              <w:jc w:val="center"/>
              <w:rPr>
                <w:rFonts w:ascii="宋体"/>
                <w:sz w:val="24"/>
              </w:rPr>
            </w:pPr>
            <w:r>
              <w:rPr>
                <w:rFonts w:ascii="宋体" w:hAnsi="宋体" w:hint="eastAsia"/>
                <w:position w:val="-30"/>
                <w:sz w:val="24"/>
              </w:rPr>
              <w:object w:dxaOrig="1700" w:dyaOrig="720">
                <v:shape id="_x0000_i1281" type="#_x0000_t75" style="width:84.75pt;height:36pt" o:ole="">
                  <v:imagedata r:id="rId427" o:title=""/>
                </v:shape>
                <o:OLEObject Type="Embed" ProgID="Equation.3" ShapeID="_x0000_i1281" DrawAspect="Content" ObjectID="_1361114018" r:id="rId428"/>
              </w:object>
            </w:r>
          </w:p>
        </w:tc>
        <w:tc>
          <w:tcPr>
            <w:tcW w:w="47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w:t>
            </w:r>
          </w:p>
          <w:p w:rsidR="007339F7" w:rsidRDefault="007339F7" w:rsidP="007339F7">
            <w:pPr>
              <w:ind w:leftChars="-50" w:left="31680" w:rightChars="-50" w:right="31680"/>
              <w:jc w:val="center"/>
              <w:rPr>
                <w:rFonts w:ascii="宋体" w:hAnsi="宋体"/>
                <w:sz w:val="24"/>
              </w:rPr>
            </w:pPr>
            <w:r>
              <w:rPr>
                <w:rFonts w:ascii="宋体" w:hAnsi="宋体"/>
                <w:sz w:val="24"/>
              </w:rPr>
              <w:t>(5)</w:t>
            </w:r>
            <w:r>
              <w:rPr>
                <w:rFonts w:ascii="宋体" w:hAnsi="宋体" w:hint="eastAsia"/>
                <w:sz w:val="24"/>
              </w:rPr>
              <w:t>×</w:t>
            </w:r>
          </w:p>
          <w:p w:rsidR="007339F7" w:rsidRDefault="007339F7" w:rsidP="007339F7">
            <w:pPr>
              <w:ind w:leftChars="-50" w:left="31680" w:rightChars="-50" w:right="31680"/>
              <w:jc w:val="center"/>
              <w:rPr>
                <w:rFonts w:ascii="宋体"/>
                <w:sz w:val="24"/>
              </w:rPr>
            </w:pPr>
            <w:r>
              <w:rPr>
                <w:rFonts w:ascii="宋体" w:hAnsi="宋体"/>
                <w:sz w:val="24"/>
              </w:rPr>
              <w:t>(6)</w:t>
            </w:r>
          </w:p>
        </w:tc>
        <w:tc>
          <w:tcPr>
            <w:tcW w:w="1020" w:type="dxa"/>
            <w:gridSpan w:val="2"/>
            <w:vAlign w:val="center"/>
          </w:tcPr>
          <w:p w:rsidR="007339F7" w:rsidRDefault="007339F7" w:rsidP="007339F7">
            <w:pPr>
              <w:ind w:leftChars="-50" w:left="31680" w:rightChars="-50" w:right="31680"/>
              <w:jc w:val="center"/>
              <w:rPr>
                <w:rFonts w:ascii="宋体" w:hAnsi="宋体"/>
                <w:sz w:val="24"/>
              </w:rPr>
            </w:pPr>
            <w:r>
              <w:rPr>
                <w:rFonts w:ascii="宋体" w:hAnsi="宋体"/>
                <w:sz w:val="24"/>
              </w:rPr>
              <w:t>16.826</w:t>
            </w:r>
          </w:p>
        </w:tc>
        <w:tc>
          <w:tcPr>
            <w:tcW w:w="972" w:type="dxa"/>
            <w:gridSpan w:val="2"/>
            <w:vAlign w:val="center"/>
          </w:tcPr>
          <w:p w:rsidR="007339F7" w:rsidRDefault="007339F7" w:rsidP="007339F7">
            <w:pPr>
              <w:ind w:leftChars="-50" w:left="31680" w:rightChars="-50" w:right="31680"/>
              <w:jc w:val="center"/>
              <w:rPr>
                <w:rFonts w:ascii="宋体" w:hAnsi="宋体"/>
                <w:sz w:val="24"/>
              </w:rPr>
            </w:pPr>
            <w:r>
              <w:rPr>
                <w:rFonts w:ascii="宋体" w:hAnsi="宋体"/>
                <w:sz w:val="24"/>
              </w:rPr>
              <w:t>15.632</w:t>
            </w:r>
          </w:p>
        </w:tc>
        <w:tc>
          <w:tcPr>
            <w:tcW w:w="1068" w:type="dxa"/>
            <w:gridSpan w:val="2"/>
            <w:vAlign w:val="center"/>
          </w:tcPr>
          <w:p w:rsidR="007339F7" w:rsidRDefault="007339F7" w:rsidP="007339F7">
            <w:pPr>
              <w:ind w:leftChars="-50" w:left="31680" w:rightChars="-50" w:right="31680"/>
              <w:jc w:val="center"/>
              <w:rPr>
                <w:rFonts w:ascii="宋体" w:hAnsi="宋体"/>
                <w:sz w:val="24"/>
              </w:rPr>
            </w:pPr>
            <w:r>
              <w:rPr>
                <w:rFonts w:ascii="宋体" w:hAnsi="宋体"/>
                <w:sz w:val="24"/>
              </w:rPr>
              <w:t>14.430</w:t>
            </w:r>
          </w:p>
        </w:tc>
        <w:tc>
          <w:tcPr>
            <w:tcW w:w="60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16.82</w:t>
            </w:r>
          </w:p>
        </w:tc>
        <w:tc>
          <w:tcPr>
            <w:tcW w:w="72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25.632</w:t>
            </w:r>
          </w:p>
        </w:tc>
        <w:tc>
          <w:tcPr>
            <w:tcW w:w="72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14.439</w:t>
            </w:r>
          </w:p>
        </w:tc>
        <w:tc>
          <w:tcPr>
            <w:tcW w:w="720"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13.25</w:t>
            </w:r>
          </w:p>
        </w:tc>
      </w:tr>
      <w:tr w:rsidR="007339F7">
        <w:trPr>
          <w:cantSplit/>
        </w:trPr>
        <w:tc>
          <w:tcPr>
            <w:tcW w:w="360" w:type="dxa"/>
            <w:vMerge w:val="restart"/>
            <w:vAlign w:val="center"/>
          </w:tcPr>
          <w:p w:rsidR="007339F7" w:rsidRDefault="007339F7" w:rsidP="007339F7">
            <w:pPr>
              <w:ind w:leftChars="-50" w:left="31680" w:rightChars="-50" w:right="31680"/>
              <w:jc w:val="center"/>
              <w:rPr>
                <w:rFonts w:ascii="宋体"/>
                <w:sz w:val="24"/>
              </w:rPr>
            </w:pPr>
            <w:r>
              <w:rPr>
                <w:rFonts w:ascii="宋体" w:hAnsi="宋体" w:hint="eastAsia"/>
                <w:sz w:val="24"/>
              </w:rPr>
              <w:t>汽</w:t>
            </w:r>
            <w:r>
              <w:rPr>
                <w:rFonts w:ascii="宋体" w:hAnsi="宋体"/>
                <w:sz w:val="24"/>
              </w:rPr>
              <w:t>+</w:t>
            </w:r>
            <w:r>
              <w:rPr>
                <w:rFonts w:ascii="宋体" w:hAnsi="宋体" w:hint="eastAsia"/>
                <w:sz w:val="24"/>
              </w:rPr>
              <w:t>人</w:t>
            </w:r>
          </w:p>
        </w:tc>
        <w:tc>
          <w:tcPr>
            <w:tcW w:w="1866" w:type="dxa"/>
            <w:vAlign w:val="center"/>
          </w:tcPr>
          <w:p w:rsidR="007339F7" w:rsidRDefault="007339F7" w:rsidP="007339F7">
            <w:pPr>
              <w:ind w:leftChars="-50" w:left="31680" w:rightChars="-50" w:right="31680"/>
              <w:jc w:val="center"/>
              <w:rPr>
                <w:rFonts w:ascii="宋体"/>
                <w:sz w:val="24"/>
              </w:rPr>
            </w:pPr>
            <w:r>
              <w:rPr>
                <w:rFonts w:ascii="宋体" w:hAnsi="宋体" w:hint="eastAsia"/>
                <w:position w:val="-30"/>
                <w:sz w:val="24"/>
              </w:rPr>
              <w:object w:dxaOrig="1760" w:dyaOrig="720">
                <v:shape id="_x0000_i1282" type="#_x0000_t75" style="width:87.75pt;height:36pt" o:ole="">
                  <v:imagedata r:id="rId429" o:title=""/>
                </v:shape>
                <o:OLEObject Type="Embed" ProgID="Equation.3" ShapeID="_x0000_i1282" DrawAspect="Content" ObjectID="_1361114019" r:id="rId430"/>
              </w:object>
            </w:r>
          </w:p>
        </w:tc>
        <w:tc>
          <w:tcPr>
            <w:tcW w:w="47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(8)</w:t>
            </w:r>
          </w:p>
        </w:tc>
        <w:tc>
          <w:tcPr>
            <w:tcW w:w="5838" w:type="dxa"/>
            <w:gridSpan w:val="10"/>
            <w:vAlign w:val="center"/>
          </w:tcPr>
          <w:p w:rsidR="007339F7" w:rsidRDefault="007339F7" w:rsidP="007339F7">
            <w:pPr>
              <w:ind w:leftChars="-50" w:left="31680" w:rightChars="-50" w:right="31680"/>
              <w:jc w:val="center"/>
              <w:rPr>
                <w:rFonts w:ascii="宋体"/>
                <w:sz w:val="24"/>
              </w:rPr>
            </w:pPr>
            <w:r>
              <w:rPr>
                <w:rFonts w:ascii="宋体" w:hAnsi="宋体" w:hint="eastAsia"/>
                <w:position w:val="-24"/>
                <w:sz w:val="24"/>
              </w:rPr>
              <w:object w:dxaOrig="5260" w:dyaOrig="660">
                <v:shape id="_x0000_i1283" type="#_x0000_t75" style="width:263.25pt;height:33pt" o:ole="">
                  <v:imagedata r:id="rId431" o:title=""/>
                </v:shape>
                <o:OLEObject Type="Embed" ProgID="Equation.3" ShapeID="_x0000_i1283" DrawAspect="Content" ObjectID="_1361114020" r:id="rId432"/>
              </w:object>
            </w:r>
          </w:p>
        </w:tc>
      </w:tr>
      <w:tr w:rsidR="007339F7">
        <w:trPr>
          <w:cantSplit/>
        </w:trPr>
        <w:tc>
          <w:tcPr>
            <w:tcW w:w="360" w:type="dxa"/>
            <w:vMerge/>
            <w:vAlign w:val="center"/>
          </w:tcPr>
          <w:p w:rsidR="007339F7" w:rsidRDefault="007339F7" w:rsidP="007339F7">
            <w:pPr>
              <w:ind w:leftChars="-50" w:left="31680" w:rightChars="-50" w:right="31680"/>
              <w:jc w:val="center"/>
              <w:rPr>
                <w:rFonts w:ascii="宋体"/>
                <w:sz w:val="24"/>
              </w:rPr>
            </w:pPr>
          </w:p>
        </w:tc>
        <w:tc>
          <w:tcPr>
            <w:tcW w:w="1866" w:type="dxa"/>
            <w:vAlign w:val="center"/>
          </w:tcPr>
          <w:p w:rsidR="007339F7" w:rsidRDefault="007339F7" w:rsidP="007339F7">
            <w:pPr>
              <w:ind w:leftChars="-50" w:left="31680" w:rightChars="-50" w:right="31680"/>
              <w:jc w:val="center"/>
              <w:rPr>
                <w:rFonts w:ascii="宋体"/>
                <w:sz w:val="24"/>
              </w:rPr>
            </w:pPr>
            <w:r>
              <w:rPr>
                <w:rFonts w:ascii="宋体" w:hAnsi="宋体" w:hint="eastAsia"/>
                <w:position w:val="-30"/>
                <w:sz w:val="24"/>
              </w:rPr>
              <w:object w:dxaOrig="1860" w:dyaOrig="720">
                <v:shape id="_x0000_i1284" type="#_x0000_t75" style="width:93pt;height:36pt" o:ole="">
                  <v:imagedata r:id="rId433" o:title=""/>
                </v:shape>
                <o:OLEObject Type="Embed" ProgID="Equation.3" ShapeID="_x0000_i1284" DrawAspect="Content" ObjectID="_1361114021" r:id="rId434"/>
              </w:object>
            </w:r>
          </w:p>
        </w:tc>
        <w:tc>
          <w:tcPr>
            <w:tcW w:w="47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(9)=</w:t>
            </w:r>
          </w:p>
          <w:p w:rsidR="007339F7" w:rsidRDefault="007339F7" w:rsidP="007339F7">
            <w:pPr>
              <w:ind w:leftChars="-50" w:left="31680" w:rightChars="-50" w:right="31680"/>
              <w:jc w:val="center"/>
              <w:rPr>
                <w:rFonts w:ascii="宋体" w:hAnsi="宋体"/>
                <w:sz w:val="24"/>
              </w:rPr>
            </w:pPr>
            <w:r>
              <w:rPr>
                <w:rFonts w:ascii="宋体" w:hAnsi="宋体"/>
                <w:sz w:val="24"/>
              </w:rPr>
              <w:t>(8)</w:t>
            </w:r>
            <w:r>
              <w:rPr>
                <w:rFonts w:ascii="宋体" w:hAnsi="宋体" w:hint="eastAsia"/>
                <w:sz w:val="24"/>
              </w:rPr>
              <w:t>×</w:t>
            </w:r>
          </w:p>
          <w:p w:rsidR="007339F7" w:rsidRDefault="007339F7" w:rsidP="007339F7">
            <w:pPr>
              <w:ind w:leftChars="-50" w:left="31680" w:rightChars="-50" w:right="31680"/>
              <w:jc w:val="center"/>
              <w:rPr>
                <w:rFonts w:ascii="宋体"/>
                <w:sz w:val="24"/>
              </w:rPr>
            </w:pPr>
            <w:r>
              <w:rPr>
                <w:rFonts w:ascii="宋体" w:hAnsi="宋体"/>
                <w:sz w:val="24"/>
              </w:rPr>
              <w:t>(6)</w:t>
            </w:r>
          </w:p>
        </w:tc>
        <w:tc>
          <w:tcPr>
            <w:tcW w:w="1020" w:type="dxa"/>
            <w:gridSpan w:val="2"/>
            <w:vAlign w:val="center"/>
          </w:tcPr>
          <w:p w:rsidR="007339F7" w:rsidRDefault="007339F7" w:rsidP="007339F7">
            <w:pPr>
              <w:ind w:leftChars="-50" w:left="31680" w:rightChars="-50" w:right="31680"/>
              <w:jc w:val="center"/>
              <w:rPr>
                <w:rFonts w:ascii="宋体" w:hAnsi="宋体"/>
                <w:sz w:val="24"/>
              </w:rPr>
            </w:pPr>
            <w:r>
              <w:rPr>
                <w:rFonts w:ascii="宋体" w:hAnsi="宋体"/>
                <w:sz w:val="24"/>
              </w:rPr>
              <w:t>35.149</w:t>
            </w:r>
          </w:p>
        </w:tc>
        <w:tc>
          <w:tcPr>
            <w:tcW w:w="972" w:type="dxa"/>
            <w:gridSpan w:val="2"/>
            <w:vAlign w:val="center"/>
          </w:tcPr>
          <w:p w:rsidR="007339F7" w:rsidRDefault="007339F7" w:rsidP="007339F7">
            <w:pPr>
              <w:ind w:leftChars="-50" w:left="31680" w:rightChars="-50" w:right="31680"/>
              <w:jc w:val="center"/>
              <w:rPr>
                <w:rFonts w:ascii="宋体" w:hAnsi="宋体"/>
                <w:sz w:val="24"/>
              </w:rPr>
            </w:pPr>
            <w:r>
              <w:rPr>
                <w:rFonts w:ascii="宋体" w:hAnsi="宋体"/>
                <w:sz w:val="24"/>
              </w:rPr>
              <w:t>32.656</w:t>
            </w:r>
          </w:p>
        </w:tc>
        <w:tc>
          <w:tcPr>
            <w:tcW w:w="1068" w:type="dxa"/>
            <w:gridSpan w:val="2"/>
            <w:vAlign w:val="center"/>
          </w:tcPr>
          <w:p w:rsidR="007339F7" w:rsidRDefault="007339F7" w:rsidP="007339F7">
            <w:pPr>
              <w:ind w:leftChars="-50" w:left="31680" w:rightChars="-50" w:right="31680"/>
              <w:jc w:val="center"/>
              <w:rPr>
                <w:rFonts w:ascii="宋体" w:hAnsi="宋体"/>
                <w:sz w:val="24"/>
              </w:rPr>
            </w:pPr>
            <w:r>
              <w:rPr>
                <w:rFonts w:ascii="宋体" w:hAnsi="宋体"/>
                <w:sz w:val="24"/>
              </w:rPr>
              <w:t>30.163</w:t>
            </w:r>
          </w:p>
        </w:tc>
        <w:tc>
          <w:tcPr>
            <w:tcW w:w="60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35.15</w:t>
            </w:r>
          </w:p>
        </w:tc>
        <w:tc>
          <w:tcPr>
            <w:tcW w:w="72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32.656</w:t>
            </w:r>
          </w:p>
        </w:tc>
        <w:tc>
          <w:tcPr>
            <w:tcW w:w="72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30.163</w:t>
            </w:r>
          </w:p>
        </w:tc>
        <w:tc>
          <w:tcPr>
            <w:tcW w:w="720"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27.67</w:t>
            </w:r>
          </w:p>
        </w:tc>
      </w:tr>
      <w:tr w:rsidR="007339F7">
        <w:trPr>
          <w:cantSplit/>
          <w:trHeight w:val="809"/>
        </w:trPr>
        <w:tc>
          <w:tcPr>
            <w:tcW w:w="360" w:type="dxa"/>
            <w:vMerge w:val="restart"/>
            <w:vAlign w:val="center"/>
          </w:tcPr>
          <w:p w:rsidR="007339F7" w:rsidRDefault="007339F7" w:rsidP="007339F7">
            <w:pPr>
              <w:ind w:leftChars="-50" w:left="31680" w:rightChars="-50" w:right="31680"/>
              <w:jc w:val="center"/>
              <w:rPr>
                <w:rFonts w:ascii="宋体"/>
                <w:sz w:val="24"/>
              </w:rPr>
            </w:pPr>
            <w:r>
              <w:rPr>
                <w:rFonts w:ascii="宋体" w:hAnsi="宋体" w:hint="eastAsia"/>
                <w:sz w:val="24"/>
              </w:rPr>
              <w:t>挂车</w:t>
            </w:r>
          </w:p>
        </w:tc>
        <w:tc>
          <w:tcPr>
            <w:tcW w:w="1866" w:type="dxa"/>
            <w:vAlign w:val="center"/>
          </w:tcPr>
          <w:p w:rsidR="007339F7" w:rsidRDefault="007339F7" w:rsidP="007339F7">
            <w:pPr>
              <w:ind w:leftChars="-50" w:left="31680" w:rightChars="-50" w:right="31680"/>
              <w:jc w:val="center"/>
              <w:rPr>
                <w:rFonts w:ascii="宋体"/>
                <w:sz w:val="24"/>
              </w:rPr>
            </w:pPr>
            <w:r>
              <w:rPr>
                <w:rFonts w:ascii="宋体" w:hAnsi="宋体" w:hint="eastAsia"/>
                <w:position w:val="-30"/>
                <w:sz w:val="24"/>
              </w:rPr>
              <w:object w:dxaOrig="1540" w:dyaOrig="720">
                <v:shape id="_x0000_i1285" type="#_x0000_t75" style="width:77.25pt;height:36pt" o:ole="">
                  <v:imagedata r:id="rId435" o:title=""/>
                </v:shape>
                <o:OLEObject Type="Embed" ProgID="Equation.3" ShapeID="_x0000_i1285" DrawAspect="Content" ObjectID="_1361114022" r:id="rId436"/>
              </w:object>
            </w:r>
          </w:p>
        </w:tc>
        <w:tc>
          <w:tcPr>
            <w:tcW w:w="47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(10)</w:t>
            </w:r>
          </w:p>
        </w:tc>
        <w:tc>
          <w:tcPr>
            <w:tcW w:w="5838" w:type="dxa"/>
            <w:gridSpan w:val="10"/>
            <w:vAlign w:val="center"/>
          </w:tcPr>
          <w:p w:rsidR="007339F7" w:rsidRDefault="007339F7" w:rsidP="007339F7">
            <w:pPr>
              <w:ind w:leftChars="-50" w:left="31680" w:rightChars="-50" w:right="31680"/>
              <w:jc w:val="center"/>
              <w:rPr>
                <w:rFonts w:ascii="宋体"/>
                <w:sz w:val="24"/>
              </w:rPr>
            </w:pPr>
            <w:r>
              <w:rPr>
                <w:rFonts w:ascii="宋体" w:hAnsi="宋体" w:hint="eastAsia"/>
                <w:position w:val="-24"/>
                <w:sz w:val="24"/>
              </w:rPr>
              <w:object w:dxaOrig="3680" w:dyaOrig="620">
                <v:shape id="_x0000_i1286" type="#_x0000_t75" style="width:183.75pt;height:30.75pt" o:ole="">
                  <v:imagedata r:id="rId437" o:title=""/>
                </v:shape>
                <o:OLEObject Type="Embed" ProgID="Equation.3" ShapeID="_x0000_i1286" DrawAspect="Content" ObjectID="_1361114023" r:id="rId438"/>
              </w:object>
            </w:r>
          </w:p>
        </w:tc>
      </w:tr>
      <w:tr w:rsidR="007339F7">
        <w:trPr>
          <w:cantSplit/>
        </w:trPr>
        <w:tc>
          <w:tcPr>
            <w:tcW w:w="360" w:type="dxa"/>
            <w:vMerge/>
            <w:vAlign w:val="center"/>
          </w:tcPr>
          <w:p w:rsidR="007339F7" w:rsidRDefault="007339F7" w:rsidP="007339F7">
            <w:pPr>
              <w:ind w:leftChars="-50" w:left="31680" w:rightChars="-50" w:right="31680"/>
              <w:jc w:val="center"/>
              <w:rPr>
                <w:rFonts w:ascii="宋体"/>
                <w:sz w:val="24"/>
              </w:rPr>
            </w:pPr>
          </w:p>
        </w:tc>
        <w:tc>
          <w:tcPr>
            <w:tcW w:w="1866" w:type="dxa"/>
            <w:vAlign w:val="center"/>
          </w:tcPr>
          <w:p w:rsidR="007339F7" w:rsidRDefault="007339F7" w:rsidP="007339F7">
            <w:pPr>
              <w:ind w:leftChars="-50" w:left="31680" w:rightChars="-50" w:right="31680"/>
              <w:jc w:val="center"/>
              <w:rPr>
                <w:rFonts w:ascii="宋体"/>
                <w:sz w:val="24"/>
              </w:rPr>
            </w:pPr>
            <w:r>
              <w:rPr>
                <w:rFonts w:ascii="宋体" w:hAnsi="宋体" w:hint="eastAsia"/>
                <w:position w:val="-30"/>
                <w:sz w:val="24"/>
              </w:rPr>
              <w:object w:dxaOrig="1760" w:dyaOrig="720">
                <v:shape id="_x0000_i1287" type="#_x0000_t75" style="width:87.75pt;height:36pt" o:ole="">
                  <v:imagedata r:id="rId439" o:title=""/>
                </v:shape>
                <o:OLEObject Type="Embed" ProgID="Equation.3" ShapeID="_x0000_i1287" DrawAspect="Content" ObjectID="_1361114024" r:id="rId440"/>
              </w:object>
            </w:r>
          </w:p>
        </w:tc>
        <w:tc>
          <w:tcPr>
            <w:tcW w:w="47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(11)=</w:t>
            </w:r>
          </w:p>
          <w:p w:rsidR="007339F7" w:rsidRDefault="007339F7" w:rsidP="007339F7">
            <w:pPr>
              <w:ind w:leftChars="-50" w:left="31680" w:rightChars="-50" w:right="31680"/>
              <w:jc w:val="center"/>
              <w:rPr>
                <w:rFonts w:ascii="宋体" w:hAnsi="宋体"/>
                <w:sz w:val="24"/>
              </w:rPr>
            </w:pPr>
            <w:r>
              <w:rPr>
                <w:rFonts w:ascii="宋体" w:hAnsi="宋体"/>
                <w:sz w:val="24"/>
              </w:rPr>
              <w:t>(0)</w:t>
            </w:r>
            <w:r>
              <w:rPr>
                <w:rFonts w:ascii="宋体" w:hAnsi="宋体" w:hint="eastAsia"/>
                <w:sz w:val="24"/>
              </w:rPr>
              <w:t>×</w:t>
            </w:r>
          </w:p>
          <w:p w:rsidR="007339F7" w:rsidRDefault="007339F7" w:rsidP="007339F7">
            <w:pPr>
              <w:ind w:leftChars="-50" w:left="31680" w:rightChars="-50" w:right="31680"/>
              <w:jc w:val="center"/>
              <w:rPr>
                <w:rFonts w:ascii="宋体"/>
                <w:sz w:val="24"/>
              </w:rPr>
            </w:pPr>
            <w:r>
              <w:rPr>
                <w:rFonts w:ascii="宋体" w:hAnsi="宋体"/>
                <w:sz w:val="24"/>
              </w:rPr>
              <w:t>(6)</w:t>
            </w:r>
          </w:p>
        </w:tc>
        <w:tc>
          <w:tcPr>
            <w:tcW w:w="1020" w:type="dxa"/>
            <w:gridSpan w:val="2"/>
            <w:vAlign w:val="center"/>
          </w:tcPr>
          <w:p w:rsidR="007339F7" w:rsidRDefault="007339F7" w:rsidP="007339F7">
            <w:pPr>
              <w:ind w:leftChars="-50" w:left="31680" w:rightChars="-50" w:right="31680"/>
              <w:jc w:val="center"/>
              <w:rPr>
                <w:rFonts w:ascii="宋体" w:hAnsi="宋体"/>
                <w:sz w:val="24"/>
              </w:rPr>
            </w:pPr>
            <w:r>
              <w:rPr>
                <w:rFonts w:ascii="宋体" w:hAnsi="宋体"/>
                <w:sz w:val="24"/>
              </w:rPr>
              <w:t>46.086</w:t>
            </w:r>
          </w:p>
        </w:tc>
        <w:tc>
          <w:tcPr>
            <w:tcW w:w="972" w:type="dxa"/>
            <w:gridSpan w:val="2"/>
            <w:vAlign w:val="center"/>
          </w:tcPr>
          <w:p w:rsidR="007339F7" w:rsidRDefault="007339F7" w:rsidP="007339F7">
            <w:pPr>
              <w:ind w:leftChars="-50" w:left="31680" w:rightChars="-50" w:right="31680"/>
              <w:jc w:val="center"/>
              <w:rPr>
                <w:rFonts w:ascii="宋体" w:hAnsi="宋体"/>
                <w:sz w:val="24"/>
              </w:rPr>
            </w:pPr>
            <w:r>
              <w:rPr>
                <w:rFonts w:ascii="宋体" w:hAnsi="宋体"/>
                <w:sz w:val="24"/>
              </w:rPr>
              <w:t>42.818</w:t>
            </w:r>
          </w:p>
        </w:tc>
        <w:tc>
          <w:tcPr>
            <w:tcW w:w="1068" w:type="dxa"/>
            <w:gridSpan w:val="2"/>
            <w:vAlign w:val="center"/>
          </w:tcPr>
          <w:p w:rsidR="007339F7" w:rsidRDefault="007339F7" w:rsidP="007339F7">
            <w:pPr>
              <w:ind w:leftChars="-50" w:left="31680" w:rightChars="-50" w:right="31680"/>
              <w:jc w:val="center"/>
              <w:rPr>
                <w:rFonts w:ascii="宋体" w:hAnsi="宋体"/>
                <w:sz w:val="24"/>
              </w:rPr>
            </w:pPr>
            <w:r>
              <w:rPr>
                <w:rFonts w:ascii="宋体" w:hAnsi="宋体"/>
                <w:sz w:val="24"/>
              </w:rPr>
              <w:t>39.549</w:t>
            </w:r>
          </w:p>
        </w:tc>
        <w:tc>
          <w:tcPr>
            <w:tcW w:w="60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46.09</w:t>
            </w:r>
          </w:p>
        </w:tc>
        <w:tc>
          <w:tcPr>
            <w:tcW w:w="72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42.818</w:t>
            </w:r>
          </w:p>
        </w:tc>
        <w:tc>
          <w:tcPr>
            <w:tcW w:w="72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39.549</w:t>
            </w:r>
          </w:p>
        </w:tc>
        <w:tc>
          <w:tcPr>
            <w:tcW w:w="720"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36.28</w:t>
            </w:r>
          </w:p>
        </w:tc>
      </w:tr>
      <w:tr w:rsidR="007339F7">
        <w:trPr>
          <w:cantSplit/>
        </w:trPr>
        <w:tc>
          <w:tcPr>
            <w:tcW w:w="360" w:type="dxa"/>
            <w:vMerge w:val="restart"/>
            <w:vAlign w:val="center"/>
          </w:tcPr>
          <w:p w:rsidR="007339F7" w:rsidRDefault="007339F7" w:rsidP="007339F7">
            <w:pPr>
              <w:ind w:leftChars="-50" w:left="31680" w:rightChars="-50" w:right="31680"/>
              <w:jc w:val="center"/>
              <w:rPr>
                <w:rFonts w:ascii="宋体"/>
                <w:sz w:val="24"/>
              </w:rPr>
            </w:pPr>
            <w:r>
              <w:rPr>
                <w:rFonts w:ascii="宋体" w:hAnsi="宋体" w:hint="eastAsia"/>
                <w:sz w:val="24"/>
              </w:rPr>
              <w:t>钢束应力</w:t>
            </w:r>
          </w:p>
        </w:tc>
        <w:tc>
          <w:tcPr>
            <w:tcW w:w="1866" w:type="dxa"/>
            <w:vAlign w:val="center"/>
          </w:tcPr>
          <w:p w:rsidR="007339F7" w:rsidRDefault="007339F7" w:rsidP="007339F7">
            <w:pPr>
              <w:ind w:leftChars="-50" w:left="31680" w:rightChars="-50" w:right="31680"/>
              <w:jc w:val="center"/>
              <w:rPr>
                <w:rFonts w:ascii="宋体" w:hAnsi="宋体"/>
                <w:sz w:val="24"/>
              </w:rPr>
            </w:pPr>
            <w:r>
              <w:rPr>
                <w:rFonts w:ascii="宋体" w:hAnsi="宋体" w:hint="eastAsia"/>
                <w:sz w:val="24"/>
              </w:rPr>
              <w:t>σ</w:t>
            </w:r>
            <w:r>
              <w:rPr>
                <w:rFonts w:ascii="宋体" w:hAnsi="宋体"/>
                <w:sz w:val="24"/>
                <w:vertAlign w:val="subscript"/>
              </w:rPr>
              <w:t>ymin</w:t>
            </w:r>
            <w:r>
              <w:rPr>
                <w:rFonts w:ascii="宋体" w:hAnsi="宋体"/>
                <w:sz w:val="24"/>
              </w:rPr>
              <w:t>=</w:t>
            </w:r>
          </w:p>
          <w:p w:rsidR="007339F7" w:rsidRDefault="007339F7" w:rsidP="007339F7">
            <w:pPr>
              <w:ind w:leftChars="-50" w:left="31680" w:rightChars="-50" w:right="31680"/>
              <w:jc w:val="center"/>
              <w:rPr>
                <w:rFonts w:ascii="宋体" w:hAnsi="宋体"/>
                <w:sz w:val="24"/>
                <w:vertAlign w:val="subscript"/>
              </w:rPr>
            </w:pPr>
            <w:r>
              <w:rPr>
                <w:rFonts w:ascii="宋体" w:hAnsi="宋体" w:hint="eastAsia"/>
                <w:sz w:val="24"/>
              </w:rPr>
              <w:t>σ</w:t>
            </w:r>
            <w:r>
              <w:rPr>
                <w:rFonts w:ascii="宋体" w:hAnsi="宋体"/>
                <w:sz w:val="24"/>
                <w:vertAlign w:val="subscript"/>
              </w:rPr>
              <w:t>y</w:t>
            </w:r>
            <w:r>
              <w:rPr>
                <w:rFonts w:ascii="宋体" w:hAnsi="宋体"/>
                <w:sz w:val="24"/>
              </w:rPr>
              <w:t>+</w:t>
            </w:r>
            <w:r>
              <w:rPr>
                <w:rFonts w:ascii="宋体" w:hAnsi="宋体" w:hint="eastAsia"/>
                <w:sz w:val="24"/>
              </w:rPr>
              <w:t>σ</w:t>
            </w:r>
            <w:r>
              <w:rPr>
                <w:rFonts w:ascii="宋体" w:hAnsi="宋体"/>
                <w:sz w:val="24"/>
                <w:vertAlign w:val="subscript"/>
              </w:rPr>
              <w:t>g1</w:t>
            </w:r>
            <w:r>
              <w:rPr>
                <w:rFonts w:ascii="宋体" w:hAnsi="宋体"/>
                <w:sz w:val="24"/>
              </w:rPr>
              <w:t>+</w:t>
            </w:r>
            <w:r>
              <w:rPr>
                <w:rFonts w:ascii="宋体" w:hAnsi="宋体" w:hint="eastAsia"/>
                <w:sz w:val="24"/>
              </w:rPr>
              <w:t>σ</w:t>
            </w:r>
            <w:r>
              <w:rPr>
                <w:rFonts w:ascii="宋体" w:hAnsi="宋体"/>
                <w:sz w:val="24"/>
                <w:vertAlign w:val="subscript"/>
              </w:rPr>
              <w:t>g2</w:t>
            </w:r>
          </w:p>
        </w:tc>
        <w:tc>
          <w:tcPr>
            <w:tcW w:w="47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(12)</w:t>
            </w:r>
          </w:p>
        </w:tc>
        <w:tc>
          <w:tcPr>
            <w:tcW w:w="53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727.</w:t>
            </w:r>
          </w:p>
          <w:p w:rsidR="007339F7" w:rsidRDefault="007339F7" w:rsidP="007339F7">
            <w:pPr>
              <w:ind w:leftChars="-50" w:left="31680" w:rightChars="-50" w:right="31680"/>
              <w:jc w:val="center"/>
              <w:rPr>
                <w:rFonts w:ascii="宋体" w:hAnsi="宋体"/>
                <w:sz w:val="24"/>
              </w:rPr>
            </w:pPr>
            <w:r>
              <w:rPr>
                <w:rFonts w:ascii="宋体" w:hAnsi="宋体"/>
                <w:sz w:val="24"/>
              </w:rPr>
              <w:t>871</w:t>
            </w:r>
          </w:p>
        </w:tc>
        <w:tc>
          <w:tcPr>
            <w:tcW w:w="48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743.</w:t>
            </w:r>
          </w:p>
          <w:p w:rsidR="007339F7" w:rsidRDefault="007339F7" w:rsidP="007339F7">
            <w:pPr>
              <w:ind w:leftChars="-50" w:left="31680" w:rightChars="-50" w:right="31680"/>
              <w:jc w:val="center"/>
              <w:rPr>
                <w:rFonts w:ascii="宋体" w:hAnsi="宋体"/>
                <w:sz w:val="24"/>
              </w:rPr>
            </w:pPr>
            <w:r>
              <w:rPr>
                <w:rFonts w:ascii="宋体" w:hAnsi="宋体"/>
                <w:sz w:val="24"/>
              </w:rPr>
              <w:t>894</w:t>
            </w:r>
          </w:p>
        </w:tc>
        <w:tc>
          <w:tcPr>
            <w:tcW w:w="48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758.</w:t>
            </w:r>
          </w:p>
          <w:p w:rsidR="007339F7" w:rsidRDefault="007339F7" w:rsidP="007339F7">
            <w:pPr>
              <w:ind w:leftChars="-50" w:left="31680" w:rightChars="-50" w:right="31680"/>
              <w:jc w:val="center"/>
              <w:rPr>
                <w:rFonts w:ascii="宋体" w:hAnsi="宋体"/>
                <w:sz w:val="24"/>
              </w:rPr>
            </w:pPr>
            <w:r>
              <w:rPr>
                <w:rFonts w:ascii="宋体" w:hAnsi="宋体"/>
                <w:sz w:val="24"/>
              </w:rPr>
              <w:t>942</w:t>
            </w:r>
          </w:p>
        </w:tc>
        <w:tc>
          <w:tcPr>
            <w:tcW w:w="48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774.</w:t>
            </w:r>
          </w:p>
          <w:p w:rsidR="007339F7" w:rsidRDefault="007339F7" w:rsidP="007339F7">
            <w:pPr>
              <w:ind w:leftChars="-50" w:left="31680" w:rightChars="-50" w:right="31680"/>
              <w:jc w:val="center"/>
              <w:rPr>
                <w:rFonts w:ascii="宋体" w:hAnsi="宋体"/>
                <w:sz w:val="24"/>
              </w:rPr>
            </w:pPr>
            <w:r>
              <w:rPr>
                <w:rFonts w:ascii="宋体" w:hAnsi="宋体"/>
                <w:sz w:val="24"/>
              </w:rPr>
              <w:t>025</w:t>
            </w:r>
          </w:p>
        </w:tc>
        <w:tc>
          <w:tcPr>
            <w:tcW w:w="528"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786.</w:t>
            </w:r>
          </w:p>
          <w:p w:rsidR="007339F7" w:rsidRDefault="007339F7" w:rsidP="007339F7">
            <w:pPr>
              <w:ind w:leftChars="-50" w:left="31680" w:rightChars="-50" w:right="31680"/>
              <w:jc w:val="center"/>
              <w:rPr>
                <w:rFonts w:ascii="宋体" w:hAnsi="宋体"/>
                <w:sz w:val="24"/>
              </w:rPr>
            </w:pPr>
            <w:r>
              <w:rPr>
                <w:rFonts w:ascii="宋体" w:hAnsi="宋体"/>
                <w:sz w:val="24"/>
              </w:rPr>
              <w:t>581</w:t>
            </w:r>
          </w:p>
        </w:tc>
        <w:tc>
          <w:tcPr>
            <w:tcW w:w="540"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800.</w:t>
            </w:r>
          </w:p>
          <w:p w:rsidR="007339F7" w:rsidRDefault="007339F7" w:rsidP="007339F7">
            <w:pPr>
              <w:ind w:leftChars="-50" w:left="31680" w:rightChars="-50" w:right="31680"/>
              <w:jc w:val="center"/>
              <w:rPr>
                <w:rFonts w:ascii="宋体" w:hAnsi="宋体"/>
                <w:sz w:val="24"/>
              </w:rPr>
            </w:pPr>
            <w:r>
              <w:rPr>
                <w:rFonts w:ascii="宋体" w:hAnsi="宋体"/>
                <w:sz w:val="24"/>
              </w:rPr>
              <w:t>659</w:t>
            </w:r>
          </w:p>
        </w:tc>
        <w:tc>
          <w:tcPr>
            <w:tcW w:w="60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797.</w:t>
            </w:r>
          </w:p>
          <w:p w:rsidR="007339F7" w:rsidRDefault="007339F7" w:rsidP="007339F7">
            <w:pPr>
              <w:ind w:leftChars="-50" w:left="31680" w:rightChars="-50" w:right="31680"/>
              <w:jc w:val="center"/>
              <w:rPr>
                <w:rFonts w:ascii="宋体" w:hAnsi="宋体"/>
                <w:sz w:val="24"/>
              </w:rPr>
            </w:pPr>
            <w:r>
              <w:rPr>
                <w:rFonts w:ascii="宋体" w:hAnsi="宋体"/>
                <w:sz w:val="24"/>
              </w:rPr>
              <w:t>496</w:t>
            </w:r>
          </w:p>
        </w:tc>
        <w:tc>
          <w:tcPr>
            <w:tcW w:w="72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809.</w:t>
            </w:r>
          </w:p>
          <w:p w:rsidR="007339F7" w:rsidRDefault="007339F7" w:rsidP="007339F7">
            <w:pPr>
              <w:ind w:leftChars="-50" w:left="31680" w:rightChars="-50" w:right="31680"/>
              <w:jc w:val="center"/>
              <w:rPr>
                <w:rFonts w:ascii="宋体" w:hAnsi="宋体"/>
                <w:sz w:val="24"/>
              </w:rPr>
            </w:pPr>
            <w:r>
              <w:rPr>
                <w:rFonts w:ascii="宋体" w:hAnsi="宋体"/>
                <w:sz w:val="24"/>
              </w:rPr>
              <w:t>530</w:t>
            </w:r>
          </w:p>
        </w:tc>
        <w:tc>
          <w:tcPr>
            <w:tcW w:w="72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819.</w:t>
            </w:r>
          </w:p>
          <w:p w:rsidR="007339F7" w:rsidRDefault="007339F7" w:rsidP="007339F7">
            <w:pPr>
              <w:ind w:leftChars="-50" w:left="31680" w:rightChars="-50" w:right="31680"/>
              <w:jc w:val="center"/>
              <w:rPr>
                <w:rFonts w:ascii="宋体" w:hAnsi="宋体"/>
                <w:sz w:val="24"/>
              </w:rPr>
            </w:pPr>
            <w:r>
              <w:rPr>
                <w:rFonts w:ascii="宋体" w:hAnsi="宋体"/>
                <w:sz w:val="24"/>
              </w:rPr>
              <w:t>463</w:t>
            </w:r>
          </w:p>
        </w:tc>
        <w:tc>
          <w:tcPr>
            <w:tcW w:w="720"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827.</w:t>
            </w:r>
          </w:p>
          <w:p w:rsidR="007339F7" w:rsidRDefault="007339F7" w:rsidP="007339F7">
            <w:pPr>
              <w:ind w:leftChars="-50" w:left="31680" w:rightChars="-50" w:right="31680"/>
              <w:jc w:val="center"/>
              <w:rPr>
                <w:rFonts w:ascii="宋体" w:hAnsi="宋体"/>
                <w:sz w:val="24"/>
              </w:rPr>
            </w:pPr>
            <w:r>
              <w:rPr>
                <w:rFonts w:ascii="宋体" w:hAnsi="宋体"/>
                <w:sz w:val="24"/>
              </w:rPr>
              <w:t>369</w:t>
            </w:r>
          </w:p>
        </w:tc>
      </w:tr>
      <w:tr w:rsidR="007339F7">
        <w:trPr>
          <w:cantSplit/>
        </w:trPr>
        <w:tc>
          <w:tcPr>
            <w:tcW w:w="360" w:type="dxa"/>
            <w:vMerge/>
            <w:vAlign w:val="center"/>
          </w:tcPr>
          <w:p w:rsidR="007339F7" w:rsidRDefault="007339F7" w:rsidP="007339F7">
            <w:pPr>
              <w:ind w:leftChars="-50" w:left="31680" w:rightChars="-50" w:right="31680"/>
              <w:jc w:val="center"/>
              <w:rPr>
                <w:rFonts w:ascii="宋体"/>
                <w:sz w:val="24"/>
              </w:rPr>
            </w:pPr>
          </w:p>
        </w:tc>
        <w:tc>
          <w:tcPr>
            <w:tcW w:w="1866" w:type="dxa"/>
            <w:vAlign w:val="center"/>
          </w:tcPr>
          <w:p w:rsidR="007339F7" w:rsidRDefault="007339F7" w:rsidP="007339F7">
            <w:pPr>
              <w:ind w:leftChars="-50" w:left="31680" w:rightChars="-50" w:right="31680"/>
              <w:jc w:val="center"/>
              <w:rPr>
                <w:rFonts w:ascii="宋体"/>
                <w:sz w:val="24"/>
              </w:rPr>
            </w:pPr>
            <w:r>
              <w:rPr>
                <w:rFonts w:ascii="宋体" w:hAnsi="宋体" w:hint="eastAsia"/>
                <w:sz w:val="24"/>
              </w:rPr>
              <w:t>荷载组合Ⅰ</w:t>
            </w:r>
          </w:p>
          <w:p w:rsidR="007339F7" w:rsidRDefault="007339F7" w:rsidP="007339F7">
            <w:pPr>
              <w:ind w:leftChars="-50" w:left="31680" w:rightChars="-50" w:right="31680"/>
              <w:jc w:val="center"/>
              <w:rPr>
                <w:rFonts w:ascii="宋体"/>
                <w:sz w:val="24"/>
              </w:rPr>
            </w:pPr>
            <w:r>
              <w:rPr>
                <w:rFonts w:ascii="宋体" w:hAnsi="宋体" w:hint="eastAsia"/>
                <w:sz w:val="24"/>
              </w:rPr>
              <w:t>σ</w:t>
            </w:r>
            <w:r>
              <w:rPr>
                <w:rFonts w:ascii="宋体" w:hAnsi="宋体"/>
                <w:sz w:val="24"/>
                <w:vertAlign w:val="subscript"/>
              </w:rPr>
              <w:t>ymax</w:t>
            </w:r>
            <w:r>
              <w:rPr>
                <w:rFonts w:ascii="宋体" w:hAnsi="宋体"/>
                <w:sz w:val="24"/>
              </w:rPr>
              <w:t xml:space="preserve"> =</w:t>
            </w:r>
            <w:r>
              <w:rPr>
                <w:rFonts w:ascii="宋体" w:hAnsi="宋体" w:hint="eastAsia"/>
                <w:sz w:val="24"/>
              </w:rPr>
              <w:t>σ</w:t>
            </w:r>
            <w:r>
              <w:rPr>
                <w:rFonts w:ascii="宋体" w:hAnsi="宋体"/>
                <w:sz w:val="24"/>
                <w:vertAlign w:val="subscript"/>
              </w:rPr>
              <w:t>ymin</w:t>
            </w:r>
            <w:r>
              <w:rPr>
                <w:rFonts w:ascii="宋体" w:hAnsi="宋体"/>
                <w:sz w:val="24"/>
              </w:rPr>
              <w:t>+</w:t>
            </w:r>
            <w:r>
              <w:rPr>
                <w:rFonts w:ascii="宋体" w:hAnsi="宋体" w:hint="eastAsia"/>
                <w:sz w:val="24"/>
              </w:rPr>
              <w:t>σ</w:t>
            </w:r>
            <w:r>
              <w:rPr>
                <w:rFonts w:ascii="宋体" w:hAnsi="宋体"/>
                <w:sz w:val="24"/>
                <w:vertAlign w:val="subscript"/>
              </w:rPr>
              <w:t>p</w:t>
            </w:r>
            <w:r>
              <w:rPr>
                <w:rFonts w:ascii="宋体" w:hAnsi="宋体" w:hint="eastAsia"/>
                <w:sz w:val="24"/>
                <w:vertAlign w:val="subscript"/>
              </w:rPr>
              <w:t>Ⅰ</w:t>
            </w:r>
          </w:p>
        </w:tc>
        <w:tc>
          <w:tcPr>
            <w:tcW w:w="47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(13)</w:t>
            </w:r>
          </w:p>
        </w:tc>
        <w:tc>
          <w:tcPr>
            <w:tcW w:w="534"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763.</w:t>
            </w:r>
          </w:p>
          <w:p w:rsidR="007339F7" w:rsidRDefault="007339F7" w:rsidP="007339F7">
            <w:pPr>
              <w:ind w:leftChars="-50" w:left="31680" w:rightChars="-50" w:right="31680"/>
              <w:jc w:val="center"/>
              <w:rPr>
                <w:rFonts w:ascii="宋体" w:hAnsi="宋体"/>
                <w:sz w:val="24"/>
              </w:rPr>
            </w:pPr>
            <w:r>
              <w:rPr>
                <w:rFonts w:ascii="宋体" w:hAnsi="宋体"/>
                <w:sz w:val="24"/>
              </w:rPr>
              <w:t>020</w:t>
            </w:r>
          </w:p>
        </w:tc>
        <w:tc>
          <w:tcPr>
            <w:tcW w:w="48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779.</w:t>
            </w:r>
          </w:p>
          <w:p w:rsidR="007339F7" w:rsidRDefault="007339F7" w:rsidP="007339F7">
            <w:pPr>
              <w:ind w:leftChars="-50" w:left="31680" w:rightChars="-50" w:right="31680"/>
              <w:jc w:val="center"/>
              <w:rPr>
                <w:rFonts w:ascii="宋体" w:hAnsi="宋体"/>
                <w:sz w:val="24"/>
              </w:rPr>
            </w:pPr>
            <w:r>
              <w:rPr>
                <w:rFonts w:ascii="宋体" w:hAnsi="宋体"/>
                <w:sz w:val="24"/>
              </w:rPr>
              <w:t>043</w:t>
            </w:r>
          </w:p>
        </w:tc>
        <w:tc>
          <w:tcPr>
            <w:tcW w:w="48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791.</w:t>
            </w:r>
          </w:p>
          <w:p w:rsidR="007339F7" w:rsidRDefault="007339F7" w:rsidP="007339F7">
            <w:pPr>
              <w:ind w:leftChars="-50" w:left="31680" w:rightChars="-50" w:right="31680"/>
              <w:jc w:val="center"/>
              <w:rPr>
                <w:rFonts w:ascii="宋体" w:hAnsi="宋体"/>
                <w:sz w:val="24"/>
              </w:rPr>
            </w:pPr>
            <w:r>
              <w:rPr>
                <w:rFonts w:ascii="宋体" w:hAnsi="宋体"/>
                <w:sz w:val="24"/>
              </w:rPr>
              <w:t>598</w:t>
            </w:r>
          </w:p>
        </w:tc>
        <w:tc>
          <w:tcPr>
            <w:tcW w:w="48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806.</w:t>
            </w:r>
          </w:p>
          <w:p w:rsidR="007339F7" w:rsidRDefault="007339F7" w:rsidP="007339F7">
            <w:pPr>
              <w:ind w:leftChars="-50" w:left="31680" w:rightChars="-50" w:right="31680"/>
              <w:jc w:val="center"/>
              <w:rPr>
                <w:rFonts w:ascii="宋体" w:hAnsi="宋体"/>
                <w:sz w:val="24"/>
              </w:rPr>
            </w:pPr>
            <w:r>
              <w:rPr>
                <w:rFonts w:ascii="宋体" w:hAnsi="宋体"/>
                <w:sz w:val="24"/>
              </w:rPr>
              <w:t>681</w:t>
            </w:r>
          </w:p>
        </w:tc>
        <w:tc>
          <w:tcPr>
            <w:tcW w:w="528"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816.</w:t>
            </w:r>
          </w:p>
          <w:p w:rsidR="007339F7" w:rsidRDefault="007339F7" w:rsidP="007339F7">
            <w:pPr>
              <w:ind w:leftChars="-50" w:left="31680" w:rightChars="-50" w:right="31680"/>
              <w:jc w:val="center"/>
              <w:rPr>
                <w:rFonts w:ascii="宋体" w:hAnsi="宋体"/>
                <w:sz w:val="24"/>
              </w:rPr>
            </w:pPr>
            <w:r>
              <w:rPr>
                <w:rFonts w:ascii="宋体" w:hAnsi="宋体"/>
                <w:sz w:val="24"/>
              </w:rPr>
              <w:t>744</w:t>
            </w:r>
          </w:p>
        </w:tc>
        <w:tc>
          <w:tcPr>
            <w:tcW w:w="540"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830.</w:t>
            </w:r>
          </w:p>
          <w:p w:rsidR="007339F7" w:rsidRDefault="007339F7" w:rsidP="007339F7">
            <w:pPr>
              <w:ind w:leftChars="-50" w:left="31680" w:rightChars="-50" w:right="31680"/>
              <w:jc w:val="center"/>
              <w:rPr>
                <w:rFonts w:ascii="宋体" w:hAnsi="宋体"/>
                <w:sz w:val="24"/>
              </w:rPr>
            </w:pPr>
            <w:r>
              <w:rPr>
                <w:rFonts w:ascii="宋体" w:hAnsi="宋体"/>
                <w:sz w:val="24"/>
              </w:rPr>
              <w:t>822</w:t>
            </w:r>
          </w:p>
        </w:tc>
        <w:tc>
          <w:tcPr>
            <w:tcW w:w="60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832.</w:t>
            </w:r>
          </w:p>
          <w:p w:rsidR="007339F7" w:rsidRDefault="007339F7" w:rsidP="007339F7">
            <w:pPr>
              <w:ind w:leftChars="-50" w:left="31680" w:rightChars="-50" w:right="31680"/>
              <w:jc w:val="center"/>
              <w:rPr>
                <w:rFonts w:ascii="宋体" w:hAnsi="宋体"/>
                <w:sz w:val="24"/>
              </w:rPr>
            </w:pPr>
            <w:r>
              <w:rPr>
                <w:rFonts w:ascii="宋体" w:hAnsi="宋体"/>
                <w:sz w:val="24"/>
              </w:rPr>
              <w:t>645</w:t>
            </w:r>
          </w:p>
        </w:tc>
        <w:tc>
          <w:tcPr>
            <w:tcW w:w="72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842.</w:t>
            </w:r>
          </w:p>
          <w:p w:rsidR="007339F7" w:rsidRDefault="007339F7" w:rsidP="007339F7">
            <w:pPr>
              <w:ind w:leftChars="-50" w:left="31680" w:rightChars="-50" w:right="31680"/>
              <w:jc w:val="center"/>
              <w:rPr>
                <w:rFonts w:ascii="宋体" w:hAnsi="宋体"/>
                <w:sz w:val="24"/>
              </w:rPr>
            </w:pPr>
            <w:r>
              <w:rPr>
                <w:rFonts w:ascii="宋体" w:hAnsi="宋体"/>
                <w:sz w:val="24"/>
              </w:rPr>
              <w:t>186</w:t>
            </w:r>
          </w:p>
        </w:tc>
        <w:tc>
          <w:tcPr>
            <w:tcW w:w="726"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849.</w:t>
            </w:r>
          </w:p>
          <w:p w:rsidR="007339F7" w:rsidRDefault="007339F7" w:rsidP="007339F7">
            <w:pPr>
              <w:ind w:leftChars="-50" w:left="31680" w:rightChars="-50" w:right="31680"/>
              <w:jc w:val="center"/>
              <w:rPr>
                <w:rFonts w:ascii="宋体" w:hAnsi="宋体"/>
                <w:sz w:val="24"/>
              </w:rPr>
            </w:pPr>
            <w:r>
              <w:rPr>
                <w:rFonts w:ascii="宋体" w:hAnsi="宋体"/>
                <w:sz w:val="24"/>
              </w:rPr>
              <w:t>626</w:t>
            </w:r>
          </w:p>
        </w:tc>
        <w:tc>
          <w:tcPr>
            <w:tcW w:w="720" w:type="dxa"/>
            <w:vAlign w:val="center"/>
          </w:tcPr>
          <w:p w:rsidR="007339F7" w:rsidRDefault="007339F7" w:rsidP="007339F7">
            <w:pPr>
              <w:ind w:leftChars="-50" w:left="31680" w:rightChars="-50" w:right="31680"/>
              <w:jc w:val="center"/>
              <w:rPr>
                <w:rFonts w:ascii="宋体" w:hAnsi="宋体"/>
                <w:sz w:val="24"/>
              </w:rPr>
            </w:pPr>
            <w:r>
              <w:rPr>
                <w:rFonts w:ascii="宋体" w:hAnsi="宋体"/>
                <w:sz w:val="24"/>
              </w:rPr>
              <w:t>855.</w:t>
            </w:r>
          </w:p>
          <w:p w:rsidR="007339F7" w:rsidRDefault="007339F7" w:rsidP="007339F7">
            <w:pPr>
              <w:ind w:leftChars="-50" w:left="31680" w:rightChars="-50" w:right="31680"/>
              <w:jc w:val="center"/>
              <w:rPr>
                <w:rFonts w:ascii="宋体" w:hAnsi="宋体"/>
                <w:sz w:val="24"/>
              </w:rPr>
            </w:pPr>
            <w:r>
              <w:rPr>
                <w:rFonts w:ascii="宋体" w:hAnsi="宋体"/>
                <w:sz w:val="24"/>
              </w:rPr>
              <w:t>039</w:t>
            </w:r>
          </w:p>
        </w:tc>
      </w:tr>
      <w:tr w:rsidR="007339F7">
        <w:trPr>
          <w:cantSplit/>
          <w:trHeight w:val="150"/>
        </w:trPr>
        <w:tc>
          <w:tcPr>
            <w:tcW w:w="360" w:type="dxa"/>
            <w:vMerge/>
            <w:vAlign w:val="center"/>
          </w:tcPr>
          <w:p w:rsidR="007339F7" w:rsidRDefault="007339F7" w:rsidP="007339F7">
            <w:pPr>
              <w:ind w:leftChars="-50" w:left="31680" w:rightChars="-50" w:right="31680"/>
              <w:jc w:val="center"/>
              <w:rPr>
                <w:rFonts w:ascii="宋体"/>
                <w:sz w:val="24"/>
              </w:rPr>
            </w:pPr>
          </w:p>
        </w:tc>
        <w:tc>
          <w:tcPr>
            <w:tcW w:w="1866" w:type="dxa"/>
            <w:vAlign w:val="center"/>
          </w:tcPr>
          <w:p w:rsidR="007339F7" w:rsidRDefault="007339F7" w:rsidP="007339F7">
            <w:pPr>
              <w:spacing w:line="400" w:lineRule="exact"/>
              <w:ind w:leftChars="-50" w:left="31680" w:rightChars="-50" w:right="31680"/>
              <w:jc w:val="center"/>
              <w:rPr>
                <w:rFonts w:ascii="宋体"/>
                <w:sz w:val="24"/>
              </w:rPr>
            </w:pPr>
            <w:r>
              <w:rPr>
                <w:rFonts w:ascii="宋体" w:hAnsi="宋体" w:hint="eastAsia"/>
                <w:sz w:val="24"/>
              </w:rPr>
              <w:t>荷载组合Ⅲ</w:t>
            </w:r>
          </w:p>
          <w:p w:rsidR="007339F7" w:rsidRDefault="007339F7" w:rsidP="007339F7">
            <w:pPr>
              <w:spacing w:line="400" w:lineRule="exact"/>
              <w:ind w:leftChars="-50" w:left="31680" w:rightChars="-50" w:right="31680"/>
              <w:rPr>
                <w:rFonts w:ascii="宋体"/>
                <w:sz w:val="24"/>
              </w:rPr>
            </w:pPr>
            <w:r>
              <w:rPr>
                <w:rFonts w:ascii="宋体" w:hAnsi="宋体" w:hint="eastAsia"/>
                <w:sz w:val="24"/>
              </w:rPr>
              <w:t>σ</w:t>
            </w:r>
            <w:r>
              <w:rPr>
                <w:rFonts w:ascii="宋体" w:hAnsi="宋体"/>
                <w:sz w:val="24"/>
                <w:vertAlign w:val="subscript"/>
              </w:rPr>
              <w:t>ymax</w:t>
            </w:r>
            <w:r>
              <w:rPr>
                <w:rFonts w:ascii="宋体" w:hAnsi="宋体"/>
                <w:sz w:val="24"/>
              </w:rPr>
              <w:t xml:space="preserve"> =</w:t>
            </w:r>
            <w:r>
              <w:rPr>
                <w:rFonts w:ascii="宋体" w:hAnsi="宋体" w:hint="eastAsia"/>
                <w:sz w:val="24"/>
              </w:rPr>
              <w:t>σ</w:t>
            </w:r>
            <w:r>
              <w:rPr>
                <w:rFonts w:ascii="宋体" w:hAnsi="宋体"/>
                <w:sz w:val="24"/>
                <w:vertAlign w:val="subscript"/>
              </w:rPr>
              <w:t>ymin</w:t>
            </w:r>
            <w:r>
              <w:rPr>
                <w:rFonts w:ascii="宋体" w:hAnsi="宋体"/>
                <w:sz w:val="24"/>
              </w:rPr>
              <w:t>+</w:t>
            </w:r>
            <w:r>
              <w:rPr>
                <w:rFonts w:ascii="宋体" w:hAnsi="宋体" w:hint="eastAsia"/>
                <w:sz w:val="24"/>
              </w:rPr>
              <w:t>σ</w:t>
            </w:r>
            <w:r>
              <w:rPr>
                <w:rFonts w:ascii="宋体" w:hAnsi="宋体"/>
                <w:sz w:val="24"/>
                <w:vertAlign w:val="subscript"/>
              </w:rPr>
              <w:t>p</w:t>
            </w:r>
            <w:r>
              <w:rPr>
                <w:rFonts w:ascii="宋体" w:hAnsi="宋体" w:hint="eastAsia"/>
                <w:sz w:val="24"/>
                <w:vertAlign w:val="subscript"/>
              </w:rPr>
              <w:t>Ⅲ</w:t>
            </w:r>
          </w:p>
        </w:tc>
        <w:tc>
          <w:tcPr>
            <w:tcW w:w="474" w:type="dxa"/>
            <w:vAlign w:val="center"/>
          </w:tcPr>
          <w:p w:rsidR="007339F7" w:rsidRDefault="007339F7" w:rsidP="007339F7">
            <w:pPr>
              <w:spacing w:line="400" w:lineRule="exact"/>
              <w:ind w:leftChars="-50" w:left="31680" w:rightChars="-50" w:right="31680"/>
              <w:jc w:val="center"/>
              <w:rPr>
                <w:rFonts w:ascii="宋体"/>
                <w:sz w:val="24"/>
              </w:rPr>
            </w:pPr>
            <w:r>
              <w:rPr>
                <w:rFonts w:ascii="宋体" w:hAnsi="宋体"/>
                <w:sz w:val="24"/>
              </w:rPr>
              <w:t>(14)</w:t>
            </w:r>
          </w:p>
        </w:tc>
        <w:tc>
          <w:tcPr>
            <w:tcW w:w="534" w:type="dxa"/>
            <w:vAlign w:val="center"/>
          </w:tcPr>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733.</w:t>
            </w:r>
          </w:p>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957</w:t>
            </w:r>
          </w:p>
        </w:tc>
        <w:tc>
          <w:tcPr>
            <w:tcW w:w="486" w:type="dxa"/>
            <w:vAlign w:val="center"/>
          </w:tcPr>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789.</w:t>
            </w:r>
          </w:p>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980</w:t>
            </w:r>
          </w:p>
        </w:tc>
        <w:tc>
          <w:tcPr>
            <w:tcW w:w="486" w:type="dxa"/>
            <w:vAlign w:val="center"/>
          </w:tcPr>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801.</w:t>
            </w:r>
          </w:p>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760</w:t>
            </w:r>
          </w:p>
        </w:tc>
        <w:tc>
          <w:tcPr>
            <w:tcW w:w="486" w:type="dxa"/>
            <w:vAlign w:val="center"/>
          </w:tcPr>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816.</w:t>
            </w:r>
          </w:p>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843</w:t>
            </w:r>
          </w:p>
        </w:tc>
        <w:tc>
          <w:tcPr>
            <w:tcW w:w="528" w:type="dxa"/>
            <w:vAlign w:val="center"/>
          </w:tcPr>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826.</w:t>
            </w:r>
          </w:p>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130</w:t>
            </w:r>
          </w:p>
        </w:tc>
        <w:tc>
          <w:tcPr>
            <w:tcW w:w="540" w:type="dxa"/>
            <w:vAlign w:val="center"/>
          </w:tcPr>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840.</w:t>
            </w:r>
          </w:p>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208</w:t>
            </w:r>
          </w:p>
        </w:tc>
        <w:tc>
          <w:tcPr>
            <w:tcW w:w="606" w:type="dxa"/>
            <w:vAlign w:val="center"/>
          </w:tcPr>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843.</w:t>
            </w:r>
          </w:p>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582</w:t>
            </w:r>
          </w:p>
        </w:tc>
        <w:tc>
          <w:tcPr>
            <w:tcW w:w="726" w:type="dxa"/>
            <w:vAlign w:val="center"/>
          </w:tcPr>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852.</w:t>
            </w:r>
          </w:p>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343</w:t>
            </w:r>
          </w:p>
        </w:tc>
        <w:tc>
          <w:tcPr>
            <w:tcW w:w="726" w:type="dxa"/>
            <w:vAlign w:val="center"/>
          </w:tcPr>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859.</w:t>
            </w:r>
          </w:p>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012</w:t>
            </w:r>
          </w:p>
        </w:tc>
        <w:tc>
          <w:tcPr>
            <w:tcW w:w="720" w:type="dxa"/>
            <w:vAlign w:val="center"/>
          </w:tcPr>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863.</w:t>
            </w:r>
          </w:p>
          <w:p w:rsidR="007339F7" w:rsidRDefault="007339F7" w:rsidP="007339F7">
            <w:pPr>
              <w:spacing w:line="400" w:lineRule="exact"/>
              <w:ind w:leftChars="-50" w:left="31680" w:rightChars="-50" w:right="31680"/>
              <w:jc w:val="center"/>
              <w:rPr>
                <w:rFonts w:ascii="宋体" w:hAnsi="宋体"/>
                <w:sz w:val="24"/>
              </w:rPr>
            </w:pPr>
            <w:r>
              <w:rPr>
                <w:rFonts w:ascii="宋体" w:hAnsi="宋体"/>
                <w:sz w:val="24"/>
              </w:rPr>
              <w:t>649</w:t>
            </w:r>
          </w:p>
        </w:tc>
      </w:tr>
    </w:tbl>
    <w:p w:rsidR="007339F7" w:rsidRDefault="007339F7" w:rsidP="007339F7">
      <w:pPr>
        <w:ind w:left="31680" w:hangingChars="500" w:firstLine="31680"/>
        <w:rPr>
          <w:rFonts w:ascii="宋体"/>
          <w:sz w:val="24"/>
        </w:rPr>
      </w:pPr>
    </w:p>
    <w:p w:rsidR="007339F7" w:rsidRDefault="007339F7">
      <w:pPr>
        <w:ind w:left="31680" w:hangingChars="500" w:firstLine="31680"/>
        <w:rPr>
          <w:rFonts w:ascii="宋体"/>
          <w:sz w:val="24"/>
        </w:rPr>
      </w:pPr>
      <w:r>
        <w:rPr>
          <w:rFonts w:ascii="宋体" w:hAnsi="宋体"/>
          <w:sz w:val="24"/>
        </w:rPr>
        <w:t>4.6.2</w:t>
      </w:r>
      <w:r>
        <w:rPr>
          <w:rFonts w:ascii="宋体" w:hAnsi="宋体" w:hint="eastAsia"/>
          <w:sz w:val="24"/>
        </w:rPr>
        <w:t>施工阶段计算</w:t>
      </w:r>
    </w:p>
    <w:p w:rsidR="007339F7" w:rsidRDefault="007339F7">
      <w:pPr>
        <w:ind w:left="31680" w:hangingChars="500" w:firstLine="31680"/>
        <w:rPr>
          <w:rFonts w:ascii="宋体"/>
          <w:sz w:val="24"/>
        </w:rPr>
      </w:pPr>
      <w:r>
        <w:rPr>
          <w:rFonts w:ascii="宋体" w:hAnsi="宋体"/>
          <w:sz w:val="24"/>
        </w:rPr>
        <w:t xml:space="preserve">   </w:t>
      </w:r>
      <w:r>
        <w:rPr>
          <w:rFonts w:ascii="宋体" w:hAnsi="宋体" w:hint="eastAsia"/>
          <w:sz w:val="24"/>
        </w:rPr>
        <w:t>（</w:t>
      </w:r>
      <w:r>
        <w:rPr>
          <w:rFonts w:ascii="宋体" w:hAnsi="宋体"/>
          <w:sz w:val="24"/>
        </w:rPr>
        <w:t>1</w:t>
      </w:r>
      <w:r>
        <w:rPr>
          <w:rFonts w:ascii="宋体" w:hAnsi="宋体" w:hint="eastAsia"/>
          <w:sz w:val="24"/>
        </w:rPr>
        <w:t>）预加应力阶段的应力验算</w:t>
      </w:r>
    </w:p>
    <w:p w:rsidR="007339F7" w:rsidRDefault="007339F7">
      <w:pPr>
        <w:ind w:left="1"/>
        <w:rPr>
          <w:rFonts w:ascii="宋体"/>
          <w:sz w:val="24"/>
        </w:rPr>
      </w:pPr>
      <w:r>
        <w:rPr>
          <w:rFonts w:ascii="宋体" w:hAnsi="宋体"/>
          <w:sz w:val="24"/>
        </w:rPr>
        <w:t xml:space="preserve">    </w:t>
      </w:r>
      <w:r>
        <w:rPr>
          <w:rFonts w:ascii="宋体" w:hAnsi="宋体" w:hint="eastAsia"/>
          <w:sz w:val="24"/>
        </w:rPr>
        <w:t>此阶段指初始预加力与主梁自重力共同作用，为预加力最大而荷载最小的受力阶段，鉴于支点附近截面的荷载弯矩很小，故通常演算这些截面下缘的压应力和上缘的拉应力。</w:t>
      </w:r>
      <w:r>
        <w:rPr>
          <w:rFonts w:ascii="宋体" w:hAnsi="宋体"/>
          <w:sz w:val="24"/>
        </w:rPr>
        <w:t>1</w:t>
      </w:r>
      <w:r>
        <w:rPr>
          <w:rFonts w:ascii="宋体" w:hAnsi="宋体" w:hint="eastAsia"/>
          <w:sz w:val="24"/>
        </w:rPr>
        <w:t>号梁变化点截面的计算如下：</w:t>
      </w:r>
    </w:p>
    <w:p w:rsidR="007339F7" w:rsidRDefault="007339F7">
      <w:pPr>
        <w:ind w:left="1"/>
        <w:rPr>
          <w:rFonts w:ascii="宋体"/>
          <w:sz w:val="24"/>
        </w:rPr>
      </w:pPr>
      <w:r>
        <w:rPr>
          <w:rFonts w:ascii="宋体" w:hAnsi="宋体"/>
          <w:sz w:val="24"/>
        </w:rPr>
        <w:t xml:space="preserve">                  </w:t>
      </w:r>
      <w:r>
        <w:rPr>
          <w:rFonts w:ascii="宋体" w:hAnsi="宋体" w:hint="eastAsia"/>
          <w:position w:val="-32"/>
          <w:sz w:val="24"/>
        </w:rPr>
        <w:object w:dxaOrig="2460" w:dyaOrig="740">
          <v:shape id="_x0000_i1288" type="#_x0000_t75" style="width:123pt;height:36.75pt" o:ole="">
            <v:imagedata r:id="rId441" o:title=""/>
          </v:shape>
          <o:OLEObject Type="Embed" ProgID="Equation.3" ShapeID="_x0000_i1288" DrawAspect="Content" ObjectID="_1361114025" r:id="rId442"/>
        </w:object>
      </w:r>
    </w:p>
    <w:p w:rsidR="007339F7" w:rsidRDefault="007339F7">
      <w:pPr>
        <w:ind w:left="1"/>
        <w:rPr>
          <w:rFonts w:ascii="宋体"/>
          <w:sz w:val="24"/>
        </w:rPr>
      </w:pPr>
      <w:r>
        <w:rPr>
          <w:rFonts w:ascii="宋体" w:hAnsi="宋体"/>
          <w:sz w:val="24"/>
        </w:rPr>
        <w:t xml:space="preserve">                  </w:t>
      </w:r>
      <w:r>
        <w:rPr>
          <w:rFonts w:ascii="宋体" w:hAnsi="宋体" w:hint="eastAsia"/>
          <w:position w:val="-32"/>
          <w:sz w:val="24"/>
        </w:rPr>
        <w:object w:dxaOrig="2439" w:dyaOrig="740">
          <v:shape id="_x0000_i1289" type="#_x0000_t75" style="width:122.25pt;height:36.75pt" o:ole="">
            <v:imagedata r:id="rId443" o:title=""/>
          </v:shape>
          <o:OLEObject Type="Embed" ProgID="Equation.3" ShapeID="_x0000_i1289" DrawAspect="Content" ObjectID="_1361114026" r:id="rId444"/>
        </w:object>
      </w:r>
    </w:p>
    <w:p w:rsidR="007339F7" w:rsidRDefault="007339F7">
      <w:pPr>
        <w:ind w:left="1"/>
        <w:rPr>
          <w:rFonts w:ascii="宋体"/>
          <w:sz w:val="24"/>
        </w:rPr>
      </w:pPr>
      <w:r>
        <w:rPr>
          <w:rFonts w:ascii="宋体" w:hAnsi="宋体" w:hint="eastAsia"/>
          <w:sz w:val="24"/>
        </w:rPr>
        <w:t>式中：</w:t>
      </w:r>
      <w:r>
        <w:rPr>
          <w:rFonts w:ascii="宋体" w:hAnsi="宋体"/>
          <w:sz w:val="24"/>
        </w:rPr>
        <w:t>N</w:t>
      </w:r>
      <w:r>
        <w:rPr>
          <w:rFonts w:ascii="宋体" w:hAnsi="宋体"/>
          <w:sz w:val="24"/>
          <w:vertAlign w:val="subscript"/>
        </w:rPr>
        <w:t>yo</w:t>
      </w:r>
      <w:r>
        <w:rPr>
          <w:rFonts w:ascii="宋体" w:hAnsi="宋体" w:hint="eastAsia"/>
          <w:sz w:val="24"/>
        </w:rPr>
        <w:t>、</w:t>
      </w:r>
      <w:r>
        <w:rPr>
          <w:rFonts w:ascii="宋体" w:hAnsi="宋体"/>
          <w:sz w:val="24"/>
        </w:rPr>
        <w:t>M</w:t>
      </w:r>
      <w:r>
        <w:rPr>
          <w:rFonts w:ascii="宋体" w:hAnsi="宋体"/>
          <w:sz w:val="24"/>
          <w:vertAlign w:val="subscript"/>
        </w:rPr>
        <w:t>yo</w:t>
      </w:r>
      <w:r>
        <w:rPr>
          <w:rFonts w:ascii="宋体" w:hAnsi="宋体"/>
          <w:sz w:val="24"/>
        </w:rPr>
        <w:t>—</w:t>
      </w:r>
      <w:r>
        <w:rPr>
          <w:rFonts w:ascii="宋体" w:hAnsi="宋体" w:hint="eastAsia"/>
          <w:sz w:val="24"/>
        </w:rPr>
        <w:t>钢束锚固时，由预加力产生的预内力；</w:t>
      </w:r>
    </w:p>
    <w:p w:rsidR="007339F7" w:rsidRDefault="007339F7">
      <w:pPr>
        <w:ind w:left="1"/>
        <w:rPr>
          <w:rFonts w:ascii="宋体"/>
          <w:sz w:val="24"/>
        </w:rPr>
      </w:pPr>
      <w:r>
        <w:rPr>
          <w:rFonts w:ascii="宋体" w:hAnsi="宋体"/>
          <w:sz w:val="24"/>
        </w:rPr>
        <w:t xml:space="preserve">      W</w:t>
      </w:r>
      <w:r>
        <w:rPr>
          <w:rFonts w:ascii="宋体" w:hAnsi="宋体"/>
          <w:sz w:val="24"/>
          <w:vertAlign w:val="subscript"/>
        </w:rPr>
        <w:t>js</w:t>
      </w:r>
      <w:r>
        <w:rPr>
          <w:rFonts w:ascii="宋体" w:hAnsi="宋体" w:hint="eastAsia"/>
          <w:sz w:val="24"/>
        </w:rPr>
        <w:t>、</w:t>
      </w:r>
      <w:r>
        <w:rPr>
          <w:rFonts w:ascii="宋体" w:hAnsi="宋体"/>
          <w:sz w:val="24"/>
        </w:rPr>
        <w:t>W</w:t>
      </w:r>
      <w:r>
        <w:rPr>
          <w:rFonts w:ascii="宋体" w:hAnsi="宋体"/>
          <w:sz w:val="24"/>
          <w:vertAlign w:val="subscript"/>
        </w:rPr>
        <w:t>jx</w:t>
      </w:r>
      <w:r>
        <w:rPr>
          <w:rFonts w:ascii="宋体" w:hAnsi="宋体"/>
          <w:sz w:val="24"/>
        </w:rPr>
        <w:t>—</w:t>
      </w:r>
      <w:r>
        <w:rPr>
          <w:rFonts w:ascii="宋体" w:hAnsi="宋体" w:hint="eastAsia"/>
          <w:sz w:val="24"/>
        </w:rPr>
        <w:t>分别为上、下缘的净截面抵抗矩；</w:t>
      </w:r>
    </w:p>
    <w:p w:rsidR="007339F7" w:rsidRDefault="007339F7">
      <w:pPr>
        <w:ind w:left="1"/>
        <w:rPr>
          <w:rFonts w:ascii="宋体"/>
          <w:sz w:val="24"/>
        </w:rPr>
      </w:pPr>
      <w:r>
        <w:rPr>
          <w:rFonts w:ascii="宋体" w:hAnsi="宋体"/>
          <w:sz w:val="24"/>
        </w:rPr>
        <w:t xml:space="preserve">    </w:t>
      </w:r>
      <w:r>
        <w:rPr>
          <w:rFonts w:ascii="宋体" w:hAnsi="宋体" w:hint="eastAsia"/>
          <w:sz w:val="24"/>
        </w:rPr>
        <w:t>代入数据得：</w:t>
      </w:r>
    </w:p>
    <w:p w:rsidR="007339F7" w:rsidRDefault="007339F7">
      <w:pPr>
        <w:ind w:left="1"/>
        <w:rPr>
          <w:rFonts w:ascii="宋体"/>
          <w:sz w:val="24"/>
        </w:rPr>
      </w:pPr>
      <w:r>
        <w:rPr>
          <w:rFonts w:ascii="宋体" w:hAnsi="宋体"/>
          <w:sz w:val="24"/>
        </w:rPr>
        <w:t xml:space="preserve">            </w:t>
      </w:r>
      <w:r>
        <w:rPr>
          <w:rFonts w:ascii="宋体" w:hAnsi="宋体" w:hint="eastAsia"/>
          <w:position w:val="-24"/>
          <w:sz w:val="24"/>
        </w:rPr>
        <w:object w:dxaOrig="5200" w:dyaOrig="620">
          <v:shape id="_x0000_i1290" type="#_x0000_t75" style="width:260.25pt;height:30.75pt" o:ole="">
            <v:imagedata r:id="rId445" o:title=""/>
          </v:shape>
          <o:OLEObject Type="Embed" ProgID="Equation.3" ShapeID="_x0000_i1290" DrawAspect="Content" ObjectID="_1361114027" r:id="rId446"/>
        </w:object>
      </w:r>
    </w:p>
    <w:p w:rsidR="007339F7" w:rsidRDefault="007339F7">
      <w:pPr>
        <w:ind w:left="1"/>
        <w:rPr>
          <w:rFonts w:ascii="宋体"/>
          <w:sz w:val="24"/>
        </w:rPr>
      </w:pPr>
      <w:r>
        <w:rPr>
          <w:rFonts w:ascii="宋体" w:hAnsi="宋体"/>
          <w:sz w:val="24"/>
        </w:rPr>
        <w:t xml:space="preserve">            </w:t>
      </w:r>
      <w:r>
        <w:rPr>
          <w:rFonts w:ascii="宋体" w:hAnsi="宋体" w:hint="eastAsia"/>
          <w:position w:val="-24"/>
          <w:sz w:val="24"/>
        </w:rPr>
        <w:object w:dxaOrig="5080" w:dyaOrig="620">
          <v:shape id="_x0000_i1291" type="#_x0000_t75" style="width:254.25pt;height:30.75pt" o:ole="">
            <v:imagedata r:id="rId447" o:title=""/>
          </v:shape>
          <o:OLEObject Type="Embed" ProgID="Equation.3" ShapeID="_x0000_i1291" DrawAspect="Content" ObjectID="_1361114028" r:id="rId448"/>
        </w:object>
      </w:r>
    </w:p>
    <w:p w:rsidR="007339F7" w:rsidRDefault="007339F7">
      <w:pPr>
        <w:ind w:left="1"/>
        <w:rPr>
          <w:rFonts w:ascii="宋体"/>
          <w:sz w:val="24"/>
        </w:rPr>
      </w:pPr>
      <w:r>
        <w:rPr>
          <w:rFonts w:ascii="宋体" w:hAnsi="宋体"/>
          <w:sz w:val="24"/>
        </w:rPr>
        <w:t xml:space="preserve">   </w:t>
      </w:r>
      <w:r>
        <w:rPr>
          <w:rFonts w:ascii="宋体" w:hAnsi="宋体" w:hint="eastAsia"/>
          <w:sz w:val="24"/>
        </w:rPr>
        <w:t>对于</w:t>
      </w:r>
      <w:r>
        <w:rPr>
          <w:rFonts w:ascii="宋体" w:hAnsi="宋体"/>
          <w:sz w:val="24"/>
        </w:rPr>
        <w:t>40</w:t>
      </w:r>
      <w:r>
        <w:rPr>
          <w:rFonts w:ascii="宋体" w:hAnsi="宋体" w:hint="eastAsia"/>
          <w:sz w:val="24"/>
        </w:rPr>
        <w:t>号混凝土，截面边缘混凝土的法向应力应符合下列规定：</w:t>
      </w:r>
    </w:p>
    <w:p w:rsidR="007339F7" w:rsidRDefault="007339F7">
      <w:pPr>
        <w:ind w:left="1"/>
        <w:rPr>
          <w:rFonts w:ascii="宋体"/>
          <w:sz w:val="24"/>
        </w:rPr>
      </w:pPr>
      <w:r>
        <w:rPr>
          <w:rFonts w:ascii="宋体" w:hAnsi="宋体"/>
          <w:sz w:val="24"/>
        </w:rPr>
        <w:t xml:space="preserve">    </w:t>
      </w:r>
      <w:r>
        <w:rPr>
          <w:rFonts w:ascii="宋体" w:hAnsi="宋体" w:hint="eastAsia"/>
          <w:sz w:val="24"/>
        </w:rPr>
        <w:t>σ</w:t>
      </w:r>
      <w:r>
        <w:rPr>
          <w:rFonts w:ascii="宋体" w:hAnsi="宋体"/>
          <w:sz w:val="24"/>
          <w:vertAlign w:val="subscript"/>
        </w:rPr>
        <w:t>ha</w:t>
      </w:r>
      <w:r>
        <w:rPr>
          <w:rFonts w:ascii="宋体" w:hAnsi="宋体" w:hint="eastAsia"/>
          <w:sz w:val="24"/>
        </w:rPr>
        <w:t>≤</w:t>
      </w:r>
      <w:r>
        <w:rPr>
          <w:rFonts w:ascii="宋体" w:hAnsi="宋体"/>
          <w:sz w:val="24"/>
        </w:rPr>
        <w:t>0.70</w:t>
      </w:r>
      <w:r>
        <w:rPr>
          <w:rFonts w:ascii="宋体" w:hAnsi="宋体" w:hint="eastAsia"/>
          <w:position w:val="-12"/>
          <w:sz w:val="24"/>
        </w:rPr>
        <w:object w:dxaOrig="320" w:dyaOrig="380">
          <v:shape id="_x0000_i1292" type="#_x0000_t75" style="width:15.75pt;height:18.75pt" o:ole="">
            <v:imagedata r:id="rId449" o:title=""/>
          </v:shape>
          <o:OLEObject Type="Embed" ProgID="Equation.3" ShapeID="_x0000_i1292" DrawAspect="Content" ObjectID="_1361114029" r:id="rId450"/>
        </w:object>
      </w:r>
      <w:r>
        <w:rPr>
          <w:rFonts w:ascii="宋体" w:hAnsi="宋体"/>
          <w:sz w:val="24"/>
          <w:vertAlign w:val="superscript"/>
        </w:rPr>
        <w:t>’</w:t>
      </w:r>
      <w:r>
        <w:rPr>
          <w:rFonts w:ascii="宋体" w:hAnsi="宋体"/>
          <w:sz w:val="24"/>
        </w:rPr>
        <w:t>=0.70</w:t>
      </w:r>
      <w:r>
        <w:rPr>
          <w:rFonts w:ascii="宋体" w:hAnsi="宋体" w:hint="eastAsia"/>
          <w:sz w:val="24"/>
        </w:rPr>
        <w:t>×</w:t>
      </w:r>
      <w:r>
        <w:rPr>
          <w:rFonts w:ascii="宋体" w:hAnsi="宋体"/>
          <w:sz w:val="24"/>
        </w:rPr>
        <w:t>0.9</w:t>
      </w:r>
      <w:r>
        <w:rPr>
          <w:rFonts w:ascii="宋体" w:hAnsi="宋体" w:hint="eastAsia"/>
          <w:sz w:val="24"/>
        </w:rPr>
        <w:t>×</w:t>
      </w:r>
      <w:r>
        <w:rPr>
          <w:rFonts w:ascii="宋体" w:hAnsi="宋体"/>
          <w:sz w:val="24"/>
        </w:rPr>
        <w:t>28=17.64MPa</w:t>
      </w:r>
      <w:r>
        <w:rPr>
          <w:rFonts w:ascii="宋体" w:hAnsi="宋体" w:hint="eastAsia"/>
          <w:sz w:val="24"/>
        </w:rPr>
        <w:t>（见表</w:t>
      </w:r>
      <w:r>
        <w:rPr>
          <w:rFonts w:ascii="宋体" w:hAnsi="宋体"/>
          <w:sz w:val="24"/>
        </w:rPr>
        <w:t>10</w:t>
      </w:r>
      <w:r>
        <w:rPr>
          <w:rFonts w:ascii="宋体" w:hAnsi="宋体" w:hint="eastAsia"/>
          <w:sz w:val="24"/>
        </w:rPr>
        <w:t>）</w:t>
      </w:r>
    </w:p>
    <w:p w:rsidR="007339F7" w:rsidRDefault="007339F7">
      <w:pPr>
        <w:ind w:left="1"/>
        <w:rPr>
          <w:rFonts w:ascii="宋体" w:hAnsi="宋体"/>
          <w:sz w:val="24"/>
        </w:rPr>
      </w:pPr>
      <w:r>
        <w:rPr>
          <w:rFonts w:ascii="宋体" w:hAnsi="宋体"/>
          <w:sz w:val="24"/>
        </w:rPr>
        <w:t xml:space="preserve">    </w:t>
      </w:r>
      <w:r>
        <w:rPr>
          <w:rFonts w:ascii="宋体" w:hAnsi="宋体" w:hint="eastAsia"/>
          <w:sz w:val="24"/>
        </w:rPr>
        <w:t>σ</w:t>
      </w:r>
      <w:r>
        <w:rPr>
          <w:rFonts w:ascii="宋体" w:hAnsi="宋体"/>
          <w:sz w:val="24"/>
          <w:vertAlign w:val="subscript"/>
        </w:rPr>
        <w:t>hl</w:t>
      </w:r>
      <w:r>
        <w:rPr>
          <w:rFonts w:ascii="宋体" w:hAnsi="宋体" w:hint="eastAsia"/>
          <w:sz w:val="24"/>
        </w:rPr>
        <w:t>≤</w:t>
      </w:r>
      <w:r>
        <w:rPr>
          <w:rFonts w:ascii="宋体" w:hAnsi="宋体"/>
          <w:sz w:val="24"/>
        </w:rPr>
        <w:t>0.70</w:t>
      </w:r>
      <w:r>
        <w:rPr>
          <w:rFonts w:ascii="宋体" w:hAnsi="宋体" w:hint="eastAsia"/>
          <w:position w:val="-12"/>
          <w:sz w:val="24"/>
        </w:rPr>
        <w:object w:dxaOrig="320" w:dyaOrig="380">
          <v:shape id="_x0000_i1293" type="#_x0000_t75" style="width:15.75pt;height:18.75pt" o:ole="">
            <v:imagedata r:id="rId449" o:title=""/>
          </v:shape>
          <o:OLEObject Type="Embed" ProgID="Equation.3" ShapeID="_x0000_i1293" DrawAspect="Content" ObjectID="_1361114030" r:id="rId451"/>
        </w:object>
      </w:r>
      <w:r>
        <w:rPr>
          <w:rFonts w:ascii="宋体" w:hAnsi="宋体"/>
          <w:sz w:val="24"/>
          <w:vertAlign w:val="superscript"/>
        </w:rPr>
        <w:t>’</w:t>
      </w:r>
      <w:r>
        <w:rPr>
          <w:rFonts w:ascii="宋体" w:hAnsi="宋体"/>
          <w:sz w:val="24"/>
        </w:rPr>
        <w:t>=0.70</w:t>
      </w:r>
      <w:r>
        <w:rPr>
          <w:rFonts w:ascii="宋体" w:hAnsi="宋体" w:hint="eastAsia"/>
          <w:sz w:val="24"/>
        </w:rPr>
        <w:t>×</w:t>
      </w:r>
      <w:r>
        <w:rPr>
          <w:rFonts w:ascii="宋体" w:hAnsi="宋体"/>
          <w:sz w:val="24"/>
        </w:rPr>
        <w:t>0.9</w:t>
      </w:r>
      <w:r>
        <w:rPr>
          <w:rFonts w:ascii="宋体" w:hAnsi="宋体" w:hint="eastAsia"/>
          <w:sz w:val="24"/>
        </w:rPr>
        <w:t>×</w:t>
      </w:r>
      <w:r>
        <w:rPr>
          <w:rFonts w:ascii="宋体" w:hAnsi="宋体"/>
          <w:sz w:val="24"/>
        </w:rPr>
        <w:t>2.60=1.638MPa</w:t>
      </w:r>
    </w:p>
    <w:p w:rsidR="007339F7" w:rsidRDefault="007339F7">
      <w:pPr>
        <w:ind w:left="1"/>
        <w:rPr>
          <w:rFonts w:ascii="宋体"/>
          <w:sz w:val="24"/>
        </w:rPr>
      </w:pPr>
      <w:r>
        <w:rPr>
          <w:rFonts w:ascii="宋体" w:hAnsi="宋体" w:hint="eastAsia"/>
          <w:sz w:val="24"/>
        </w:rPr>
        <w:t>通过各控制截面计算，得知截面边缘的混凝土法向应力均能符合上述规定。因此就法向应力而言，表明在主梁混凝土达到</w:t>
      </w:r>
      <w:r>
        <w:rPr>
          <w:rFonts w:ascii="宋体" w:hAnsi="宋体"/>
          <w:sz w:val="24"/>
        </w:rPr>
        <w:t>90%</w:t>
      </w:r>
      <w:r>
        <w:rPr>
          <w:rFonts w:ascii="宋体" w:hAnsi="宋体" w:hint="eastAsia"/>
          <w:sz w:val="24"/>
        </w:rPr>
        <w:t>强度时可以开始张拉钢束。</w:t>
      </w:r>
    </w:p>
    <w:p w:rsidR="007339F7" w:rsidRDefault="007339F7">
      <w:r>
        <w:t xml:space="preserve">   </w:t>
      </w:r>
      <w:r>
        <w:rPr>
          <w:rFonts w:hint="eastAsia"/>
        </w:rPr>
        <w:t>（</w:t>
      </w:r>
      <w:r>
        <w:t>2</w:t>
      </w:r>
      <w:r>
        <w:rPr>
          <w:rFonts w:hint="eastAsia"/>
        </w:rPr>
        <w:t>）吊装应力验算</w:t>
      </w:r>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由于本设计采用两点吊装，吊点设在两支点内移</w:t>
      </w:r>
      <w:r>
        <w:rPr>
          <w:rFonts w:ascii="宋体" w:hAnsi="宋体"/>
          <w:sz w:val="24"/>
        </w:rPr>
        <w:t>59cm</w:t>
      </w:r>
      <w:r>
        <w:rPr>
          <w:rFonts w:ascii="宋体" w:hAnsi="宋体" w:hint="eastAsia"/>
          <w:sz w:val="24"/>
        </w:rPr>
        <w:t>处，则两吊点间的距离小于主梁的计算跨径，故吊装应力可以不需要验算。</w:t>
      </w:r>
    </w:p>
    <w:p w:rsidR="007339F7" w:rsidRDefault="007339F7">
      <w:pPr>
        <w:pStyle w:val="Heading3"/>
      </w:pPr>
      <w:bookmarkStart w:id="51" w:name="_Toc74376684"/>
      <w:bookmarkStart w:id="52" w:name="_Toc74377059"/>
      <w:bookmarkStart w:id="53" w:name="_Toc74377190"/>
      <w:r>
        <w:t>4.7</w:t>
      </w:r>
      <w:r>
        <w:rPr>
          <w:rFonts w:hint="eastAsia"/>
        </w:rPr>
        <w:t>主梁端部的局部承压验算</w:t>
      </w:r>
      <w:bookmarkEnd w:id="51"/>
      <w:bookmarkEnd w:id="52"/>
      <w:bookmarkEnd w:id="53"/>
    </w:p>
    <w:p w:rsidR="007339F7" w:rsidRDefault="007339F7">
      <w:pPr>
        <w:spacing w:line="560" w:lineRule="exact"/>
        <w:rPr>
          <w:rFonts w:ascii="宋体"/>
          <w:sz w:val="24"/>
        </w:rPr>
      </w:pPr>
      <w:r>
        <w:rPr>
          <w:rFonts w:ascii="宋体" w:hAnsi="宋体"/>
          <w:sz w:val="24"/>
        </w:rPr>
        <w:t xml:space="preserve">    </w:t>
      </w:r>
      <w:r>
        <w:rPr>
          <w:rFonts w:ascii="宋体" w:hAnsi="宋体" w:hint="eastAsia"/>
          <w:sz w:val="24"/>
        </w:rPr>
        <w:t>后张预应力混凝土梁的端部，由于锚头集中力的作用，锚下混凝土将承受很大的局部应力，它可能使梁端产生纵向裂缝。设计时，除了在锚下设置钢垫板和钢筋网符合构造要求外，还应验算其在预应力作用下的局部承压强度并进行梁端的抗裂计算。</w:t>
      </w:r>
    </w:p>
    <w:p w:rsidR="007339F7" w:rsidRDefault="007339F7">
      <w:r>
        <w:t>4.7.1</w:t>
      </w:r>
      <w:r>
        <w:rPr>
          <w:rFonts w:hint="eastAsia"/>
        </w:rPr>
        <w:t>局部承压强度验算</w:t>
      </w:r>
    </w:p>
    <w:p w:rsidR="007339F7" w:rsidRDefault="007339F7">
      <w:pPr>
        <w:spacing w:line="560" w:lineRule="exact"/>
        <w:rPr>
          <w:rFonts w:ascii="宋体" w:hAnsi="宋体"/>
          <w:sz w:val="24"/>
        </w:rPr>
      </w:pPr>
      <w:r>
        <w:rPr>
          <w:rFonts w:ascii="宋体" w:hAnsi="宋体"/>
          <w:sz w:val="24"/>
        </w:rPr>
        <w:t xml:space="preserve">    </w:t>
      </w:r>
    </w:p>
    <w:p w:rsidR="007339F7" w:rsidRDefault="007339F7">
      <w:pPr>
        <w:spacing w:line="560" w:lineRule="exact"/>
        <w:rPr>
          <w:rFonts w:ascii="宋体" w:hAnsi="宋体"/>
          <w:sz w:val="24"/>
        </w:rPr>
      </w:pPr>
      <w:r>
        <w:rPr>
          <w:rFonts w:ascii="宋体" w:hAnsi="宋体"/>
          <w:sz w:val="24"/>
        </w:rPr>
        <w:t xml:space="preserve"> </w:t>
      </w:r>
    </w:p>
    <w:p w:rsidR="007339F7" w:rsidRDefault="007339F7">
      <w:pPr>
        <w:spacing w:line="560" w:lineRule="exact"/>
        <w:rPr>
          <w:rFonts w:ascii="宋体" w:hAnsi="宋体"/>
          <w:sz w:val="24"/>
        </w:rPr>
      </w:pPr>
      <w:r>
        <w:rPr>
          <w:rFonts w:ascii="宋体" w:hAnsi="宋体"/>
          <w:sz w:val="24"/>
        </w:rPr>
        <w:t xml:space="preserve"> </w:t>
      </w:r>
    </w:p>
    <w:p w:rsidR="007339F7" w:rsidRDefault="007339F7">
      <w:pPr>
        <w:spacing w:line="560" w:lineRule="exact"/>
        <w:rPr>
          <w:rFonts w:ascii="宋体" w:hAnsi="宋体"/>
          <w:sz w:val="24"/>
        </w:rPr>
      </w:pPr>
      <w:r>
        <w:rPr>
          <w:rFonts w:ascii="宋体" w:hAnsi="宋体"/>
          <w:sz w:val="24"/>
        </w:rPr>
        <w:t xml:space="preserve"> </w:t>
      </w:r>
    </w:p>
    <w:p w:rsidR="007339F7" w:rsidRDefault="007339F7">
      <w:pPr>
        <w:spacing w:line="560" w:lineRule="exact"/>
        <w:rPr>
          <w:rFonts w:ascii="宋体" w:hAnsi="宋体"/>
          <w:sz w:val="24"/>
        </w:rPr>
      </w:pPr>
      <w:r>
        <w:rPr>
          <w:rFonts w:ascii="宋体" w:hAnsi="宋体"/>
          <w:sz w:val="24"/>
        </w:rPr>
        <w:t xml:space="preserve"> </w:t>
      </w:r>
    </w:p>
    <w:p w:rsidR="007339F7" w:rsidRDefault="007339F7">
      <w:pPr>
        <w:spacing w:line="560" w:lineRule="exact"/>
        <w:rPr>
          <w:rFonts w:ascii="宋体" w:hAnsi="宋体"/>
          <w:sz w:val="24"/>
        </w:rPr>
      </w:pPr>
      <w:r>
        <w:rPr>
          <w:rFonts w:ascii="宋体" w:hAnsi="宋体"/>
          <w:sz w:val="24"/>
        </w:rPr>
        <w:t xml:space="preserve"> </w:t>
      </w:r>
    </w:p>
    <w:p w:rsidR="007339F7" w:rsidRDefault="007339F7">
      <w:pPr>
        <w:spacing w:line="560" w:lineRule="exact"/>
        <w:rPr>
          <w:rFonts w:ascii="宋体" w:hAnsi="宋体"/>
          <w:sz w:val="24"/>
        </w:rPr>
      </w:pPr>
      <w:r>
        <w:rPr>
          <w:rFonts w:ascii="宋体" w:hAnsi="宋体"/>
          <w:sz w:val="24"/>
        </w:rPr>
        <w:t xml:space="preserve"> </w:t>
      </w:r>
    </w:p>
    <w:p w:rsidR="007339F7" w:rsidRDefault="007339F7">
      <w:pPr>
        <w:spacing w:line="560" w:lineRule="exact"/>
        <w:rPr>
          <w:rFonts w:ascii="宋体" w:hAnsi="宋体"/>
          <w:sz w:val="24"/>
        </w:rPr>
      </w:pPr>
      <w:r>
        <w:rPr>
          <w:rFonts w:ascii="宋体" w:hAnsi="宋体"/>
          <w:sz w:val="24"/>
        </w:rPr>
        <w:t xml:space="preserve"> </w:t>
      </w:r>
    </w:p>
    <w:p w:rsidR="007339F7" w:rsidRDefault="007339F7">
      <w:pPr>
        <w:spacing w:line="560" w:lineRule="exact"/>
        <w:rPr>
          <w:rFonts w:ascii="宋体" w:hAnsi="宋体"/>
          <w:sz w:val="24"/>
        </w:rPr>
      </w:pPr>
      <w:r>
        <w:rPr>
          <w:rFonts w:ascii="宋体" w:hAnsi="宋体"/>
          <w:sz w:val="24"/>
        </w:rPr>
        <w:t xml:space="preserve"> </w:t>
      </w:r>
    </w:p>
    <w:p w:rsidR="007339F7" w:rsidRDefault="007339F7">
      <w:pPr>
        <w:spacing w:line="560" w:lineRule="exact"/>
        <w:rPr>
          <w:rFonts w:ascii="宋体" w:hAnsi="宋体"/>
          <w:sz w:val="24"/>
        </w:rPr>
      </w:pPr>
      <w:r>
        <w:rPr>
          <w:rFonts w:ascii="宋体" w:hAnsi="宋体"/>
          <w:sz w:val="24"/>
        </w:rPr>
        <w:t xml:space="preserve"> </w:t>
      </w:r>
    </w:p>
    <w:p w:rsidR="007339F7" w:rsidRDefault="007339F7">
      <w:pPr>
        <w:spacing w:line="560" w:lineRule="exact"/>
        <w:rPr>
          <w:rFonts w:ascii="宋体" w:hAnsi="宋体"/>
          <w:sz w:val="24"/>
        </w:rPr>
      </w:pPr>
      <w:r>
        <w:rPr>
          <w:rFonts w:ascii="宋体" w:hAnsi="宋体"/>
          <w:sz w:val="24"/>
        </w:rPr>
        <w:t xml:space="preserve"> </w:t>
      </w:r>
    </w:p>
    <w:p w:rsidR="007339F7" w:rsidRDefault="007339F7">
      <w:pPr>
        <w:spacing w:line="560" w:lineRule="exact"/>
        <w:rPr>
          <w:rFonts w:ascii="宋体" w:hAnsi="宋体"/>
          <w:sz w:val="24"/>
        </w:rPr>
      </w:pPr>
      <w:r>
        <w:rPr>
          <w:rFonts w:ascii="宋体" w:hAnsi="宋体"/>
          <w:sz w:val="24"/>
        </w:rPr>
        <w:t xml:space="preserve">                          </w:t>
      </w:r>
      <w:r>
        <w:rPr>
          <w:rFonts w:ascii="宋体" w:hAnsi="宋体" w:hint="eastAsia"/>
          <w:sz w:val="24"/>
        </w:rPr>
        <w:t>图</w:t>
      </w:r>
      <w:r>
        <w:rPr>
          <w:rFonts w:ascii="宋体" w:hAnsi="宋体"/>
          <w:sz w:val="24"/>
        </w:rPr>
        <w:t xml:space="preserve"> 8</w:t>
      </w:r>
    </w:p>
    <w:p w:rsidR="007339F7" w:rsidRDefault="007339F7">
      <w:pPr>
        <w:spacing w:line="560" w:lineRule="exact"/>
        <w:rPr>
          <w:rFonts w:ascii="宋体"/>
          <w:sz w:val="24"/>
        </w:rPr>
      </w:pPr>
      <w:r>
        <w:rPr>
          <w:rFonts w:ascii="宋体" w:hAnsi="宋体" w:hint="eastAsia"/>
          <w:sz w:val="24"/>
        </w:rPr>
        <w:t>如图</w:t>
      </w:r>
      <w:r>
        <w:rPr>
          <w:rFonts w:ascii="宋体" w:hAnsi="宋体"/>
          <w:sz w:val="24"/>
        </w:rPr>
        <w:t>16-a</w:t>
      </w:r>
      <w:r>
        <w:rPr>
          <w:rFonts w:ascii="宋体" w:hAnsi="宋体" w:hint="eastAsia"/>
          <w:sz w:val="24"/>
        </w:rPr>
        <w:t>所示，在锚固端设置两块厚</w:t>
      </w:r>
      <w:r>
        <w:rPr>
          <w:rFonts w:ascii="宋体" w:hAnsi="宋体"/>
          <w:sz w:val="24"/>
        </w:rPr>
        <w:t>20mm</w:t>
      </w:r>
      <w:r>
        <w:rPr>
          <w:rFonts w:ascii="宋体" w:hAnsi="宋体" w:hint="eastAsia"/>
          <w:sz w:val="24"/>
        </w:rPr>
        <w:t>的钢垫板，即在</w:t>
      </w:r>
      <w:r>
        <w:rPr>
          <w:rFonts w:ascii="宋体" w:hAnsi="宋体"/>
          <w:sz w:val="24"/>
        </w:rPr>
        <w:t>N7-N10</w:t>
      </w:r>
      <w:r>
        <w:rPr>
          <w:rFonts w:ascii="宋体" w:hAnsi="宋体" w:hint="eastAsia"/>
          <w:sz w:val="24"/>
        </w:rPr>
        <w:t>的四根钢束锚下设置</w:t>
      </w:r>
      <w:r>
        <w:rPr>
          <w:rFonts w:ascii="宋体" w:hAnsi="宋体"/>
          <w:sz w:val="24"/>
        </w:rPr>
        <w:t>200</w:t>
      </w:r>
      <w:r>
        <w:rPr>
          <w:rFonts w:ascii="宋体" w:hAnsi="宋体" w:hint="eastAsia"/>
          <w:sz w:val="24"/>
        </w:rPr>
        <w:t>×</w:t>
      </w:r>
      <w:r>
        <w:rPr>
          <w:rFonts w:ascii="宋体" w:hAnsi="宋体"/>
          <w:sz w:val="24"/>
        </w:rPr>
        <w:t>962mm</w:t>
      </w:r>
      <w:r>
        <w:rPr>
          <w:rFonts w:ascii="宋体" w:hAnsi="宋体" w:hint="eastAsia"/>
          <w:sz w:val="24"/>
        </w:rPr>
        <w:t>的垫板</w:t>
      </w:r>
      <w:r>
        <w:rPr>
          <w:rFonts w:ascii="宋体" w:hAnsi="宋体"/>
          <w:sz w:val="24"/>
        </w:rPr>
        <w:t>1</w:t>
      </w:r>
      <w:r>
        <w:rPr>
          <w:rFonts w:ascii="宋体" w:hAnsi="宋体" w:hint="eastAsia"/>
          <w:sz w:val="24"/>
        </w:rPr>
        <w:t>；在</w:t>
      </w:r>
      <w:r>
        <w:rPr>
          <w:rFonts w:ascii="宋体" w:hAnsi="宋体"/>
          <w:sz w:val="24"/>
        </w:rPr>
        <w:t>N1-N6</w:t>
      </w:r>
      <w:r>
        <w:rPr>
          <w:rFonts w:ascii="宋体" w:hAnsi="宋体" w:hint="eastAsia"/>
          <w:sz w:val="24"/>
        </w:rPr>
        <w:t>的六根钢束下设置</w:t>
      </w:r>
      <w:r>
        <w:rPr>
          <w:rFonts w:ascii="宋体" w:hAnsi="宋体"/>
          <w:sz w:val="24"/>
        </w:rPr>
        <w:t>350</w:t>
      </w:r>
      <w:r>
        <w:rPr>
          <w:rFonts w:ascii="宋体" w:hAnsi="宋体" w:hint="eastAsia"/>
          <w:sz w:val="24"/>
        </w:rPr>
        <w:t>×</w:t>
      </w:r>
      <w:r>
        <w:rPr>
          <w:rFonts w:ascii="宋体" w:hAnsi="宋体"/>
          <w:sz w:val="24"/>
        </w:rPr>
        <w:t>766mm</w:t>
      </w:r>
      <w:r>
        <w:rPr>
          <w:rFonts w:ascii="宋体" w:hAnsi="宋体" w:hint="eastAsia"/>
          <w:sz w:val="24"/>
        </w:rPr>
        <w:t>的垫板</w:t>
      </w:r>
      <w:r>
        <w:rPr>
          <w:rFonts w:ascii="宋体" w:hAnsi="宋体"/>
          <w:sz w:val="24"/>
        </w:rPr>
        <w:t>2</w:t>
      </w:r>
      <w:r>
        <w:rPr>
          <w:rFonts w:ascii="宋体" w:hAnsi="宋体" w:hint="eastAsia"/>
          <w:sz w:val="24"/>
        </w:rPr>
        <w:t>。在垫板下等于梁高（</w:t>
      </w:r>
      <w:r>
        <w:rPr>
          <w:rFonts w:ascii="宋体" w:hAnsi="宋体"/>
          <w:sz w:val="24"/>
        </w:rPr>
        <w:t>230cm</w:t>
      </w:r>
      <w:r>
        <w:rPr>
          <w:rFonts w:ascii="宋体" w:hAnsi="宋体" w:hint="eastAsia"/>
          <w:sz w:val="24"/>
        </w:rPr>
        <w:t>）的范围内并且布置</w:t>
      </w:r>
      <w:r>
        <w:rPr>
          <w:rFonts w:ascii="宋体" w:hAnsi="宋体"/>
          <w:sz w:val="24"/>
        </w:rPr>
        <w:t>21</w:t>
      </w:r>
      <w:r>
        <w:rPr>
          <w:rFonts w:ascii="宋体" w:hAnsi="宋体" w:hint="eastAsia"/>
          <w:sz w:val="24"/>
        </w:rPr>
        <w:t>层φ</w:t>
      </w:r>
      <w:r>
        <w:rPr>
          <w:rFonts w:ascii="宋体" w:hAnsi="宋体"/>
          <w:sz w:val="24"/>
        </w:rPr>
        <w:t>8</w:t>
      </w:r>
      <w:r>
        <w:rPr>
          <w:rFonts w:ascii="宋体" w:hAnsi="宋体" w:hint="eastAsia"/>
          <w:sz w:val="24"/>
        </w:rPr>
        <w:t>的间接钢筋网，钢筋网的间距为</w:t>
      </w:r>
      <w:r>
        <w:rPr>
          <w:rFonts w:ascii="宋体" w:hAnsi="宋体"/>
          <w:sz w:val="24"/>
        </w:rPr>
        <w:t>10cm</w:t>
      </w:r>
      <w:r>
        <w:rPr>
          <w:rFonts w:ascii="宋体" w:hAnsi="宋体" w:hint="eastAsia"/>
          <w:sz w:val="24"/>
        </w:rPr>
        <w:t>，其中锚下第一层钢筋网的布置如图</w:t>
      </w:r>
      <w:r>
        <w:rPr>
          <w:rFonts w:ascii="宋体" w:hAnsi="宋体"/>
          <w:sz w:val="24"/>
        </w:rPr>
        <w:t>16-b</w:t>
      </w:r>
      <w:r>
        <w:rPr>
          <w:rFonts w:ascii="宋体" w:hAnsi="宋体" w:hint="eastAsia"/>
          <w:sz w:val="24"/>
        </w:rPr>
        <w:t>所示，根据锚下钢垫板的布置情况，分上、下两部分各自验算混凝土局部承压强度。计算公式如下：</w:t>
      </w:r>
    </w:p>
    <w:p w:rsidR="007339F7" w:rsidRDefault="007339F7">
      <w:pPr>
        <w:spacing w:line="560" w:lineRule="exact"/>
        <w:rPr>
          <w:rFonts w:ascii="宋体"/>
          <w:sz w:val="24"/>
        </w:rPr>
      </w:pPr>
      <w:r>
        <w:rPr>
          <w:rFonts w:ascii="宋体" w:hAnsi="宋体"/>
          <w:sz w:val="24"/>
        </w:rPr>
        <w:t xml:space="preserve">      </w:t>
      </w:r>
      <w:r>
        <w:rPr>
          <w:rFonts w:ascii="宋体" w:hAnsi="宋体" w:hint="eastAsia"/>
          <w:position w:val="-14"/>
          <w:sz w:val="24"/>
        </w:rPr>
        <w:object w:dxaOrig="2880" w:dyaOrig="400">
          <v:shape id="_x0000_i1294" type="#_x0000_t75" style="width:2in;height:20.25pt" o:ole="">
            <v:imagedata r:id="rId317" o:title=""/>
          </v:shape>
          <o:OLEObject Type="Embed" ProgID="Equation.3" ShapeID="_x0000_i1294" DrawAspect="Content" ObjectID="_1361114031" r:id="rId452"/>
        </w:object>
      </w:r>
    </w:p>
    <w:p w:rsidR="007339F7" w:rsidRDefault="007339F7">
      <w:pPr>
        <w:spacing w:line="560" w:lineRule="exact"/>
        <w:ind w:left="31680" w:hangingChars="450" w:firstLine="31680"/>
        <w:rPr>
          <w:rFonts w:ascii="宋体"/>
          <w:sz w:val="24"/>
        </w:rPr>
      </w:pPr>
      <w:r>
        <w:rPr>
          <w:rFonts w:ascii="宋体" w:hAnsi="宋体" w:hint="eastAsia"/>
          <w:sz w:val="24"/>
        </w:rPr>
        <w:t>式中：</w:t>
      </w:r>
    </w:p>
    <w:p w:rsidR="007339F7" w:rsidRDefault="007339F7">
      <w:pPr>
        <w:spacing w:line="560" w:lineRule="exact"/>
        <w:ind w:leftChars="266" w:left="31680" w:hangingChars="185" w:firstLine="31680"/>
        <w:rPr>
          <w:rFonts w:ascii="宋体"/>
          <w:sz w:val="24"/>
        </w:rPr>
      </w:pPr>
      <w:r>
        <w:rPr>
          <w:rFonts w:ascii="宋体" w:hAnsi="宋体"/>
          <w:sz w:val="24"/>
        </w:rPr>
        <w:t>N</w:t>
      </w:r>
      <w:r>
        <w:rPr>
          <w:rFonts w:ascii="宋体" w:hAnsi="宋体"/>
          <w:sz w:val="24"/>
          <w:vertAlign w:val="subscript"/>
        </w:rPr>
        <w:t>c</w:t>
      </w:r>
      <w:r>
        <w:rPr>
          <w:rFonts w:ascii="宋体" w:hAnsi="宋体"/>
          <w:sz w:val="24"/>
        </w:rPr>
        <w:t>—</w:t>
      </w:r>
      <w:r>
        <w:rPr>
          <w:rFonts w:ascii="宋体" w:hAnsi="宋体" w:hint="eastAsia"/>
          <w:sz w:val="24"/>
        </w:rPr>
        <w:t>局部承压时的纵向力，在梁端两块钢垫板中，分别考虑除最后张拉的一束为控制应力外，其余各束均为传力锚固应力，可计算出垫板</w:t>
      </w:r>
      <w:r>
        <w:rPr>
          <w:rFonts w:ascii="宋体" w:hAnsi="宋体"/>
          <w:sz w:val="24"/>
        </w:rPr>
        <w:t>1</w:t>
      </w:r>
      <w:r>
        <w:rPr>
          <w:rFonts w:ascii="宋体" w:hAnsi="宋体" w:hint="eastAsia"/>
          <w:sz w:val="24"/>
        </w:rPr>
        <w:t>、</w:t>
      </w:r>
      <w:r>
        <w:rPr>
          <w:rFonts w:ascii="宋体" w:hAnsi="宋体"/>
          <w:sz w:val="24"/>
        </w:rPr>
        <w:t>2</w:t>
      </w:r>
      <w:r>
        <w:rPr>
          <w:rFonts w:ascii="宋体" w:hAnsi="宋体" w:hint="eastAsia"/>
          <w:sz w:val="24"/>
        </w:rPr>
        <w:t>的</w:t>
      </w:r>
      <w:r>
        <w:rPr>
          <w:rFonts w:ascii="宋体" w:hAnsi="宋体"/>
          <w:sz w:val="24"/>
        </w:rPr>
        <w:t>Nc</w:t>
      </w:r>
      <w:r>
        <w:rPr>
          <w:rFonts w:ascii="宋体" w:hAnsi="宋体" w:hint="eastAsia"/>
          <w:sz w:val="24"/>
        </w:rPr>
        <w:t>各为</w:t>
      </w:r>
      <w:r>
        <w:rPr>
          <w:rFonts w:ascii="宋体" w:hAnsi="宋体"/>
          <w:sz w:val="24"/>
        </w:rPr>
        <w:t>2166.146KN</w:t>
      </w:r>
      <w:r>
        <w:rPr>
          <w:rFonts w:ascii="宋体" w:hAnsi="宋体" w:hint="eastAsia"/>
          <w:sz w:val="24"/>
        </w:rPr>
        <w:t>和</w:t>
      </w:r>
      <w:r>
        <w:rPr>
          <w:rFonts w:ascii="宋体" w:hAnsi="宋体"/>
          <w:sz w:val="24"/>
        </w:rPr>
        <w:t>3184.825KN</w:t>
      </w:r>
      <w:r>
        <w:rPr>
          <w:rFonts w:ascii="宋体" w:hAnsi="宋体" w:hint="eastAsia"/>
          <w:sz w:val="24"/>
        </w:rPr>
        <w:t>；</w:t>
      </w:r>
    </w:p>
    <w:p w:rsidR="007339F7" w:rsidRDefault="007339F7">
      <w:pPr>
        <w:spacing w:line="560" w:lineRule="exact"/>
        <w:ind w:left="31680" w:hangingChars="450" w:firstLine="31680"/>
        <w:rPr>
          <w:rFonts w:ascii="宋体"/>
          <w:sz w:val="24"/>
        </w:rPr>
      </w:pPr>
      <w:r>
        <w:rPr>
          <w:rFonts w:ascii="宋体" w:hAnsi="宋体"/>
          <w:sz w:val="24"/>
        </w:rPr>
        <w:t xml:space="preserve">    </w:t>
      </w:r>
      <w:r>
        <w:rPr>
          <w:rFonts w:ascii="宋体" w:hAnsi="宋体" w:hint="eastAsia"/>
          <w:i/>
          <w:sz w:val="24"/>
        </w:rPr>
        <w:t>β</w:t>
      </w:r>
      <w:r>
        <w:rPr>
          <w:rFonts w:ascii="宋体" w:hAnsi="宋体"/>
          <w:sz w:val="24"/>
        </w:rPr>
        <w:t>—</w:t>
      </w:r>
      <w:r>
        <w:rPr>
          <w:rFonts w:ascii="宋体" w:hAnsi="宋体" w:hint="eastAsia"/>
          <w:sz w:val="24"/>
        </w:rPr>
        <w:t>混凝土局部承压时的纵向力，按下式计算：</w:t>
      </w:r>
    </w:p>
    <w:p w:rsidR="007339F7" w:rsidRDefault="007339F7">
      <w:pPr>
        <w:ind w:left="31680" w:hangingChars="450" w:firstLine="31680"/>
        <w:rPr>
          <w:rFonts w:ascii="宋体"/>
          <w:sz w:val="24"/>
        </w:rPr>
      </w:pPr>
      <w:r>
        <w:rPr>
          <w:rFonts w:ascii="宋体" w:hAnsi="宋体"/>
          <w:sz w:val="24"/>
        </w:rPr>
        <w:t xml:space="preserve">                 </w:t>
      </w:r>
      <w:r>
        <w:rPr>
          <w:rFonts w:ascii="宋体" w:hAnsi="宋体" w:hint="eastAsia"/>
          <w:i/>
          <w:sz w:val="24"/>
        </w:rPr>
        <w:t>β</w:t>
      </w:r>
      <w:r>
        <w:rPr>
          <w:rFonts w:ascii="宋体" w:hAnsi="宋体"/>
          <w:sz w:val="24"/>
        </w:rPr>
        <w:t>=</w:t>
      </w:r>
      <w:r>
        <w:rPr>
          <w:rFonts w:ascii="宋体" w:hAnsi="宋体" w:hint="eastAsia"/>
          <w:position w:val="-32"/>
          <w:sz w:val="24"/>
        </w:rPr>
        <w:object w:dxaOrig="580" w:dyaOrig="760">
          <v:shape id="_x0000_i1295" type="#_x0000_t75" style="width:29.25pt;height:38.25pt" o:ole="">
            <v:imagedata r:id="rId319" o:title=""/>
          </v:shape>
          <o:OLEObject Type="Embed" ProgID="Equation.3" ShapeID="_x0000_i1295" DrawAspect="Content" ObjectID="_1361114032" r:id="rId453"/>
        </w:object>
      </w:r>
    </w:p>
    <w:p w:rsidR="007339F7" w:rsidRDefault="007339F7">
      <w:pPr>
        <w:spacing w:line="560" w:lineRule="exact"/>
        <w:rPr>
          <w:rFonts w:ascii="宋体"/>
          <w:sz w:val="24"/>
        </w:rPr>
      </w:pPr>
      <w:r>
        <w:rPr>
          <w:rFonts w:ascii="宋体" w:hAnsi="宋体"/>
          <w:sz w:val="24"/>
        </w:rPr>
        <w:t xml:space="preserve">    </w:t>
      </w:r>
      <w:r>
        <w:rPr>
          <w:rFonts w:ascii="宋体" w:hAnsi="宋体"/>
          <w:i/>
          <w:sz w:val="24"/>
        </w:rPr>
        <w:t>A</w:t>
      </w:r>
      <w:r>
        <w:rPr>
          <w:rFonts w:ascii="宋体" w:hAnsi="宋体"/>
          <w:sz w:val="24"/>
          <w:vertAlign w:val="subscript"/>
        </w:rPr>
        <w:t>d</w:t>
      </w:r>
      <w:r>
        <w:rPr>
          <w:rFonts w:ascii="宋体" w:hAnsi="宋体"/>
          <w:sz w:val="24"/>
        </w:rPr>
        <w:t>—</w:t>
      </w:r>
      <w:r>
        <w:rPr>
          <w:rFonts w:ascii="宋体" w:hAnsi="宋体" w:hint="eastAsia"/>
          <w:sz w:val="24"/>
        </w:rPr>
        <w:t>局部承压的计算底面积（扣除孔道面积）；</w:t>
      </w:r>
    </w:p>
    <w:p w:rsidR="007339F7" w:rsidRDefault="007339F7">
      <w:pPr>
        <w:spacing w:line="560" w:lineRule="exact"/>
        <w:rPr>
          <w:rFonts w:ascii="宋体"/>
          <w:sz w:val="24"/>
        </w:rPr>
      </w:pPr>
      <w:r>
        <w:rPr>
          <w:rFonts w:ascii="宋体" w:hAnsi="宋体"/>
          <w:sz w:val="24"/>
        </w:rPr>
        <w:t xml:space="preserve">    </w:t>
      </w:r>
      <w:r>
        <w:rPr>
          <w:rFonts w:ascii="宋体" w:hAnsi="宋体"/>
          <w:i/>
          <w:sz w:val="24"/>
        </w:rPr>
        <w:t>A</w:t>
      </w:r>
      <w:r>
        <w:rPr>
          <w:rFonts w:ascii="宋体" w:hAnsi="宋体"/>
          <w:sz w:val="24"/>
          <w:vertAlign w:val="subscript"/>
        </w:rPr>
        <w:t>c</w:t>
      </w:r>
      <w:r>
        <w:rPr>
          <w:rFonts w:ascii="宋体" w:hAnsi="宋体"/>
          <w:sz w:val="24"/>
        </w:rPr>
        <w:t>—</w:t>
      </w:r>
      <w:r>
        <w:rPr>
          <w:rFonts w:ascii="宋体" w:hAnsi="宋体" w:hint="eastAsia"/>
          <w:sz w:val="24"/>
        </w:rPr>
        <w:t>局部承压（扣孔道）面积；</w:t>
      </w:r>
    </w:p>
    <w:p w:rsidR="007339F7" w:rsidRDefault="007339F7">
      <w:pPr>
        <w:spacing w:line="560" w:lineRule="exact"/>
        <w:rPr>
          <w:rFonts w:ascii="宋体"/>
          <w:sz w:val="24"/>
        </w:rPr>
      </w:pPr>
      <w:r>
        <w:rPr>
          <w:rFonts w:ascii="宋体" w:hAnsi="宋体"/>
          <w:sz w:val="24"/>
        </w:rPr>
        <w:t xml:space="preserve">   </w:t>
      </w:r>
      <w:r>
        <w:rPr>
          <w:rFonts w:ascii="宋体" w:hAnsi="宋体" w:hint="eastAsia"/>
          <w:i/>
          <w:sz w:val="24"/>
        </w:rPr>
        <w:t>β</w:t>
      </w:r>
      <w:r>
        <w:rPr>
          <w:rFonts w:ascii="宋体" w:hAnsi="宋体"/>
          <w:sz w:val="24"/>
          <w:vertAlign w:val="subscript"/>
        </w:rPr>
        <w:t>he</w:t>
      </w:r>
      <w:r>
        <w:rPr>
          <w:rFonts w:ascii="宋体" w:hAnsi="宋体"/>
          <w:sz w:val="24"/>
        </w:rPr>
        <w:t>—</w:t>
      </w:r>
      <w:r>
        <w:rPr>
          <w:rFonts w:ascii="宋体" w:hAnsi="宋体" w:hint="eastAsia"/>
          <w:sz w:val="24"/>
        </w:rPr>
        <w:t>配置间接钢筋时局部承压强度提高系数，按下式计算：</w:t>
      </w:r>
    </w:p>
    <w:p w:rsidR="007339F7" w:rsidRDefault="007339F7">
      <w:pPr>
        <w:rPr>
          <w:rFonts w:ascii="宋体"/>
          <w:sz w:val="24"/>
        </w:rPr>
      </w:pPr>
      <w:r>
        <w:rPr>
          <w:rFonts w:ascii="宋体" w:hAnsi="宋体"/>
          <w:sz w:val="24"/>
        </w:rPr>
        <w:t xml:space="preserve">                 </w:t>
      </w:r>
      <w:r>
        <w:rPr>
          <w:rFonts w:ascii="宋体" w:hAnsi="宋体" w:hint="eastAsia"/>
          <w:position w:val="-32"/>
          <w:sz w:val="24"/>
        </w:rPr>
        <w:object w:dxaOrig="1200" w:dyaOrig="760">
          <v:shape id="_x0000_i1296" type="#_x0000_t75" style="width:60pt;height:38.25pt" o:ole="">
            <v:imagedata r:id="rId321" o:title=""/>
          </v:shape>
          <o:OLEObject Type="Embed" ProgID="Equation.3" ShapeID="_x0000_i1296" DrawAspect="Content" ObjectID="_1361114033" r:id="rId454"/>
        </w:object>
      </w:r>
    </w:p>
    <w:p w:rsidR="007339F7" w:rsidRDefault="007339F7">
      <w:r>
        <w:t xml:space="preserve">    </w:t>
      </w:r>
      <w:r>
        <w:rPr>
          <w:i/>
        </w:rPr>
        <w:t>A</w:t>
      </w:r>
      <w:r>
        <w:rPr>
          <w:vertAlign w:val="subscript"/>
        </w:rPr>
        <w:t>he</w:t>
      </w:r>
      <w:r>
        <w:t>—</w:t>
      </w:r>
      <w:r>
        <w:rPr>
          <w:rFonts w:hint="eastAsia"/>
        </w:rPr>
        <w:t>包罗在钢筋网配筋范围内的混凝土核心面积；</w:t>
      </w:r>
    </w:p>
    <w:p w:rsidR="007339F7" w:rsidRDefault="007339F7">
      <w:pPr>
        <w:spacing w:line="560" w:lineRule="exact"/>
        <w:ind w:left="31680" w:hangingChars="400" w:firstLine="31680"/>
        <w:rPr>
          <w:rFonts w:ascii="宋体"/>
          <w:sz w:val="24"/>
        </w:rPr>
      </w:pPr>
      <w:r>
        <w:rPr>
          <w:rFonts w:ascii="宋体" w:hAnsi="宋体"/>
          <w:sz w:val="24"/>
        </w:rPr>
        <w:t xml:space="preserve">    R</w:t>
      </w:r>
      <w:r>
        <w:rPr>
          <w:rFonts w:ascii="宋体" w:hAnsi="宋体"/>
          <w:sz w:val="24"/>
          <w:vertAlign w:val="subscript"/>
        </w:rPr>
        <w:t>a</w:t>
      </w:r>
      <w:r>
        <w:rPr>
          <w:rFonts w:ascii="宋体" w:hAnsi="宋体"/>
          <w:sz w:val="24"/>
        </w:rPr>
        <w:t>—</w:t>
      </w:r>
      <w:r>
        <w:rPr>
          <w:rFonts w:ascii="宋体" w:hAnsi="宋体" w:hint="eastAsia"/>
          <w:sz w:val="24"/>
        </w:rPr>
        <w:t>混凝土抗压设计强度，对于</w:t>
      </w:r>
      <w:r>
        <w:rPr>
          <w:rFonts w:ascii="宋体" w:hAnsi="宋体"/>
          <w:sz w:val="24"/>
        </w:rPr>
        <w:t>40</w:t>
      </w:r>
      <w:r>
        <w:rPr>
          <w:rFonts w:ascii="宋体" w:hAnsi="宋体" w:hint="eastAsia"/>
          <w:sz w:val="24"/>
        </w:rPr>
        <w:t>号混凝土，</w:t>
      </w:r>
      <w:r>
        <w:rPr>
          <w:rFonts w:ascii="宋体" w:hAnsi="宋体"/>
          <w:sz w:val="24"/>
        </w:rPr>
        <w:t>R</w:t>
      </w:r>
      <w:r>
        <w:rPr>
          <w:rFonts w:ascii="宋体" w:hAnsi="宋体"/>
          <w:sz w:val="24"/>
          <w:vertAlign w:val="subscript"/>
        </w:rPr>
        <w:t>a</w:t>
      </w:r>
      <w:r>
        <w:rPr>
          <w:rFonts w:ascii="宋体" w:hAnsi="宋体"/>
          <w:sz w:val="24"/>
        </w:rPr>
        <w:t>=23.0MPa</w:t>
      </w:r>
      <w:r>
        <w:rPr>
          <w:rFonts w:ascii="宋体" w:hAnsi="宋体" w:hint="eastAsia"/>
          <w:sz w:val="24"/>
        </w:rPr>
        <w:t>，考虑在主梁混凝土达到</w:t>
      </w:r>
      <w:r>
        <w:rPr>
          <w:rFonts w:ascii="宋体" w:hAnsi="宋体"/>
          <w:sz w:val="24"/>
        </w:rPr>
        <w:t>90%</w:t>
      </w:r>
      <w:r>
        <w:rPr>
          <w:rFonts w:ascii="宋体" w:hAnsi="宋体" w:hint="eastAsia"/>
          <w:sz w:val="24"/>
        </w:rPr>
        <w:t>强度时开始张拉钢束，所以</w:t>
      </w:r>
      <w:r>
        <w:rPr>
          <w:rFonts w:ascii="宋体" w:hAnsi="宋体" w:hint="eastAsia"/>
          <w:position w:val="-12"/>
          <w:sz w:val="24"/>
        </w:rPr>
        <w:object w:dxaOrig="320" w:dyaOrig="380">
          <v:shape id="_x0000_i1297" type="#_x0000_t75" style="width:15.75pt;height:18.75pt" o:ole="">
            <v:imagedata r:id="rId323" o:title=""/>
          </v:shape>
          <o:OLEObject Type="Embed" ProgID="Equation.3" ShapeID="_x0000_i1297" DrawAspect="Content" ObjectID="_1361114034" r:id="rId455"/>
        </w:object>
      </w:r>
      <w:r>
        <w:rPr>
          <w:rFonts w:ascii="宋体" w:hAnsi="宋体"/>
          <w:sz w:val="24"/>
        </w:rPr>
        <w:t>=0.9 R</w:t>
      </w:r>
      <w:r>
        <w:rPr>
          <w:rFonts w:ascii="宋体" w:hAnsi="宋体"/>
          <w:sz w:val="24"/>
          <w:vertAlign w:val="subscript"/>
        </w:rPr>
        <w:t>a</w:t>
      </w:r>
      <w:r>
        <w:rPr>
          <w:rFonts w:ascii="宋体" w:hAnsi="宋体"/>
          <w:sz w:val="24"/>
        </w:rPr>
        <w:t>=20.7MPa</w:t>
      </w:r>
      <w:r>
        <w:rPr>
          <w:rFonts w:ascii="宋体" w:hAnsi="宋体" w:hint="eastAsia"/>
          <w:sz w:val="24"/>
        </w:rPr>
        <w:t>；</w:t>
      </w:r>
    </w:p>
    <w:p w:rsidR="007339F7" w:rsidRDefault="007339F7">
      <w:pPr>
        <w:spacing w:line="560" w:lineRule="exact"/>
        <w:ind w:left="31680" w:hangingChars="400" w:firstLine="31680"/>
        <w:rPr>
          <w:rFonts w:ascii="宋体"/>
          <w:sz w:val="24"/>
        </w:rPr>
      </w:pPr>
      <w:r>
        <w:rPr>
          <w:rFonts w:ascii="宋体" w:hAnsi="宋体"/>
          <w:sz w:val="24"/>
        </w:rPr>
        <w:t xml:space="preserve">    R</w:t>
      </w:r>
      <w:r>
        <w:rPr>
          <w:rFonts w:ascii="宋体" w:hAnsi="宋体"/>
          <w:sz w:val="24"/>
          <w:vertAlign w:val="subscript"/>
        </w:rPr>
        <w:t>g</w:t>
      </w:r>
      <w:r>
        <w:rPr>
          <w:rFonts w:ascii="宋体" w:hAnsi="宋体"/>
          <w:sz w:val="24"/>
        </w:rPr>
        <w:t>—</w:t>
      </w:r>
      <w:r>
        <w:rPr>
          <w:rFonts w:ascii="宋体" w:hAnsi="宋体" w:hint="eastAsia"/>
          <w:sz w:val="24"/>
        </w:rPr>
        <w:t>间接钢筋抗拉设计强度，对于Ⅰ级钢筋</w:t>
      </w:r>
      <w:r>
        <w:rPr>
          <w:rFonts w:ascii="宋体" w:hAnsi="宋体"/>
          <w:sz w:val="24"/>
        </w:rPr>
        <w:t>R</w:t>
      </w:r>
      <w:r>
        <w:rPr>
          <w:rFonts w:ascii="宋体" w:hAnsi="宋体"/>
          <w:sz w:val="24"/>
          <w:vertAlign w:val="subscript"/>
        </w:rPr>
        <w:t>g</w:t>
      </w:r>
      <w:r>
        <w:rPr>
          <w:rFonts w:ascii="宋体" w:hAnsi="宋体"/>
          <w:sz w:val="24"/>
        </w:rPr>
        <w:t>=240MPa</w:t>
      </w:r>
      <w:r>
        <w:rPr>
          <w:rFonts w:ascii="宋体" w:hAnsi="宋体" w:hint="eastAsia"/>
          <w:sz w:val="24"/>
        </w:rPr>
        <w:t>；</w: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sz w:val="24"/>
        </w:rPr>
        <w:t>μ</w:t>
      </w:r>
      <w:r>
        <w:rPr>
          <w:rFonts w:ascii="宋体" w:hAnsi="宋体"/>
          <w:sz w:val="24"/>
          <w:vertAlign w:val="subscript"/>
        </w:rPr>
        <w:t>t</w:t>
      </w:r>
      <w:r>
        <w:rPr>
          <w:rFonts w:ascii="宋体" w:hAnsi="宋体"/>
          <w:sz w:val="24"/>
        </w:rPr>
        <w:t>—</w:t>
      </w:r>
      <w:r>
        <w:rPr>
          <w:rFonts w:ascii="宋体" w:hAnsi="宋体" w:hint="eastAsia"/>
          <w:sz w:val="24"/>
        </w:rPr>
        <w:t>间接钢筋的体积配筋率，对于方格钢筋网</w:t>
      </w:r>
      <w:r>
        <w:rPr>
          <w:rFonts w:ascii="宋体" w:hAnsi="宋体" w:hint="eastAsia"/>
          <w:position w:val="-30"/>
          <w:sz w:val="24"/>
        </w:rPr>
        <w:object w:dxaOrig="2180" w:dyaOrig="720">
          <v:shape id="_x0000_i1298" type="#_x0000_t75" style="width:108.75pt;height:36pt" o:ole="">
            <v:imagedata r:id="rId325" o:title=""/>
          </v:shape>
          <o:OLEObject Type="Embed" ProgID="Equation.3" ShapeID="_x0000_i1298" DrawAspect="Content" ObjectID="_1361114035" r:id="rId456"/>
        </w:object>
      </w:r>
    </w:p>
    <w:p w:rsidR="007339F7" w:rsidRDefault="007339F7">
      <w:pPr>
        <w:spacing w:line="560" w:lineRule="exact"/>
        <w:ind w:left="31680" w:hangingChars="400" w:firstLine="31680"/>
        <w:rPr>
          <w:rFonts w:ascii="宋体"/>
          <w:sz w:val="24"/>
        </w:rPr>
      </w:pPr>
      <w:r>
        <w:rPr>
          <w:rFonts w:ascii="宋体" w:hAnsi="宋体"/>
          <w:sz w:val="24"/>
        </w:rPr>
        <w:t>n</w:t>
      </w:r>
      <w:r>
        <w:rPr>
          <w:rFonts w:ascii="宋体" w:hAnsi="宋体"/>
          <w:sz w:val="24"/>
          <w:vertAlign w:val="subscript"/>
        </w:rPr>
        <w:t>1</w:t>
      </w:r>
      <w:r>
        <w:rPr>
          <w:rFonts w:ascii="宋体" w:hAnsi="宋体" w:hint="eastAsia"/>
          <w:sz w:val="24"/>
        </w:rPr>
        <w:t>、</w:t>
      </w:r>
      <w:r>
        <w:rPr>
          <w:rFonts w:ascii="宋体" w:hAnsi="宋体"/>
          <w:sz w:val="24"/>
        </w:rPr>
        <w:t>a</w:t>
      </w:r>
      <w:r>
        <w:rPr>
          <w:rFonts w:ascii="宋体" w:hAnsi="宋体"/>
          <w:sz w:val="24"/>
          <w:vertAlign w:val="subscript"/>
        </w:rPr>
        <w:t>j1</w:t>
      </w:r>
      <w:r>
        <w:rPr>
          <w:rFonts w:ascii="宋体" w:hAnsi="宋体" w:hint="eastAsia"/>
          <w:sz w:val="24"/>
        </w:rPr>
        <w:t>和</w:t>
      </w:r>
      <w:r>
        <w:rPr>
          <w:rFonts w:ascii="宋体" w:hAnsi="宋体"/>
          <w:sz w:val="24"/>
        </w:rPr>
        <w:t>n</w:t>
      </w:r>
      <w:r>
        <w:rPr>
          <w:rFonts w:ascii="宋体" w:hAnsi="宋体"/>
          <w:sz w:val="24"/>
          <w:vertAlign w:val="subscript"/>
        </w:rPr>
        <w:t>2</w:t>
      </w:r>
      <w:r>
        <w:rPr>
          <w:rFonts w:ascii="宋体" w:hAnsi="宋体" w:hint="eastAsia"/>
          <w:sz w:val="24"/>
        </w:rPr>
        <w:t>、</w:t>
      </w:r>
      <w:r>
        <w:rPr>
          <w:rFonts w:ascii="宋体" w:hAnsi="宋体"/>
          <w:sz w:val="24"/>
        </w:rPr>
        <w:t>a</w:t>
      </w:r>
      <w:r>
        <w:rPr>
          <w:rFonts w:ascii="宋体" w:hAnsi="宋体"/>
          <w:sz w:val="24"/>
          <w:vertAlign w:val="subscript"/>
        </w:rPr>
        <w:t>j2</w:t>
      </w:r>
      <w:r>
        <w:rPr>
          <w:rFonts w:ascii="宋体" w:hAnsi="宋体"/>
          <w:sz w:val="24"/>
        </w:rPr>
        <w:t>—</w:t>
      </w:r>
      <w:r>
        <w:rPr>
          <w:rFonts w:ascii="宋体" w:hAnsi="宋体" w:hint="eastAsia"/>
          <w:sz w:val="24"/>
        </w:rPr>
        <w:t>钢筋网分别沿纵横方向的钢筋数即单钢筋的截面积；</w:t>
      </w:r>
    </w:p>
    <w:p w:rsidR="007339F7" w:rsidRDefault="007339F7">
      <w:pPr>
        <w:spacing w:line="560" w:lineRule="exact"/>
        <w:ind w:left="31680" w:hangingChars="400" w:firstLine="31680"/>
        <w:rPr>
          <w:rFonts w:ascii="宋体"/>
          <w:sz w:val="24"/>
        </w:rPr>
      </w:pPr>
      <w:r>
        <w:rPr>
          <w:rFonts w:ascii="宋体" w:hAnsi="宋体"/>
          <w:sz w:val="24"/>
        </w:rPr>
        <w:t xml:space="preserve">    s—</w:t>
      </w:r>
      <w:r>
        <w:rPr>
          <w:rFonts w:ascii="宋体" w:hAnsi="宋体" w:hint="eastAsia"/>
          <w:sz w:val="24"/>
        </w:rPr>
        <w:t>钢筋网的间距。</w:t>
      </w:r>
    </w:p>
    <w:p w:rsidR="007339F7" w:rsidRDefault="007339F7">
      <w:pPr>
        <w:spacing w:line="560" w:lineRule="exact"/>
        <w:ind w:left="31680" w:hangingChars="400" w:firstLine="31680"/>
        <w:rPr>
          <w:rFonts w:ascii="宋体"/>
          <w:sz w:val="24"/>
        </w:rPr>
      </w:pPr>
      <w:r>
        <w:rPr>
          <w:rFonts w:ascii="宋体" w:hAnsi="宋体" w:hint="eastAsia"/>
          <w:sz w:val="24"/>
        </w:rPr>
        <w:t>对于钢垫板</w:t>
      </w:r>
      <w:r>
        <w:rPr>
          <w:rFonts w:ascii="宋体" w:hAnsi="宋体"/>
          <w:sz w:val="24"/>
        </w:rPr>
        <w:t>1</w:t>
      </w:r>
      <w:r>
        <w:rPr>
          <w:rFonts w:ascii="宋体" w:hAnsi="宋体" w:hint="eastAsia"/>
          <w:sz w:val="24"/>
        </w:rPr>
        <w:t>：</w: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position w:val="-24"/>
          <w:sz w:val="24"/>
        </w:rPr>
        <w:object w:dxaOrig="4540" w:dyaOrig="620">
          <v:shape id="_x0000_i1299" type="#_x0000_t75" style="width:227.25pt;height:30.75pt" o:ole="">
            <v:imagedata r:id="rId327" o:title=""/>
          </v:shape>
          <o:OLEObject Type="Embed" ProgID="Equation.3" ShapeID="_x0000_i1299" DrawAspect="Content" ObjectID="_1361114036" r:id="rId457"/>
        </w:object>
      </w:r>
      <w:r>
        <w:rPr>
          <w:rFonts w:ascii="宋体" w:hAnsi="宋体"/>
          <w:sz w:val="24"/>
        </w:rPr>
        <w:t>=4421.46cm</w:t>
      </w:r>
      <w:r>
        <w:rPr>
          <w:rFonts w:ascii="宋体" w:hAnsi="宋体"/>
          <w:sz w:val="24"/>
          <w:vertAlign w:val="superscript"/>
        </w:rPr>
        <w:t>2</w: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position w:val="-24"/>
          <w:sz w:val="24"/>
        </w:rPr>
        <w:object w:dxaOrig="2580" w:dyaOrig="620">
          <v:shape id="_x0000_i1300" type="#_x0000_t75" style="width:129pt;height:30.75pt" o:ole="">
            <v:imagedata r:id="rId329" o:title=""/>
          </v:shape>
          <o:OLEObject Type="Embed" ProgID="Equation.3" ShapeID="_x0000_i1300" DrawAspect="Content" ObjectID="_1361114037" r:id="rId458"/>
        </w:object>
      </w:r>
      <w:r>
        <w:rPr>
          <w:rFonts w:ascii="宋体" w:hAnsi="宋体"/>
          <w:sz w:val="24"/>
        </w:rPr>
        <w:t>=1845.46cm</w:t>
      </w:r>
      <w:r>
        <w:rPr>
          <w:rFonts w:ascii="宋体" w:hAnsi="宋体"/>
          <w:sz w:val="24"/>
          <w:vertAlign w:val="superscript"/>
        </w:rPr>
        <w:t>2</w: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position w:val="-24"/>
          <w:sz w:val="24"/>
        </w:rPr>
        <w:object w:dxaOrig="2560" w:dyaOrig="620">
          <v:shape id="_x0000_i1301" type="#_x0000_t75" style="width:128.25pt;height:30.75pt" o:ole="">
            <v:imagedata r:id="rId331" o:title=""/>
          </v:shape>
          <o:OLEObject Type="Embed" ProgID="Equation.3" ShapeID="_x0000_i1301" DrawAspect="Content" ObjectID="_1361114038" r:id="rId459"/>
        </w:object>
      </w:r>
      <w:r>
        <w:rPr>
          <w:rFonts w:ascii="宋体" w:hAnsi="宋体"/>
          <w:sz w:val="24"/>
        </w:rPr>
        <w:t>=3831.46cm</w:t>
      </w:r>
      <w:r>
        <w:rPr>
          <w:rFonts w:ascii="宋体" w:hAnsi="宋体"/>
          <w:sz w:val="24"/>
          <w:vertAlign w:val="superscript"/>
        </w:rPr>
        <w:t>2</w:t>
      </w:r>
    </w:p>
    <w:p w:rsidR="007339F7" w:rsidRDefault="007339F7">
      <w:pPr>
        <w:ind w:left="31680" w:hangingChars="400" w:firstLine="31680"/>
        <w:rPr>
          <w:rFonts w:ascii="宋体"/>
          <w:sz w:val="24"/>
        </w:rPr>
      </w:pPr>
      <w:r>
        <w:rPr>
          <w:rFonts w:ascii="宋体" w:hAnsi="宋体" w:hint="eastAsia"/>
          <w:sz w:val="24"/>
        </w:rPr>
        <w:t>强度系数为：</w: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position w:val="-32"/>
          <w:sz w:val="24"/>
        </w:rPr>
        <w:object w:dxaOrig="2900" w:dyaOrig="760">
          <v:shape id="_x0000_i1302" type="#_x0000_t75" style="width:144.75pt;height:38.25pt" o:ole="">
            <v:imagedata r:id="rId333" o:title=""/>
          </v:shape>
          <o:OLEObject Type="Embed" ProgID="Equation.3" ShapeID="_x0000_i1302" DrawAspect="Content" ObjectID="_1361114039" r:id="rId460"/>
        </w:objec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position w:val="-32"/>
          <w:sz w:val="24"/>
        </w:rPr>
        <w:object w:dxaOrig="3100" w:dyaOrig="760">
          <v:shape id="_x0000_i1303" type="#_x0000_t75" style="width:155.25pt;height:38.25pt" o:ole="">
            <v:imagedata r:id="rId335" o:title=""/>
          </v:shape>
          <o:OLEObject Type="Embed" ProgID="Equation.3" ShapeID="_x0000_i1303" DrawAspect="Content" ObjectID="_1361114040" r:id="rId461"/>
        </w:objec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sz w:val="24"/>
        </w:rPr>
        <w:t>间接钢筋体积配筋率：</w: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position w:val="-30"/>
          <w:sz w:val="24"/>
        </w:rPr>
        <w:object w:dxaOrig="6460" w:dyaOrig="720">
          <v:shape id="_x0000_i1304" type="#_x0000_t75" style="width:323.25pt;height:36pt" o:ole="">
            <v:imagedata r:id="rId337" o:title=""/>
          </v:shape>
          <o:OLEObject Type="Embed" ProgID="Equation.3" ShapeID="_x0000_i1304" DrawAspect="Content" ObjectID="_1361114041" r:id="rId462"/>
        </w:object>
      </w:r>
    </w:p>
    <w:p w:rsidR="007339F7" w:rsidRDefault="007339F7">
      <w:pPr>
        <w:ind w:left="31680" w:hangingChars="400" w:firstLine="31680"/>
        <w:rPr>
          <w:rFonts w:ascii="宋体"/>
          <w:sz w:val="24"/>
        </w:rPr>
      </w:pPr>
      <w:r>
        <w:rPr>
          <w:rFonts w:ascii="宋体" w:hAnsi="宋体" w:hint="eastAsia"/>
          <w:sz w:val="24"/>
        </w:rPr>
        <w:t>把计算数值代入上述公式得：</w:t>
      </w:r>
    </w:p>
    <w:p w:rsidR="007339F7" w:rsidRDefault="007339F7">
      <w:pPr>
        <w:ind w:left="31680" w:hangingChars="400" w:firstLine="31680"/>
        <w:rPr>
          <w:rFonts w:ascii="宋体" w:hAnsi="宋体"/>
          <w:sz w:val="24"/>
        </w:rPr>
      </w:pPr>
      <w:r>
        <w:rPr>
          <w:rFonts w:ascii="宋体" w:hAnsi="宋体"/>
          <w:sz w:val="24"/>
        </w:rPr>
        <w:t xml:space="preserve">    </w:t>
      </w:r>
      <w:r>
        <w:rPr>
          <w:rFonts w:ascii="宋体" w:hAnsi="宋体" w:hint="eastAsia"/>
          <w:sz w:val="24"/>
        </w:rPr>
        <w:t>公式右边</w:t>
      </w:r>
      <w:r>
        <w:rPr>
          <w:rFonts w:ascii="宋体" w:hAnsi="宋体"/>
          <w:sz w:val="24"/>
        </w:rPr>
        <w:t>=0.6</w:t>
      </w:r>
      <w:r>
        <w:rPr>
          <w:rFonts w:ascii="宋体" w:hAnsi="宋体" w:hint="eastAsia"/>
          <w:sz w:val="24"/>
        </w:rPr>
        <w:t>×（</w:t>
      </w:r>
      <w:r>
        <w:rPr>
          <w:rFonts w:ascii="宋体" w:hAnsi="宋体"/>
          <w:sz w:val="24"/>
        </w:rPr>
        <w:t>1.55</w:t>
      </w:r>
      <w:r>
        <w:rPr>
          <w:rFonts w:ascii="宋体" w:hAnsi="宋体" w:hint="eastAsia"/>
          <w:sz w:val="24"/>
        </w:rPr>
        <w:t>×</w:t>
      </w:r>
      <w:r>
        <w:rPr>
          <w:rFonts w:ascii="宋体" w:hAnsi="宋体"/>
          <w:sz w:val="24"/>
        </w:rPr>
        <w:t>20.7+2</w:t>
      </w:r>
      <w:r>
        <w:rPr>
          <w:rFonts w:ascii="宋体" w:hAnsi="宋体" w:hint="eastAsia"/>
          <w:sz w:val="24"/>
        </w:rPr>
        <w:t>×</w:t>
      </w:r>
      <w:r>
        <w:rPr>
          <w:rFonts w:ascii="宋体" w:hAnsi="宋体"/>
          <w:sz w:val="24"/>
        </w:rPr>
        <w:t>0.00864</w:t>
      </w:r>
      <w:r>
        <w:rPr>
          <w:rFonts w:ascii="宋体" w:hAnsi="宋体" w:hint="eastAsia"/>
          <w:sz w:val="24"/>
        </w:rPr>
        <w:t>×</w:t>
      </w:r>
      <w:r>
        <w:rPr>
          <w:rFonts w:ascii="宋体" w:hAnsi="宋体"/>
          <w:sz w:val="24"/>
        </w:rPr>
        <w:t>1.44</w:t>
      </w:r>
      <w:r>
        <w:rPr>
          <w:rFonts w:ascii="宋体" w:hAnsi="宋体"/>
          <w:sz w:val="24"/>
          <w:vertAlign w:val="superscript"/>
        </w:rPr>
        <w:t>2</w:t>
      </w:r>
      <w:r>
        <w:rPr>
          <w:rFonts w:ascii="宋体" w:hAnsi="宋体" w:hint="eastAsia"/>
          <w:sz w:val="24"/>
        </w:rPr>
        <w:t>×</w:t>
      </w:r>
      <w:r>
        <w:rPr>
          <w:rFonts w:ascii="宋体" w:hAnsi="宋体"/>
          <w:sz w:val="24"/>
        </w:rPr>
        <w:t>240</w:t>
      </w:r>
      <w:r>
        <w:rPr>
          <w:rFonts w:ascii="宋体" w:hAnsi="宋体" w:hint="eastAsia"/>
          <w:sz w:val="24"/>
        </w:rPr>
        <w:t>）×</w:t>
      </w:r>
      <w:r>
        <w:rPr>
          <w:rFonts w:ascii="宋体" w:hAnsi="宋体"/>
          <w:sz w:val="24"/>
        </w:rPr>
        <w:t>1845.46</w:t>
      </w:r>
      <w:r>
        <w:rPr>
          <w:rFonts w:ascii="宋体" w:hAnsi="宋体" w:hint="eastAsia"/>
          <w:sz w:val="24"/>
        </w:rPr>
        <w:t>×</w:t>
      </w:r>
      <w:r>
        <w:rPr>
          <w:rFonts w:ascii="宋体" w:hAnsi="宋体"/>
          <w:sz w:val="24"/>
        </w:rPr>
        <w:t>10</w:t>
      </w:r>
      <w:r>
        <w:rPr>
          <w:rFonts w:ascii="宋体" w:hAnsi="宋体"/>
          <w:sz w:val="24"/>
          <w:vertAlign w:val="superscript"/>
        </w:rPr>
        <w:t>-1</w:t>
      </w:r>
      <w:r>
        <w:rPr>
          <w:rFonts w:ascii="宋体" w:hAnsi="宋体"/>
          <w:sz w:val="24"/>
        </w:rPr>
        <w:t>=4504.912KN</w:t>
      </w:r>
    </w:p>
    <w:p w:rsidR="007339F7" w:rsidRDefault="007339F7">
      <w:pPr>
        <w:ind w:left="31680" w:hangingChars="400" w:firstLine="31680"/>
        <w:rPr>
          <w:rFonts w:ascii="宋体"/>
          <w:sz w:val="24"/>
        </w:rPr>
      </w:pPr>
      <w:r>
        <w:rPr>
          <w:rFonts w:ascii="宋体" w:hAnsi="宋体"/>
          <w:sz w:val="24"/>
        </w:rPr>
        <w:t xml:space="preserve">    N</w:t>
      </w:r>
      <w:r>
        <w:rPr>
          <w:rFonts w:ascii="宋体" w:hAnsi="宋体"/>
          <w:sz w:val="24"/>
          <w:vertAlign w:val="subscript"/>
        </w:rPr>
        <w:t>c</w:t>
      </w:r>
      <w:r>
        <w:rPr>
          <w:rFonts w:ascii="宋体" w:hAnsi="宋体"/>
          <w:sz w:val="24"/>
        </w:rPr>
        <w:t>=2166.146&lt;</w:t>
      </w:r>
      <w:r>
        <w:rPr>
          <w:rFonts w:ascii="宋体" w:hAnsi="宋体" w:hint="eastAsia"/>
          <w:sz w:val="24"/>
        </w:rPr>
        <w:t>右边，符合要求。</w:t>
      </w:r>
    </w:p>
    <w:p w:rsidR="007339F7" w:rsidRDefault="007339F7">
      <w:pPr>
        <w:ind w:left="31680" w:hangingChars="400" w:firstLine="31680"/>
        <w:rPr>
          <w:rFonts w:ascii="宋体"/>
          <w:sz w:val="24"/>
        </w:rPr>
      </w:pPr>
      <w:r>
        <w:rPr>
          <w:rFonts w:ascii="宋体" w:hAnsi="宋体" w:hint="eastAsia"/>
          <w:sz w:val="24"/>
        </w:rPr>
        <w:t>对于钢垫板</w:t>
      </w:r>
      <w:r>
        <w:rPr>
          <w:rFonts w:ascii="宋体" w:hAnsi="宋体"/>
          <w:sz w:val="24"/>
        </w:rPr>
        <w:t>2</w:t>
      </w:r>
      <w:r>
        <w:rPr>
          <w:rFonts w:ascii="宋体" w:hAnsi="宋体" w:hint="eastAsia"/>
          <w:sz w:val="24"/>
        </w:rPr>
        <w:t>：</w: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position w:val="-24"/>
          <w:sz w:val="24"/>
        </w:rPr>
        <w:object w:dxaOrig="6240" w:dyaOrig="620">
          <v:shape id="_x0000_i1305" type="#_x0000_t75" style="width:312pt;height:30.75pt" o:ole="">
            <v:imagedata r:id="rId463" o:title=""/>
          </v:shape>
          <o:OLEObject Type="Embed" ProgID="Equation.3" ShapeID="_x0000_i1305" DrawAspect="Content" ObjectID="_1361114042" r:id="rId464"/>
        </w:objec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position w:val="-24"/>
          <w:sz w:val="24"/>
        </w:rPr>
        <w:object w:dxaOrig="4000" w:dyaOrig="620">
          <v:shape id="_x0000_i1306" type="#_x0000_t75" style="width:200.25pt;height:30.75pt" o:ole="">
            <v:imagedata r:id="rId465" o:title=""/>
          </v:shape>
          <o:OLEObject Type="Embed" ProgID="Equation.3" ShapeID="_x0000_i1306" DrawAspect="Content" ObjectID="_1361114043" r:id="rId466"/>
        </w:objec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position w:val="-24"/>
          <w:sz w:val="24"/>
        </w:rPr>
        <w:object w:dxaOrig="4000" w:dyaOrig="620">
          <v:shape id="_x0000_i1307" type="#_x0000_t75" style="width:200.25pt;height:30.75pt" o:ole="">
            <v:imagedata r:id="rId467" o:title=""/>
          </v:shape>
          <o:OLEObject Type="Embed" ProgID="Equation.3" ShapeID="_x0000_i1307" DrawAspect="Content" ObjectID="_1361114044" r:id="rId468"/>
        </w:objec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position w:val="-32"/>
          <w:sz w:val="24"/>
        </w:rPr>
        <w:object w:dxaOrig="2900" w:dyaOrig="760">
          <v:shape id="_x0000_i1308" type="#_x0000_t75" style="width:144.75pt;height:38.25pt" o:ole="">
            <v:imagedata r:id="rId469" o:title=""/>
          </v:shape>
          <o:OLEObject Type="Embed" ProgID="Equation.3" ShapeID="_x0000_i1308" DrawAspect="Content" ObjectID="_1361114045" r:id="rId470"/>
        </w:objec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position w:val="-32"/>
          <w:sz w:val="24"/>
        </w:rPr>
        <w:object w:dxaOrig="3120" w:dyaOrig="760">
          <v:shape id="_x0000_i1309" type="#_x0000_t75" style="width:156pt;height:38.25pt" o:ole="">
            <v:imagedata r:id="rId471" o:title=""/>
          </v:shape>
          <o:OLEObject Type="Embed" ProgID="Equation.3" ShapeID="_x0000_i1309" DrawAspect="Content" ObjectID="_1361114046" r:id="rId472"/>
        </w:objec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position w:val="-30"/>
          <w:sz w:val="24"/>
        </w:rPr>
        <w:object w:dxaOrig="6440" w:dyaOrig="720">
          <v:shape id="_x0000_i1310" type="#_x0000_t75" style="width:321.75pt;height:36pt" o:ole="">
            <v:imagedata r:id="rId473" o:title=""/>
          </v:shape>
          <o:OLEObject Type="Embed" ProgID="Equation.3" ShapeID="_x0000_i1310" DrawAspect="Content" ObjectID="_1361114047" r:id="rId474"/>
        </w:object>
      </w:r>
    </w:p>
    <w:p w:rsidR="007339F7" w:rsidRDefault="007339F7">
      <w:pPr>
        <w:ind w:left="31680" w:hangingChars="400" w:firstLine="31680"/>
        <w:rPr>
          <w:rFonts w:ascii="宋体" w:hAnsi="宋体"/>
          <w:sz w:val="24"/>
        </w:rPr>
      </w:pPr>
      <w:r>
        <w:rPr>
          <w:rFonts w:ascii="宋体" w:hAnsi="宋体" w:hint="eastAsia"/>
          <w:sz w:val="24"/>
        </w:rPr>
        <w:t>公式右边</w:t>
      </w:r>
      <w:r>
        <w:rPr>
          <w:rFonts w:ascii="宋体" w:hAnsi="宋体"/>
          <w:sz w:val="24"/>
        </w:rPr>
        <w:t>=0.6</w:t>
      </w:r>
      <w:r>
        <w:rPr>
          <w:rFonts w:ascii="宋体" w:hAnsi="宋体" w:hint="eastAsia"/>
          <w:sz w:val="24"/>
        </w:rPr>
        <w:t>×（</w:t>
      </w:r>
      <w:r>
        <w:rPr>
          <w:rFonts w:ascii="宋体" w:hAnsi="宋体"/>
          <w:sz w:val="24"/>
        </w:rPr>
        <w:t>1.28</w:t>
      </w:r>
      <w:r>
        <w:rPr>
          <w:rFonts w:ascii="宋体" w:hAnsi="宋体" w:hint="eastAsia"/>
          <w:sz w:val="24"/>
        </w:rPr>
        <w:t>×</w:t>
      </w:r>
      <w:r>
        <w:rPr>
          <w:rFonts w:ascii="宋体" w:hAnsi="宋体"/>
          <w:sz w:val="24"/>
        </w:rPr>
        <w:t>20.7+2</w:t>
      </w:r>
      <w:r>
        <w:rPr>
          <w:rFonts w:ascii="宋体" w:hAnsi="宋体" w:hint="eastAsia"/>
          <w:sz w:val="24"/>
        </w:rPr>
        <w:t>×</w:t>
      </w:r>
      <w:r>
        <w:rPr>
          <w:rFonts w:ascii="宋体" w:hAnsi="宋体"/>
          <w:sz w:val="24"/>
        </w:rPr>
        <w:t>0.00799</w:t>
      </w:r>
      <w:r>
        <w:rPr>
          <w:rFonts w:ascii="宋体" w:hAnsi="宋体" w:hint="eastAsia"/>
          <w:sz w:val="24"/>
        </w:rPr>
        <w:t>×</w:t>
      </w:r>
      <w:r>
        <w:rPr>
          <w:rFonts w:ascii="宋体" w:hAnsi="宋体"/>
          <w:sz w:val="24"/>
        </w:rPr>
        <w:t>1.19</w:t>
      </w:r>
      <w:r>
        <w:rPr>
          <w:rFonts w:ascii="宋体" w:hAnsi="宋体"/>
          <w:sz w:val="24"/>
          <w:vertAlign w:val="superscript"/>
        </w:rPr>
        <w:t>2</w:t>
      </w:r>
      <w:r>
        <w:rPr>
          <w:rFonts w:ascii="宋体" w:hAnsi="宋体" w:hint="eastAsia"/>
          <w:sz w:val="24"/>
        </w:rPr>
        <w:t>×</w:t>
      </w:r>
      <w:r>
        <w:rPr>
          <w:rFonts w:ascii="宋体" w:hAnsi="宋体"/>
          <w:sz w:val="24"/>
        </w:rPr>
        <w:t>240</w:t>
      </w:r>
      <w:r>
        <w:rPr>
          <w:rFonts w:ascii="宋体" w:hAnsi="宋体" w:hint="eastAsia"/>
          <w:sz w:val="24"/>
        </w:rPr>
        <w:t>）×</w:t>
      </w:r>
      <w:r>
        <w:rPr>
          <w:rFonts w:ascii="宋体" w:hAnsi="宋体"/>
          <w:sz w:val="24"/>
        </w:rPr>
        <w:t>2563.19</w:t>
      </w:r>
      <w:r>
        <w:rPr>
          <w:rFonts w:ascii="宋体" w:hAnsi="宋体" w:hint="eastAsia"/>
          <w:sz w:val="24"/>
        </w:rPr>
        <w:t>×</w:t>
      </w:r>
      <w:r>
        <w:rPr>
          <w:rFonts w:ascii="宋体" w:hAnsi="宋体"/>
          <w:sz w:val="24"/>
        </w:rPr>
        <w:t>10</w:t>
      </w:r>
      <w:r>
        <w:rPr>
          <w:rFonts w:ascii="宋体" w:hAnsi="宋体"/>
          <w:sz w:val="24"/>
          <w:vertAlign w:val="superscript"/>
        </w:rPr>
        <w:t>-1</w:t>
      </w:r>
      <w:r>
        <w:rPr>
          <w:rFonts w:ascii="宋体" w:hAnsi="宋体"/>
          <w:sz w:val="24"/>
        </w:rPr>
        <w:t>=4910.102KN</w: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sz w:val="24"/>
        </w:rPr>
        <w:t>∴</w:t>
      </w:r>
      <w:r>
        <w:rPr>
          <w:rFonts w:ascii="宋体" w:hAnsi="宋体"/>
          <w:sz w:val="24"/>
        </w:rPr>
        <w:t xml:space="preserve"> N</w:t>
      </w:r>
      <w:r>
        <w:rPr>
          <w:rFonts w:ascii="宋体" w:hAnsi="宋体"/>
          <w:sz w:val="24"/>
          <w:vertAlign w:val="subscript"/>
        </w:rPr>
        <w:t>c</w:t>
      </w:r>
      <w:r>
        <w:rPr>
          <w:rFonts w:ascii="宋体" w:hAnsi="宋体"/>
          <w:sz w:val="24"/>
        </w:rPr>
        <w:t>=3184.825KN&lt;</w:t>
      </w:r>
      <w:r>
        <w:rPr>
          <w:rFonts w:ascii="宋体" w:hAnsi="宋体" w:hint="eastAsia"/>
          <w:sz w:val="24"/>
        </w:rPr>
        <w:t>右边，符合要求。</w:t>
      </w:r>
    </w:p>
    <w:p w:rsidR="007339F7" w:rsidRDefault="007339F7">
      <w:r>
        <w:t>4.7.2</w:t>
      </w:r>
      <w:r>
        <w:rPr>
          <w:rFonts w:hint="eastAsia"/>
        </w:rPr>
        <w:t>梁端局部承压的抗裂验算</w: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sz w:val="24"/>
        </w:rPr>
        <w:t>计算公式如下：</w:t>
      </w:r>
    </w:p>
    <w:p w:rsidR="007339F7" w:rsidRDefault="007339F7">
      <w:pPr>
        <w:ind w:left="31680" w:hangingChars="400" w:firstLine="31680"/>
        <w:rPr>
          <w:rFonts w:ascii="宋体" w:hAnsi="宋体"/>
          <w:sz w:val="24"/>
        </w:rPr>
      </w:pPr>
      <w:r>
        <w:rPr>
          <w:rFonts w:ascii="宋体" w:hAnsi="宋体"/>
          <w:sz w:val="24"/>
        </w:rPr>
        <w:t xml:space="preserve">                    </w:t>
      </w:r>
      <w:r>
        <w:rPr>
          <w:rFonts w:ascii="宋体" w:hAnsi="宋体"/>
          <w:i/>
          <w:sz w:val="24"/>
        </w:rPr>
        <w:t>N</w:t>
      </w:r>
      <w:r>
        <w:rPr>
          <w:rFonts w:ascii="宋体" w:hAnsi="宋体"/>
          <w:sz w:val="24"/>
        </w:rPr>
        <w:t>c</w:t>
      </w:r>
      <w:r>
        <w:rPr>
          <w:rFonts w:ascii="宋体" w:hAnsi="宋体" w:hint="eastAsia"/>
          <w:sz w:val="24"/>
        </w:rPr>
        <w:t>≤</w:t>
      </w:r>
      <w:r>
        <w:rPr>
          <w:rFonts w:ascii="宋体" w:hAnsi="宋体"/>
          <w:sz w:val="24"/>
        </w:rPr>
        <w:t>0.09</w:t>
      </w:r>
      <w:r>
        <w:rPr>
          <w:rFonts w:ascii="宋体" w:hAnsi="宋体" w:hint="eastAsia"/>
          <w:sz w:val="24"/>
        </w:rPr>
        <w:t>α</w:t>
      </w:r>
      <w:r>
        <w:rPr>
          <w:rFonts w:ascii="宋体" w:hAnsi="宋体"/>
          <w:sz w:val="24"/>
        </w:rPr>
        <w:t>(AR</w:t>
      </w:r>
      <w:r>
        <w:rPr>
          <w:rFonts w:ascii="宋体" w:hAnsi="宋体"/>
          <w:sz w:val="24"/>
          <w:vertAlign w:val="subscript"/>
        </w:rPr>
        <w:t>l</w:t>
      </w:r>
      <w:r>
        <w:rPr>
          <w:rFonts w:ascii="宋体" w:hAnsi="宋体"/>
          <w:sz w:val="24"/>
        </w:rPr>
        <w:t>+45A</w:t>
      </w:r>
      <w:r>
        <w:rPr>
          <w:rFonts w:ascii="宋体" w:hAnsi="宋体"/>
          <w:sz w:val="24"/>
          <w:vertAlign w:val="subscript"/>
        </w:rPr>
        <w:t>g</w:t>
      </w:r>
      <w:r>
        <w:rPr>
          <w:rFonts w:ascii="宋体" w:hAnsi="宋体"/>
          <w:sz w:val="24"/>
        </w:rPr>
        <w:t>)</w:t>
      </w:r>
    </w:p>
    <w:p w:rsidR="007339F7" w:rsidRDefault="007339F7">
      <w:pPr>
        <w:ind w:left="31680" w:hangingChars="400" w:firstLine="31680"/>
        <w:rPr>
          <w:rFonts w:ascii="宋体"/>
          <w:sz w:val="24"/>
        </w:rPr>
      </w:pPr>
      <w:r>
        <w:rPr>
          <w:rFonts w:ascii="宋体" w:hAnsi="宋体" w:hint="eastAsia"/>
          <w:sz w:val="24"/>
        </w:rPr>
        <w:t>式中：</w:t>
      </w:r>
      <w:r>
        <w:rPr>
          <w:rFonts w:ascii="宋体" w:hAnsi="宋体"/>
          <w:i/>
          <w:sz w:val="24"/>
        </w:rPr>
        <w:t>N</w:t>
      </w:r>
      <w:r>
        <w:rPr>
          <w:rFonts w:ascii="宋体" w:hAnsi="宋体"/>
          <w:sz w:val="24"/>
        </w:rPr>
        <w:t>c—</w:t>
      </w:r>
      <w:r>
        <w:rPr>
          <w:rFonts w:ascii="宋体" w:hAnsi="宋体" w:hint="eastAsia"/>
          <w:sz w:val="24"/>
        </w:rPr>
        <w:t>考虑局部承压时的纵向力（</w:t>
      </w:r>
      <w:r>
        <w:rPr>
          <w:rFonts w:ascii="宋体" w:hAnsi="宋体"/>
          <w:sz w:val="24"/>
        </w:rPr>
        <w:t>KN</w:t>
      </w:r>
      <w:r>
        <w:rPr>
          <w:rFonts w:ascii="宋体" w:hAnsi="宋体" w:hint="eastAsia"/>
          <w:sz w:val="24"/>
        </w:rPr>
        <w:t>），数值与前节计算的相同；</w: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sz w:val="24"/>
        </w:rPr>
        <w:t>α</w:t>
      </w:r>
      <w:r>
        <w:rPr>
          <w:rFonts w:ascii="宋体" w:hAnsi="宋体"/>
          <w:sz w:val="24"/>
        </w:rPr>
        <w:t>—</w:t>
      </w:r>
      <w:r>
        <w:rPr>
          <w:rFonts w:ascii="宋体" w:hAnsi="宋体" w:hint="eastAsia"/>
          <w:sz w:val="24"/>
        </w:rPr>
        <w:t>系数，按下式计算：</w: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position w:val="-24"/>
          <w:sz w:val="24"/>
        </w:rPr>
        <w:object w:dxaOrig="1440" w:dyaOrig="620">
          <v:shape id="_x0000_i1311" type="#_x0000_t75" style="width:1in;height:30.75pt" o:ole="">
            <v:imagedata r:id="rId475" o:title=""/>
          </v:shape>
          <o:OLEObject Type="Embed" ProgID="Equation.3" ShapeID="_x0000_i1311" DrawAspect="Content" ObjectID="_1361114048" r:id="rId476"/>
        </w:object>
      </w:r>
    </w:p>
    <w:p w:rsidR="007339F7" w:rsidRDefault="007339F7">
      <w:r>
        <w:t xml:space="preserve">      V—</w:t>
      </w:r>
      <w:r>
        <w:rPr>
          <w:rFonts w:hint="eastAsia"/>
        </w:rPr>
        <w:t>与垫板形式及构件相对尺寸有关的系数，取</w:t>
      </w:r>
      <w:r>
        <w:t>V=2</w:t>
      </w:r>
      <w:r>
        <w:rPr>
          <w:rFonts w:hint="eastAsia"/>
        </w:rPr>
        <w:t>；</w: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sz w:val="24"/>
        </w:rPr>
        <w:t>λ</w:t>
      </w:r>
      <w:r>
        <w:rPr>
          <w:rFonts w:ascii="宋体" w:hAnsi="宋体"/>
          <w:sz w:val="24"/>
        </w:rPr>
        <w:t>—</w:t>
      </w:r>
      <w:r>
        <w:rPr>
          <w:rFonts w:ascii="宋体" w:hAnsi="宋体" w:hint="eastAsia"/>
          <w:sz w:val="24"/>
        </w:rPr>
        <w:t>局部承压板垂直于计算截面（受剪面）方向的边长与间接配筋（</w:t>
      </w:r>
      <w:r>
        <w:rPr>
          <w:rFonts w:ascii="宋体" w:hAnsi="宋体"/>
          <w:sz w:val="24"/>
        </w:rPr>
        <w:t>230cm</w:t>
      </w:r>
      <w:r>
        <w:rPr>
          <w:rFonts w:ascii="宋体" w:hAnsi="宋体" w:hint="eastAsia"/>
          <w:sz w:val="24"/>
        </w:rPr>
        <w:t>）之比；</w:t>
      </w:r>
    </w:p>
    <w:p w:rsidR="007339F7" w:rsidRDefault="007339F7">
      <w:pPr>
        <w:ind w:left="31680" w:hangingChars="400" w:firstLine="31680"/>
        <w:rPr>
          <w:rFonts w:ascii="宋体"/>
          <w:sz w:val="24"/>
        </w:rPr>
      </w:pPr>
      <w:r>
        <w:rPr>
          <w:rFonts w:ascii="宋体" w:hAnsi="宋体"/>
          <w:sz w:val="24"/>
        </w:rPr>
        <w:t xml:space="preserve">     A—</w:t>
      </w:r>
      <w:r>
        <w:rPr>
          <w:rFonts w:ascii="宋体" w:hAnsi="宋体" w:hint="eastAsia"/>
          <w:sz w:val="24"/>
        </w:rPr>
        <w:t>梁端部区段沿荷载轴线切割的计算截面积（其高度等于间接配筋深度），其中应扣除孔道沿荷载轴线的截面面积（</w:t>
      </w:r>
      <w:r>
        <w:rPr>
          <w:rFonts w:ascii="宋体" w:hAnsi="宋体"/>
          <w:sz w:val="24"/>
        </w:rPr>
        <w:t>cm</w:t>
      </w:r>
      <w:r>
        <w:rPr>
          <w:rFonts w:ascii="宋体" w:hAnsi="宋体"/>
          <w:sz w:val="24"/>
          <w:vertAlign w:val="superscript"/>
        </w:rPr>
        <w:t>2</w:t>
      </w:r>
      <w:r>
        <w:rPr>
          <w:rFonts w:ascii="宋体" w:hAnsi="宋体" w:hint="eastAsia"/>
          <w:sz w:val="24"/>
        </w:rPr>
        <w:t>）；</w:t>
      </w:r>
    </w:p>
    <w:p w:rsidR="007339F7" w:rsidRDefault="007339F7">
      <w:pPr>
        <w:ind w:left="31680" w:hangingChars="400" w:firstLine="31680"/>
        <w:rPr>
          <w:rFonts w:ascii="宋体"/>
          <w:sz w:val="24"/>
        </w:rPr>
      </w:pPr>
      <w:r>
        <w:rPr>
          <w:rFonts w:ascii="宋体" w:hAnsi="宋体"/>
          <w:sz w:val="24"/>
        </w:rPr>
        <w:t xml:space="preserve">    A</w:t>
      </w:r>
      <w:r>
        <w:rPr>
          <w:rFonts w:ascii="宋体" w:hAnsi="宋体"/>
          <w:sz w:val="24"/>
          <w:vertAlign w:val="subscript"/>
        </w:rPr>
        <w:t>g</w:t>
      </w:r>
      <w:r>
        <w:rPr>
          <w:rFonts w:ascii="宋体" w:hAnsi="宋体"/>
          <w:sz w:val="24"/>
        </w:rPr>
        <w:t>—</w:t>
      </w:r>
      <w:r>
        <w:rPr>
          <w:rFonts w:ascii="宋体" w:hAnsi="宋体" w:hint="eastAsia"/>
          <w:sz w:val="24"/>
        </w:rPr>
        <w:t>通过计算截面</w:t>
      </w:r>
      <w:r>
        <w:rPr>
          <w:rFonts w:ascii="宋体" w:hAnsi="宋体"/>
          <w:sz w:val="24"/>
        </w:rPr>
        <w:t>A</w:t>
      </w:r>
      <w:r>
        <w:rPr>
          <w:rFonts w:ascii="宋体" w:hAnsi="宋体" w:hint="eastAsia"/>
          <w:sz w:val="24"/>
        </w:rPr>
        <w:t>的间接钢筋截面积（</w:t>
      </w:r>
      <w:r>
        <w:rPr>
          <w:rFonts w:ascii="宋体" w:hAnsi="宋体"/>
          <w:sz w:val="24"/>
        </w:rPr>
        <w:t>cm</w:t>
      </w:r>
      <w:r>
        <w:rPr>
          <w:rFonts w:ascii="宋体" w:hAnsi="宋体"/>
          <w:sz w:val="24"/>
          <w:vertAlign w:val="superscript"/>
        </w:rPr>
        <w:t>2</w:t>
      </w:r>
      <w:r>
        <w:rPr>
          <w:rFonts w:ascii="宋体" w:hAnsi="宋体" w:hint="eastAsia"/>
          <w:sz w:val="24"/>
        </w:rPr>
        <w:t>）；</w:t>
      </w:r>
    </w:p>
    <w:p w:rsidR="007339F7" w:rsidRDefault="007339F7">
      <w:pPr>
        <w:ind w:left="31680" w:hangingChars="400" w:firstLine="31680"/>
        <w:rPr>
          <w:rFonts w:ascii="宋体"/>
          <w:sz w:val="24"/>
        </w:rPr>
      </w:pPr>
      <w:r>
        <w:rPr>
          <w:rFonts w:ascii="宋体" w:hAnsi="宋体"/>
          <w:sz w:val="24"/>
        </w:rPr>
        <w:t xml:space="preserve">    R</w:t>
      </w:r>
      <w:r>
        <w:rPr>
          <w:rFonts w:ascii="宋体" w:hAnsi="宋体"/>
          <w:sz w:val="24"/>
          <w:vertAlign w:val="subscript"/>
        </w:rPr>
        <w:t>1</w:t>
      </w:r>
      <w:r>
        <w:rPr>
          <w:rFonts w:ascii="宋体" w:hAnsi="宋体"/>
          <w:sz w:val="24"/>
        </w:rPr>
        <w:t>—</w:t>
      </w:r>
      <w:r>
        <w:rPr>
          <w:rFonts w:ascii="宋体" w:hAnsi="宋体" w:hint="eastAsia"/>
          <w:sz w:val="24"/>
        </w:rPr>
        <w:t>混凝土抗拉设计强度（</w:t>
      </w:r>
      <w:r>
        <w:rPr>
          <w:rFonts w:ascii="宋体" w:hAnsi="宋体"/>
          <w:sz w:val="24"/>
        </w:rPr>
        <w:t>MPa</w:t>
      </w:r>
      <w:r>
        <w:rPr>
          <w:rFonts w:ascii="宋体" w:hAnsi="宋体" w:hint="eastAsia"/>
          <w:sz w:val="24"/>
        </w:rPr>
        <w:t>），考虑</w:t>
      </w:r>
      <w:r>
        <w:rPr>
          <w:rFonts w:ascii="宋体" w:hAnsi="宋体"/>
          <w:sz w:val="24"/>
        </w:rPr>
        <w:t>40</w:t>
      </w:r>
      <w:r>
        <w:rPr>
          <w:rFonts w:ascii="宋体" w:hAnsi="宋体" w:hint="eastAsia"/>
          <w:sz w:val="24"/>
        </w:rPr>
        <w:t>号混凝土达</w:t>
      </w:r>
      <w:r>
        <w:rPr>
          <w:rFonts w:ascii="宋体" w:hAnsi="宋体"/>
          <w:sz w:val="24"/>
        </w:rPr>
        <w:t>90%</w:t>
      </w:r>
      <w:r>
        <w:rPr>
          <w:rFonts w:ascii="宋体" w:hAnsi="宋体" w:hint="eastAsia"/>
          <w:sz w:val="24"/>
        </w:rPr>
        <w:t>强度时张拉钢束，则：</w:t>
      </w:r>
      <w:r>
        <w:rPr>
          <w:rFonts w:ascii="宋体" w:hAnsi="宋体" w:hint="eastAsia"/>
          <w:position w:val="-10"/>
          <w:sz w:val="24"/>
        </w:rPr>
        <w:object w:dxaOrig="3519" w:dyaOrig="360">
          <v:shape id="_x0000_i1312" type="#_x0000_t75" style="width:176.25pt;height:18pt" o:ole="">
            <v:imagedata r:id="rId477" o:title=""/>
          </v:shape>
          <o:OLEObject Type="Embed" ProgID="Equation.3" ShapeID="_x0000_i1312" DrawAspect="Content" ObjectID="_1361114049" r:id="rId478"/>
        </w:object>
      </w:r>
    </w:p>
    <w:p w:rsidR="007339F7" w:rsidRDefault="007339F7">
      <w:pPr>
        <w:ind w:left="31680" w:hangingChars="400" w:firstLine="31680"/>
        <w:rPr>
          <w:rFonts w:ascii="宋体"/>
          <w:sz w:val="24"/>
        </w:rPr>
      </w:pPr>
      <w:r>
        <w:rPr>
          <w:rFonts w:ascii="宋体" w:hAnsi="宋体" w:hint="eastAsia"/>
          <w:sz w:val="24"/>
        </w:rPr>
        <w:t>对于钢垫板</w:t>
      </w:r>
      <w:r>
        <w:rPr>
          <w:rFonts w:ascii="宋体" w:hAnsi="宋体"/>
          <w:sz w:val="24"/>
        </w:rPr>
        <w:t>1</w:t>
      </w:r>
      <w:r>
        <w:rPr>
          <w:rFonts w:ascii="宋体" w:hAnsi="宋体" w:hint="eastAsia"/>
          <w:sz w:val="24"/>
        </w:rPr>
        <w:t>：</w: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position w:val="-24"/>
          <w:sz w:val="24"/>
        </w:rPr>
        <w:object w:dxaOrig="1960" w:dyaOrig="620">
          <v:shape id="_x0000_i1313" type="#_x0000_t75" style="width:98.25pt;height:30.75pt" o:ole="">
            <v:imagedata r:id="rId479" o:title=""/>
          </v:shape>
          <o:OLEObject Type="Embed" ProgID="Equation.3" ShapeID="_x0000_i1313" DrawAspect="Content" ObjectID="_1361114050" r:id="rId480"/>
        </w:object>
      </w:r>
    </w:p>
    <w:p w:rsidR="007339F7" w:rsidRDefault="007339F7">
      <w:pPr>
        <w:ind w:left="31680" w:hangingChars="400" w:firstLine="31680"/>
        <w:rPr>
          <w:rFonts w:ascii="宋体"/>
          <w:sz w:val="24"/>
        </w:rPr>
      </w:pPr>
      <w:r>
        <w:rPr>
          <w:rFonts w:ascii="宋体" w:hAnsi="宋体"/>
          <w:sz w:val="24"/>
        </w:rPr>
        <w:t xml:space="preserve">              </w:t>
      </w:r>
      <w:r>
        <w:rPr>
          <w:rFonts w:ascii="宋体" w:hAnsi="宋体" w:hint="eastAsia"/>
          <w:position w:val="-24"/>
          <w:sz w:val="24"/>
        </w:rPr>
        <w:object w:dxaOrig="3480" w:dyaOrig="620">
          <v:shape id="_x0000_i1314" type="#_x0000_t75" style="width:174pt;height:30.75pt" o:ole="">
            <v:imagedata r:id="rId481" o:title=""/>
          </v:shape>
          <o:OLEObject Type="Embed" ProgID="Equation.3" ShapeID="_x0000_i1314" DrawAspect="Content" ObjectID="_1361114051" r:id="rId482"/>
        </w:object>
      </w:r>
    </w:p>
    <w:p w:rsidR="007339F7" w:rsidRDefault="007339F7">
      <w:r>
        <w:t xml:space="preserve">              </w:t>
      </w:r>
      <w:r>
        <w:rPr>
          <w:i/>
        </w:rPr>
        <w:t>A</w:t>
      </w:r>
      <w:r>
        <w:t>=36</w:t>
      </w:r>
      <w:r>
        <w:rPr>
          <w:rFonts w:hint="eastAsia"/>
        </w:rPr>
        <w:t>×</w:t>
      </w:r>
      <w:r>
        <w:t>230-5</w:t>
      </w:r>
      <w:r>
        <w:rPr>
          <w:rFonts w:hint="eastAsia"/>
        </w:rPr>
        <w:t>×</w:t>
      </w:r>
      <w:r>
        <w:t>230=7130cm</w:t>
      </w:r>
      <w:r>
        <w:rPr>
          <w:vertAlign w:val="superscript"/>
        </w:rPr>
        <w:t>2</w:t>
      </w:r>
    </w:p>
    <w:p w:rsidR="007339F7" w:rsidRDefault="007339F7">
      <w:pPr>
        <w:ind w:left="1"/>
        <w:rPr>
          <w:rFonts w:ascii="宋体"/>
          <w:sz w:val="24"/>
        </w:rPr>
      </w:pPr>
      <w:r>
        <w:rPr>
          <w:rFonts w:ascii="宋体" w:hAnsi="宋体" w:hint="eastAsia"/>
          <w:sz w:val="24"/>
        </w:rPr>
        <w:t>鉴于沿截面</w:t>
      </w:r>
      <w:r>
        <w:rPr>
          <w:rFonts w:ascii="宋体" w:hAnsi="宋体"/>
          <w:sz w:val="24"/>
        </w:rPr>
        <w:t>A</w:t>
      </w:r>
      <w:r>
        <w:rPr>
          <w:rFonts w:ascii="宋体" w:hAnsi="宋体" w:hint="eastAsia"/>
          <w:sz w:val="24"/>
        </w:rPr>
        <w:t>的深度方向布置</w:t>
      </w:r>
      <w:r>
        <w:rPr>
          <w:rFonts w:ascii="宋体" w:hAnsi="宋体"/>
          <w:sz w:val="24"/>
        </w:rPr>
        <w:t>21</w:t>
      </w:r>
      <w:r>
        <w:rPr>
          <w:rFonts w:ascii="宋体" w:hAnsi="宋体" w:hint="eastAsia"/>
          <w:sz w:val="24"/>
        </w:rPr>
        <w:t>层间接钢筋网，并且每层有</w:t>
      </w:r>
      <w:r>
        <w:rPr>
          <w:rFonts w:ascii="宋体" w:hAnsi="宋体"/>
          <w:sz w:val="24"/>
        </w:rPr>
        <w:t>2</w:t>
      </w:r>
      <w:r>
        <w:rPr>
          <w:rFonts w:ascii="宋体" w:hAnsi="宋体" w:hint="eastAsia"/>
          <w:sz w:val="24"/>
        </w:rPr>
        <w:t>两根钢筋通过截面</w:t>
      </w:r>
      <w:r>
        <w:rPr>
          <w:rFonts w:ascii="宋体" w:hAnsi="宋体"/>
          <w:sz w:val="24"/>
        </w:rPr>
        <w:t>A</w:t>
      </w:r>
      <w:r>
        <w:rPr>
          <w:rFonts w:ascii="宋体" w:hAnsi="宋体" w:hint="eastAsia"/>
          <w:sz w:val="24"/>
        </w:rPr>
        <w:t>，则：</w:t>
      </w:r>
      <w:r>
        <w:rPr>
          <w:rFonts w:ascii="宋体" w:hAnsi="宋体"/>
          <w:sz w:val="24"/>
        </w:rPr>
        <w:t xml:space="preserve"> A</w:t>
      </w:r>
      <w:r>
        <w:rPr>
          <w:rFonts w:ascii="宋体" w:hAnsi="宋体"/>
          <w:sz w:val="24"/>
          <w:vertAlign w:val="subscript"/>
        </w:rPr>
        <w:t>g</w:t>
      </w:r>
      <w:r>
        <w:rPr>
          <w:rFonts w:ascii="宋体" w:hAnsi="宋体"/>
          <w:sz w:val="24"/>
        </w:rPr>
        <w:t>=2</w:t>
      </w:r>
      <w:r>
        <w:rPr>
          <w:rFonts w:ascii="宋体" w:hAnsi="宋体" w:hint="eastAsia"/>
          <w:sz w:val="24"/>
        </w:rPr>
        <w:t>×</w:t>
      </w:r>
      <w:r>
        <w:rPr>
          <w:rFonts w:ascii="宋体" w:hAnsi="宋体"/>
          <w:sz w:val="24"/>
        </w:rPr>
        <w:t>21</w:t>
      </w:r>
      <w:r>
        <w:rPr>
          <w:rFonts w:ascii="宋体" w:hAnsi="宋体" w:hint="eastAsia"/>
          <w:sz w:val="24"/>
        </w:rPr>
        <w:t>×</w:t>
      </w:r>
      <w:r>
        <w:rPr>
          <w:rFonts w:ascii="宋体" w:hAnsi="宋体"/>
          <w:sz w:val="24"/>
        </w:rPr>
        <w:t>0.503=21.126cm</w:t>
      </w:r>
      <w:r>
        <w:rPr>
          <w:rFonts w:ascii="宋体" w:hAnsi="宋体"/>
          <w:sz w:val="24"/>
          <w:vertAlign w:val="superscript"/>
        </w:rPr>
        <w:t>2</w:t>
      </w:r>
    </w:p>
    <w:p w:rsidR="007339F7" w:rsidRDefault="007339F7">
      <w:pPr>
        <w:ind w:left="1"/>
        <w:rPr>
          <w:rFonts w:ascii="宋体"/>
          <w:sz w:val="24"/>
        </w:rPr>
      </w:pPr>
      <w:r>
        <w:rPr>
          <w:rFonts w:ascii="宋体" w:hAnsi="宋体" w:hint="eastAsia"/>
          <w:sz w:val="24"/>
        </w:rPr>
        <w:t>代入计算公式：</w:t>
      </w:r>
    </w:p>
    <w:p w:rsidR="007339F7" w:rsidRDefault="007339F7">
      <w:pPr>
        <w:ind w:leftChars="334" w:left="31680" w:hangingChars="350" w:firstLine="31680"/>
        <w:rPr>
          <w:rFonts w:ascii="宋体" w:hAnsi="宋体"/>
          <w:sz w:val="24"/>
        </w:rPr>
      </w:pPr>
      <w:r>
        <w:rPr>
          <w:rFonts w:ascii="宋体" w:hAnsi="宋体" w:hint="eastAsia"/>
          <w:sz w:val="24"/>
        </w:rPr>
        <w:t>右边</w:t>
      </w:r>
      <w:r>
        <w:rPr>
          <w:rFonts w:ascii="宋体" w:hAnsi="宋体"/>
          <w:sz w:val="24"/>
        </w:rPr>
        <w:t>=0.09</w:t>
      </w:r>
      <w:r>
        <w:rPr>
          <w:rFonts w:ascii="宋体" w:hAnsi="宋体" w:hint="eastAsia"/>
          <w:sz w:val="24"/>
        </w:rPr>
        <w:t>α</w:t>
      </w:r>
      <w:r>
        <w:rPr>
          <w:rFonts w:ascii="宋体" w:hAnsi="宋体"/>
          <w:sz w:val="24"/>
        </w:rPr>
        <w:t>(AR</w:t>
      </w:r>
      <w:r>
        <w:rPr>
          <w:rFonts w:ascii="宋体" w:hAnsi="宋体"/>
          <w:sz w:val="24"/>
          <w:vertAlign w:val="subscript"/>
        </w:rPr>
        <w:t>1</w:t>
      </w:r>
      <w:r>
        <w:rPr>
          <w:rFonts w:ascii="宋体" w:hAnsi="宋体"/>
          <w:sz w:val="24"/>
        </w:rPr>
        <w:t>+45A</w:t>
      </w:r>
      <w:r>
        <w:rPr>
          <w:rFonts w:ascii="宋体" w:hAnsi="宋体"/>
          <w:sz w:val="24"/>
          <w:vertAlign w:val="subscript"/>
        </w:rPr>
        <w:t>g</w:t>
      </w:r>
      <w:r>
        <w:rPr>
          <w:rFonts w:ascii="宋体" w:hAnsi="宋体"/>
          <w:sz w:val="24"/>
        </w:rPr>
        <w:t>)=0.09</w:t>
      </w:r>
      <w:r>
        <w:rPr>
          <w:rFonts w:ascii="宋体" w:hAnsi="宋体" w:hint="eastAsia"/>
          <w:sz w:val="24"/>
        </w:rPr>
        <w:t>×</w:t>
      </w:r>
      <w:r>
        <w:rPr>
          <w:rFonts w:ascii="宋体" w:hAnsi="宋体"/>
          <w:sz w:val="24"/>
        </w:rPr>
        <w:t>3.438</w:t>
      </w:r>
      <w:r>
        <w:rPr>
          <w:rFonts w:ascii="宋体" w:hAnsi="宋体" w:hint="eastAsia"/>
          <w:sz w:val="24"/>
        </w:rPr>
        <w:t>×</w:t>
      </w:r>
      <w:r>
        <w:rPr>
          <w:rFonts w:ascii="宋体" w:hAnsi="宋体"/>
          <w:sz w:val="24"/>
        </w:rPr>
        <w:t>(7130</w:t>
      </w:r>
      <w:r>
        <w:rPr>
          <w:rFonts w:ascii="宋体" w:hAnsi="宋体" w:hint="eastAsia"/>
          <w:sz w:val="24"/>
        </w:rPr>
        <w:t>×</w:t>
      </w:r>
      <w:r>
        <w:rPr>
          <w:rFonts w:ascii="宋体" w:hAnsi="宋体"/>
          <w:sz w:val="24"/>
        </w:rPr>
        <w:t>1.935+45</w:t>
      </w:r>
      <w:r>
        <w:rPr>
          <w:rFonts w:ascii="宋体" w:hAnsi="宋体" w:hint="eastAsia"/>
          <w:sz w:val="24"/>
        </w:rPr>
        <w:t>×</w:t>
      </w:r>
      <w:r>
        <w:rPr>
          <w:rFonts w:ascii="宋体" w:hAnsi="宋体"/>
          <w:sz w:val="24"/>
        </w:rPr>
        <w:t>21.216)=4563.085KN</w:t>
      </w:r>
    </w:p>
    <w:p w:rsidR="007339F7" w:rsidRDefault="007339F7">
      <w:pPr>
        <w:ind w:left="31680" w:hangingChars="550" w:firstLine="31680"/>
        <w:rPr>
          <w:rFonts w:ascii="宋体"/>
          <w:sz w:val="24"/>
        </w:rPr>
      </w:pPr>
      <w:r>
        <w:rPr>
          <w:rFonts w:ascii="宋体" w:hAnsi="宋体"/>
          <w:sz w:val="24"/>
        </w:rPr>
        <w:t xml:space="preserve">  </w:t>
      </w:r>
      <w:r>
        <w:rPr>
          <w:rFonts w:ascii="宋体" w:hAnsi="宋体" w:hint="eastAsia"/>
          <w:sz w:val="24"/>
        </w:rPr>
        <w:t>∴</w:t>
      </w:r>
      <w:r>
        <w:rPr>
          <w:rFonts w:ascii="宋体" w:hAnsi="宋体"/>
          <w:sz w:val="24"/>
        </w:rPr>
        <w:t xml:space="preserve"> Nc=2166.146KN&lt;</w:t>
      </w:r>
      <w:r>
        <w:rPr>
          <w:rFonts w:ascii="宋体" w:hAnsi="宋体" w:hint="eastAsia"/>
          <w:sz w:val="24"/>
        </w:rPr>
        <w:t>右边，符合要求。</w:t>
      </w:r>
    </w:p>
    <w:p w:rsidR="007339F7" w:rsidRDefault="007339F7">
      <w:pPr>
        <w:ind w:left="31680" w:hangingChars="550" w:firstLine="31680"/>
        <w:rPr>
          <w:rFonts w:ascii="宋体"/>
          <w:sz w:val="24"/>
        </w:rPr>
      </w:pPr>
      <w:r>
        <w:rPr>
          <w:rFonts w:ascii="宋体" w:hAnsi="宋体" w:hint="eastAsia"/>
          <w:sz w:val="24"/>
        </w:rPr>
        <w:t>对于钢垫板</w:t>
      </w:r>
      <w:r>
        <w:rPr>
          <w:rFonts w:ascii="宋体" w:hAnsi="宋体"/>
          <w:sz w:val="24"/>
        </w:rPr>
        <w:t>2</w:t>
      </w:r>
      <w:r>
        <w:rPr>
          <w:rFonts w:ascii="宋体" w:hAnsi="宋体" w:hint="eastAsia"/>
          <w:sz w:val="24"/>
        </w:rPr>
        <w:t>：</w:t>
      </w:r>
    </w:p>
    <w:p w:rsidR="007339F7" w:rsidRDefault="007339F7">
      <w:pPr>
        <w:ind w:left="31680" w:hangingChars="550" w:firstLine="31680"/>
        <w:rPr>
          <w:rFonts w:ascii="宋体"/>
          <w:sz w:val="24"/>
        </w:rPr>
      </w:pPr>
      <w:r>
        <w:rPr>
          <w:rFonts w:ascii="宋体" w:hAnsi="宋体"/>
          <w:sz w:val="24"/>
        </w:rPr>
        <w:t xml:space="preserve">               </w:t>
      </w:r>
      <w:r>
        <w:rPr>
          <w:rFonts w:ascii="宋体" w:hAnsi="宋体" w:hint="eastAsia"/>
          <w:position w:val="-24"/>
          <w:sz w:val="24"/>
        </w:rPr>
        <w:object w:dxaOrig="1960" w:dyaOrig="620">
          <v:shape id="_x0000_i1315" type="#_x0000_t75" style="width:98.25pt;height:30.75pt" o:ole="">
            <v:imagedata r:id="rId483" o:title=""/>
          </v:shape>
          <o:OLEObject Type="Embed" ProgID="Equation.3" ShapeID="_x0000_i1315" DrawAspect="Content" ObjectID="_1361114052" r:id="rId484"/>
        </w:object>
      </w:r>
    </w:p>
    <w:p w:rsidR="007339F7" w:rsidRDefault="007339F7">
      <w:pPr>
        <w:ind w:left="31680" w:hangingChars="550" w:firstLine="31680"/>
        <w:rPr>
          <w:rFonts w:ascii="宋体"/>
          <w:sz w:val="24"/>
        </w:rPr>
      </w:pPr>
      <w:r>
        <w:rPr>
          <w:rFonts w:ascii="宋体" w:hAnsi="宋体"/>
          <w:sz w:val="24"/>
        </w:rPr>
        <w:t xml:space="preserve">               </w:t>
      </w:r>
      <w:r>
        <w:rPr>
          <w:rFonts w:ascii="宋体" w:hAnsi="宋体" w:hint="eastAsia"/>
          <w:position w:val="-24"/>
          <w:sz w:val="24"/>
        </w:rPr>
        <w:object w:dxaOrig="3600" w:dyaOrig="620">
          <v:shape id="_x0000_i1316" type="#_x0000_t75" style="width:180pt;height:30.75pt" o:ole="">
            <v:imagedata r:id="rId485" o:title=""/>
          </v:shape>
          <o:OLEObject Type="Embed" ProgID="Equation.3" ShapeID="_x0000_i1316" DrawAspect="Content" ObjectID="_1361114053" r:id="rId486"/>
        </w:object>
      </w:r>
    </w:p>
    <w:p w:rsidR="007339F7" w:rsidRDefault="007339F7">
      <w:r>
        <w:t xml:space="preserve">               </w:t>
      </w:r>
      <w:r>
        <w:rPr>
          <w:i/>
        </w:rPr>
        <w:t>A</w:t>
      </w:r>
      <w:r>
        <w:t>=36</w:t>
      </w:r>
      <w:r>
        <w:rPr>
          <w:rFonts w:hint="eastAsia"/>
        </w:rPr>
        <w:t>×</w:t>
      </w:r>
      <w:r>
        <w:t>230-2</w:t>
      </w:r>
      <w:r>
        <w:rPr>
          <w:rFonts w:hint="eastAsia"/>
        </w:rPr>
        <w:t>×</w:t>
      </w:r>
      <w:r>
        <w:t>5</w:t>
      </w:r>
      <w:r>
        <w:rPr>
          <w:rFonts w:hint="eastAsia"/>
        </w:rPr>
        <w:t>×</w:t>
      </w:r>
      <w:r>
        <w:t>230=5980cm</w:t>
      </w:r>
      <w:r>
        <w:rPr>
          <w:vertAlign w:val="superscript"/>
        </w:rPr>
        <w:t>2</w:t>
      </w:r>
    </w:p>
    <w:p w:rsidR="007339F7" w:rsidRDefault="007339F7">
      <w:pPr>
        <w:ind w:left="31680" w:hangingChars="550" w:firstLine="31680"/>
        <w:rPr>
          <w:rFonts w:ascii="宋体" w:hAnsi="宋体"/>
          <w:sz w:val="24"/>
        </w:rPr>
      </w:pPr>
      <w:r>
        <w:rPr>
          <w:rFonts w:ascii="宋体" w:hAnsi="宋体" w:hint="eastAsia"/>
          <w:sz w:val="24"/>
        </w:rPr>
        <w:t>公式右边</w:t>
      </w:r>
      <w:r>
        <w:rPr>
          <w:rFonts w:ascii="宋体" w:hAnsi="宋体"/>
          <w:sz w:val="24"/>
        </w:rPr>
        <w:t>=0.09</w:t>
      </w:r>
      <w:r>
        <w:rPr>
          <w:rFonts w:ascii="宋体" w:hAnsi="宋体" w:hint="eastAsia"/>
          <w:sz w:val="24"/>
        </w:rPr>
        <w:t>×</w:t>
      </w:r>
      <w:r>
        <w:rPr>
          <w:rFonts w:ascii="宋体" w:hAnsi="宋体"/>
          <w:sz w:val="24"/>
        </w:rPr>
        <w:t>2.999</w:t>
      </w:r>
      <w:r>
        <w:rPr>
          <w:rFonts w:ascii="宋体" w:hAnsi="宋体" w:hint="eastAsia"/>
          <w:sz w:val="24"/>
        </w:rPr>
        <w:t>×</w:t>
      </w:r>
      <w:r>
        <w:rPr>
          <w:rFonts w:ascii="宋体" w:hAnsi="宋体"/>
          <w:sz w:val="24"/>
        </w:rPr>
        <w:t>(5980</w:t>
      </w:r>
      <w:r>
        <w:rPr>
          <w:rFonts w:ascii="宋体" w:hAnsi="宋体" w:hint="eastAsia"/>
          <w:sz w:val="24"/>
        </w:rPr>
        <w:t>×</w:t>
      </w:r>
      <w:r>
        <w:rPr>
          <w:rFonts w:ascii="宋体" w:hAnsi="宋体"/>
          <w:sz w:val="24"/>
        </w:rPr>
        <w:t>1.935+45</w:t>
      </w:r>
      <w:r>
        <w:rPr>
          <w:rFonts w:ascii="宋体" w:hAnsi="宋体" w:hint="eastAsia"/>
          <w:sz w:val="24"/>
        </w:rPr>
        <w:t>×</w:t>
      </w:r>
      <w:r>
        <w:rPr>
          <w:rFonts w:ascii="宋体" w:hAnsi="宋体"/>
          <w:sz w:val="24"/>
        </w:rPr>
        <w:t>21.216)=3379.805KN</w:t>
      </w:r>
    </w:p>
    <w:p w:rsidR="007339F7" w:rsidRDefault="007339F7">
      <w:pPr>
        <w:ind w:left="31680" w:hangingChars="550" w:firstLine="31680"/>
        <w:rPr>
          <w:rFonts w:ascii="宋体"/>
          <w:sz w:val="24"/>
        </w:rPr>
      </w:pPr>
      <w:r>
        <w:rPr>
          <w:rFonts w:ascii="宋体" w:hAnsi="宋体"/>
          <w:sz w:val="24"/>
        </w:rPr>
        <w:t xml:space="preserve">  </w:t>
      </w:r>
      <w:r>
        <w:rPr>
          <w:rFonts w:ascii="宋体" w:hAnsi="宋体" w:hint="eastAsia"/>
          <w:sz w:val="24"/>
        </w:rPr>
        <w:t>∴</w:t>
      </w:r>
      <w:r>
        <w:rPr>
          <w:rFonts w:ascii="宋体" w:hAnsi="宋体"/>
          <w:sz w:val="24"/>
        </w:rPr>
        <w:t xml:space="preserve"> Nc=3184.825&lt;</w:t>
      </w:r>
      <w:r>
        <w:rPr>
          <w:rFonts w:ascii="宋体" w:hAnsi="宋体" w:hint="eastAsia"/>
          <w:sz w:val="24"/>
        </w:rPr>
        <w:t>右边，符合要求。</w:t>
      </w:r>
    </w:p>
    <w:p w:rsidR="007339F7" w:rsidRDefault="007339F7">
      <w:pPr>
        <w:ind w:left="1" w:firstLine="570"/>
        <w:rPr>
          <w:rFonts w:ascii="宋体"/>
          <w:sz w:val="24"/>
        </w:rPr>
      </w:pPr>
      <w:r>
        <w:rPr>
          <w:rFonts w:ascii="宋体" w:hAnsi="宋体" w:hint="eastAsia"/>
          <w:sz w:val="24"/>
        </w:rPr>
        <w:t>至此便完全说明了在主梁混凝土达到</w:t>
      </w:r>
      <w:r>
        <w:rPr>
          <w:rFonts w:ascii="宋体" w:hAnsi="宋体"/>
          <w:sz w:val="24"/>
        </w:rPr>
        <w:t>90%</w:t>
      </w:r>
      <w:r>
        <w:rPr>
          <w:rFonts w:ascii="宋体" w:hAnsi="宋体" w:hint="eastAsia"/>
          <w:sz w:val="24"/>
        </w:rPr>
        <w:t>强度时可以张拉预应力钢束。</w:t>
      </w:r>
    </w:p>
    <w:p w:rsidR="007339F7" w:rsidRDefault="007339F7">
      <w:pPr>
        <w:ind w:left="1" w:firstLine="570"/>
        <w:rPr>
          <w:rFonts w:ascii="宋体"/>
          <w:sz w:val="24"/>
        </w:rPr>
      </w:pPr>
    </w:p>
    <w:p w:rsidR="007339F7" w:rsidRDefault="007339F7">
      <w:pPr>
        <w:rPr>
          <w:rFonts w:ascii="宋体"/>
          <w:sz w:val="24"/>
        </w:rPr>
      </w:pPr>
    </w:p>
    <w:p w:rsidR="007339F7" w:rsidRDefault="007339F7">
      <w:pPr>
        <w:ind w:left="31680" w:hangingChars="500" w:firstLine="31680"/>
        <w:rPr>
          <w:rFonts w:ascii="宋体"/>
          <w:sz w:val="24"/>
        </w:rPr>
      </w:pPr>
    </w:p>
    <w:p w:rsidR="007339F7" w:rsidRDefault="007339F7">
      <w:pPr>
        <w:ind w:left="31680" w:hangingChars="500" w:firstLine="31680"/>
        <w:rPr>
          <w:rFonts w:ascii="宋体"/>
          <w:sz w:val="24"/>
        </w:rPr>
      </w:pPr>
    </w:p>
    <w:p w:rsidR="007339F7" w:rsidRDefault="007339F7">
      <w:pPr>
        <w:spacing w:line="560" w:lineRule="exact"/>
        <w:rPr>
          <w:rFonts w:ascii="宋体"/>
          <w:sz w:val="24"/>
        </w:rPr>
      </w:pPr>
    </w:p>
    <w:p w:rsidR="007339F7" w:rsidRDefault="007339F7">
      <w:pPr>
        <w:spacing w:line="560" w:lineRule="exact"/>
        <w:rPr>
          <w:rFonts w:ascii="宋体"/>
          <w:sz w:val="24"/>
        </w:rPr>
      </w:pPr>
    </w:p>
    <w:p w:rsidR="007339F7" w:rsidRDefault="007339F7">
      <w:pPr>
        <w:pStyle w:val="Heading2"/>
        <w:ind w:firstLineChars="847" w:firstLine="31680"/>
      </w:pPr>
      <w:bookmarkStart w:id="54" w:name="_Toc74376685"/>
      <w:bookmarkStart w:id="55" w:name="_Toc74377060"/>
      <w:bookmarkStart w:id="56" w:name="_Toc74377191"/>
      <w:r>
        <w:rPr>
          <w:rFonts w:hint="eastAsia"/>
        </w:rPr>
        <w:t>第五章</w:t>
      </w:r>
      <w:r>
        <w:t xml:space="preserve">  </w:t>
      </w:r>
      <w:r>
        <w:rPr>
          <w:rFonts w:hint="eastAsia"/>
        </w:rPr>
        <w:t>下部结构的计算</w:t>
      </w:r>
      <w:bookmarkEnd w:id="54"/>
      <w:bookmarkEnd w:id="55"/>
      <w:bookmarkEnd w:id="56"/>
    </w:p>
    <w:p w:rsidR="007339F7" w:rsidRDefault="007339F7">
      <w:pPr>
        <w:rPr>
          <w:rFonts w:ascii="宋体"/>
          <w:sz w:val="24"/>
        </w:rPr>
      </w:pPr>
      <w:r>
        <w:rPr>
          <w:rFonts w:ascii="宋体" w:hAnsi="宋体"/>
          <w:b/>
          <w:sz w:val="24"/>
        </w:rPr>
        <w:t xml:space="preserve">    </w:t>
      </w:r>
      <w:r>
        <w:rPr>
          <w:rFonts w:ascii="宋体" w:hAnsi="宋体" w:hint="eastAsia"/>
          <w:sz w:val="24"/>
        </w:rPr>
        <w:t>概述，下部结构的设计主要包括盖梁、桥墩、桩柱以及桥台等构件的尺寸设计，荷载计算和验算，在这里我只做盖梁和桥墩、桩柱的设计，由于时间的关系桥台设计，我没有做。</w:t>
      </w:r>
    </w:p>
    <w:p w:rsidR="007339F7" w:rsidRDefault="007339F7">
      <w:pPr>
        <w:pStyle w:val="Heading3"/>
      </w:pPr>
      <w:bookmarkStart w:id="57" w:name="_Toc74376686"/>
      <w:bookmarkStart w:id="58" w:name="_Toc74377061"/>
      <w:bookmarkStart w:id="59" w:name="_Toc74377192"/>
      <w:r>
        <w:t>5.1</w:t>
      </w:r>
      <w:r>
        <w:rPr>
          <w:rFonts w:hint="eastAsia"/>
        </w:rPr>
        <w:t>盖梁的计算</w:t>
      </w:r>
      <w:bookmarkEnd w:id="57"/>
      <w:bookmarkEnd w:id="58"/>
      <w:bookmarkEnd w:id="59"/>
    </w:p>
    <w:p w:rsidR="007339F7" w:rsidRDefault="007339F7">
      <w:pPr>
        <w:rPr>
          <w:rFonts w:ascii="宋体"/>
          <w:sz w:val="24"/>
        </w:rPr>
      </w:pPr>
      <w:r>
        <w:rPr>
          <w:rFonts w:ascii="宋体" w:hAnsi="宋体"/>
          <w:sz w:val="24"/>
        </w:rPr>
        <w:t>5.1.1</w:t>
      </w:r>
      <w:r>
        <w:rPr>
          <w:rFonts w:ascii="宋体" w:hAnsi="宋体" w:hint="eastAsia"/>
          <w:sz w:val="24"/>
        </w:rPr>
        <w:t>盖梁的尺寸初定（如图）：</w:t>
      </w:r>
    </w:p>
    <w:p w:rsidR="007339F7" w:rsidRDefault="007339F7">
      <w:pPr>
        <w:rPr>
          <w:rFonts w:ascii="宋体"/>
          <w:sz w:val="24"/>
        </w:rPr>
      </w:pPr>
    </w:p>
    <w:p w:rsidR="007339F7" w:rsidRDefault="007339F7">
      <w:pPr>
        <w:keepNext/>
        <w:ind w:left="555"/>
      </w:pPr>
      <w:r>
        <w:rPr>
          <w:rFonts w:ascii="宋体" w:hAnsi="宋体"/>
          <w:sz w:val="24"/>
        </w:rPr>
        <w:t xml:space="preserve">    </w:t>
      </w:r>
      <w:r>
        <w:object w:dxaOrig="14055" w:dyaOrig="7410">
          <v:shape id="_x0000_i1317" type="#_x0000_t75" style="width:300.75pt;height:126.75pt" o:ole="">
            <v:imagedata r:id="rId487" o:title="" croptop="6085f" cropbottom="19440f" cropleft="8314f" cropright="21221f"/>
          </v:shape>
          <o:OLEObject Type="Embed" ProgID="AutoCAD.Drawing.16" ShapeID="_x0000_i1317" DrawAspect="Content" ObjectID="_1361114054" r:id="rId488"/>
        </w:object>
      </w:r>
    </w:p>
    <w:p w:rsidR="007339F7" w:rsidRDefault="007339F7">
      <w:pPr>
        <w:pStyle w:val="Caption"/>
        <w:ind w:firstLineChars="1650" w:firstLine="31680"/>
      </w:pPr>
      <w:r>
        <w:rPr>
          <w:rFonts w:hint="eastAsia"/>
        </w:rPr>
        <w:t>图</w:t>
      </w:r>
      <w:r>
        <w:t xml:space="preserve"> 9</w:t>
      </w:r>
    </w:p>
    <w:p w:rsidR="007339F7" w:rsidRDefault="007339F7">
      <w:pPr>
        <w:ind w:left="555"/>
        <w:rPr>
          <w:rFonts w:ascii="宋体" w:hAnsi="宋体"/>
          <w:sz w:val="24"/>
        </w:rPr>
      </w:pPr>
      <w:r>
        <w:rPr>
          <w:rFonts w:ascii="宋体" w:hAnsi="宋体"/>
          <w:sz w:val="24"/>
        </w:rPr>
        <w:t xml:space="preserve"> </w:t>
      </w:r>
    </w:p>
    <w:p w:rsidR="007339F7" w:rsidRDefault="007339F7">
      <w:pPr>
        <w:ind w:firstLine="555"/>
        <w:rPr>
          <w:rFonts w:ascii="宋体"/>
          <w:sz w:val="24"/>
        </w:rPr>
      </w:pPr>
    </w:p>
    <w:p w:rsidR="007339F7" w:rsidRDefault="007339F7">
      <w:pPr>
        <w:rPr>
          <w:rFonts w:ascii="宋体"/>
          <w:sz w:val="24"/>
        </w:rPr>
      </w:pPr>
      <w:r>
        <w:rPr>
          <w:rFonts w:ascii="宋体" w:hAnsi="宋体"/>
          <w:sz w:val="24"/>
        </w:rPr>
        <w:t>5.1.2</w:t>
      </w:r>
      <w:r>
        <w:rPr>
          <w:rFonts w:ascii="宋体" w:hAnsi="宋体" w:hint="eastAsia"/>
          <w:sz w:val="24"/>
        </w:rPr>
        <w:t>荷载计算</w:t>
      </w:r>
    </w:p>
    <w:p w:rsidR="007339F7" w:rsidRDefault="007339F7">
      <w:pPr>
        <w:ind w:firstLine="555"/>
        <w:rPr>
          <w:rFonts w:ascii="宋体"/>
          <w:sz w:val="24"/>
        </w:rPr>
      </w:pPr>
      <w:r>
        <w:rPr>
          <w:rFonts w:ascii="宋体" w:hAnsi="宋体"/>
          <w:sz w:val="24"/>
        </w:rPr>
        <w:t>1</w:t>
      </w:r>
      <w:r>
        <w:rPr>
          <w:rFonts w:ascii="宋体" w:hAnsi="宋体" w:hint="eastAsia"/>
          <w:sz w:val="24"/>
        </w:rPr>
        <w:t>、上部荷载列表</w:t>
      </w:r>
    </w:p>
    <w:tbl>
      <w:tblPr>
        <w:tblW w:w="6564" w:type="dxa"/>
        <w:tblInd w:w="828" w:type="dxa"/>
        <w:tblLook w:val="0000"/>
      </w:tblPr>
      <w:tblGrid>
        <w:gridCol w:w="1440"/>
        <w:gridCol w:w="1800"/>
        <w:gridCol w:w="1416"/>
        <w:gridCol w:w="936"/>
        <w:gridCol w:w="972"/>
      </w:tblGrid>
      <w:tr w:rsidR="007339F7">
        <w:trPr>
          <w:trHeight w:val="766"/>
        </w:trPr>
        <w:tc>
          <w:tcPr>
            <w:tcW w:w="1440" w:type="dxa"/>
            <w:tcBorders>
              <w:top w:val="single" w:sz="4" w:space="0" w:color="auto"/>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r>
              <w:rPr>
                <w:rFonts w:ascii="宋体" w:hAnsi="宋体" w:cs="宋体" w:hint="eastAsia"/>
                <w:kern w:val="0"/>
                <w:sz w:val="24"/>
              </w:rPr>
              <w:t>每边梁自重（</w:t>
            </w:r>
            <w:r>
              <w:rPr>
                <w:rFonts w:ascii="宋体" w:hAnsi="宋体" w:cs="宋体"/>
                <w:kern w:val="0"/>
                <w:sz w:val="24"/>
              </w:rPr>
              <w:t>KN/M</w:t>
            </w:r>
            <w:r>
              <w:rPr>
                <w:rFonts w:ascii="宋体" w:hAnsi="宋体" w:cs="宋体" w:hint="eastAsia"/>
                <w:kern w:val="0"/>
                <w:sz w:val="24"/>
              </w:rPr>
              <w:t>）</w:t>
            </w:r>
          </w:p>
        </w:tc>
        <w:tc>
          <w:tcPr>
            <w:tcW w:w="1800" w:type="dxa"/>
            <w:tcBorders>
              <w:top w:val="single" w:sz="4" w:space="0" w:color="auto"/>
              <w:left w:val="nil"/>
              <w:bottom w:val="single" w:sz="4" w:space="0" w:color="auto"/>
              <w:right w:val="single" w:sz="4" w:space="0" w:color="auto"/>
            </w:tcBorders>
            <w:vAlign w:val="center"/>
          </w:tcPr>
          <w:p w:rsidR="007339F7" w:rsidRDefault="007339F7">
            <w:pPr>
              <w:widowControl/>
              <w:jc w:val="left"/>
              <w:rPr>
                <w:rFonts w:ascii="宋体" w:cs="宋体"/>
                <w:kern w:val="0"/>
                <w:sz w:val="24"/>
              </w:rPr>
            </w:pPr>
            <w:r>
              <w:rPr>
                <w:rFonts w:ascii="宋体" w:hAnsi="宋体" w:cs="宋体" w:hint="eastAsia"/>
                <w:kern w:val="0"/>
                <w:sz w:val="24"/>
              </w:rPr>
              <w:t>每片中梁自重（</w:t>
            </w:r>
            <w:r>
              <w:rPr>
                <w:rFonts w:ascii="宋体" w:hAnsi="宋体" w:cs="宋体"/>
                <w:kern w:val="0"/>
                <w:sz w:val="24"/>
              </w:rPr>
              <w:t>KN/M</w:t>
            </w:r>
            <w:r>
              <w:rPr>
                <w:rFonts w:ascii="宋体" w:hAnsi="宋体" w:cs="宋体" w:hint="eastAsia"/>
                <w:kern w:val="0"/>
                <w:sz w:val="24"/>
              </w:rPr>
              <w:t>）</w:t>
            </w:r>
          </w:p>
        </w:tc>
        <w:tc>
          <w:tcPr>
            <w:tcW w:w="1416" w:type="dxa"/>
            <w:tcBorders>
              <w:top w:val="single" w:sz="4" w:space="0" w:color="auto"/>
              <w:left w:val="nil"/>
              <w:bottom w:val="single" w:sz="4" w:space="0" w:color="auto"/>
              <w:right w:val="single" w:sz="4" w:space="0" w:color="auto"/>
            </w:tcBorders>
            <w:noWrap/>
            <w:vAlign w:val="center"/>
          </w:tcPr>
          <w:p w:rsidR="007339F7" w:rsidRDefault="007339F7">
            <w:pPr>
              <w:widowControl/>
              <w:jc w:val="center"/>
              <w:rPr>
                <w:rFonts w:ascii="宋体" w:cs="宋体"/>
                <w:kern w:val="0"/>
                <w:sz w:val="24"/>
              </w:rPr>
            </w:pPr>
            <w:r>
              <w:rPr>
                <w:rFonts w:ascii="宋体" w:hAnsi="宋体" w:cs="宋体" w:hint="eastAsia"/>
                <w:kern w:val="0"/>
                <w:sz w:val="24"/>
              </w:rPr>
              <w:t>每孔总重</w:t>
            </w:r>
          </w:p>
        </w:tc>
        <w:tc>
          <w:tcPr>
            <w:tcW w:w="1908" w:type="dxa"/>
            <w:gridSpan w:val="2"/>
            <w:tcBorders>
              <w:top w:val="single" w:sz="4" w:space="0" w:color="auto"/>
              <w:left w:val="nil"/>
              <w:bottom w:val="single" w:sz="4" w:space="0" w:color="auto"/>
              <w:right w:val="single" w:sz="4" w:space="0" w:color="auto"/>
            </w:tcBorders>
            <w:noWrap/>
            <w:vAlign w:val="center"/>
          </w:tcPr>
          <w:p w:rsidR="007339F7" w:rsidRDefault="007339F7">
            <w:pPr>
              <w:widowControl/>
              <w:jc w:val="left"/>
              <w:rPr>
                <w:rFonts w:ascii="宋体" w:cs="宋体"/>
                <w:kern w:val="0"/>
                <w:sz w:val="24"/>
              </w:rPr>
            </w:pPr>
            <w:r>
              <w:rPr>
                <w:rFonts w:ascii="宋体" w:hAnsi="宋体" w:cs="宋体" w:hint="eastAsia"/>
                <w:kern w:val="0"/>
                <w:sz w:val="24"/>
              </w:rPr>
              <w:t>支座恒载反力</w:t>
            </w:r>
          </w:p>
        </w:tc>
      </w:tr>
      <w:tr w:rsidR="007339F7">
        <w:trPr>
          <w:trHeight w:val="285"/>
        </w:trPr>
        <w:tc>
          <w:tcPr>
            <w:tcW w:w="1440" w:type="dxa"/>
            <w:tcBorders>
              <w:top w:val="nil"/>
              <w:left w:val="single" w:sz="4" w:space="0" w:color="auto"/>
              <w:bottom w:val="single" w:sz="4" w:space="0" w:color="auto"/>
              <w:right w:val="single" w:sz="4" w:space="0" w:color="auto"/>
            </w:tcBorders>
            <w:noWrap/>
            <w:vAlign w:val="bottom"/>
          </w:tcPr>
          <w:p w:rsidR="007339F7" w:rsidRDefault="007339F7">
            <w:pPr>
              <w:widowControl/>
              <w:ind w:right="240"/>
              <w:jc w:val="right"/>
              <w:rPr>
                <w:rFonts w:ascii="宋体" w:hAnsi="宋体" w:cs="宋体"/>
                <w:kern w:val="0"/>
                <w:sz w:val="24"/>
              </w:rPr>
            </w:pPr>
            <w:r>
              <w:rPr>
                <w:rFonts w:ascii="宋体" w:hAnsi="宋体" w:cs="宋体"/>
                <w:kern w:val="0"/>
                <w:sz w:val="24"/>
              </w:rPr>
              <w:t>17.707</w:t>
            </w:r>
          </w:p>
        </w:tc>
        <w:tc>
          <w:tcPr>
            <w:tcW w:w="1800" w:type="dxa"/>
            <w:tcBorders>
              <w:top w:val="nil"/>
              <w:left w:val="nil"/>
              <w:bottom w:val="single" w:sz="4" w:space="0" w:color="auto"/>
              <w:right w:val="single" w:sz="4" w:space="0" w:color="auto"/>
            </w:tcBorders>
            <w:noWrap/>
            <w:vAlign w:val="bottom"/>
          </w:tcPr>
          <w:p w:rsidR="007339F7" w:rsidRDefault="007339F7">
            <w:pPr>
              <w:widowControl/>
              <w:ind w:right="480"/>
              <w:jc w:val="right"/>
              <w:rPr>
                <w:rFonts w:ascii="宋体" w:hAnsi="宋体" w:cs="宋体"/>
                <w:kern w:val="0"/>
                <w:sz w:val="24"/>
              </w:rPr>
            </w:pPr>
            <w:r>
              <w:rPr>
                <w:rFonts w:ascii="宋体" w:hAnsi="宋体" w:cs="宋体"/>
                <w:kern w:val="0"/>
                <w:sz w:val="24"/>
              </w:rPr>
              <w:t>18.122</w:t>
            </w:r>
          </w:p>
        </w:tc>
        <w:tc>
          <w:tcPr>
            <w:tcW w:w="1416" w:type="dxa"/>
            <w:tcBorders>
              <w:top w:val="nil"/>
              <w:left w:val="nil"/>
              <w:bottom w:val="single" w:sz="4" w:space="0" w:color="auto"/>
              <w:right w:val="single" w:sz="4" w:space="0" w:color="auto"/>
            </w:tcBorders>
            <w:noWrap/>
            <w:vAlign w:val="bottom"/>
          </w:tcPr>
          <w:p w:rsidR="007339F7" w:rsidRDefault="007339F7">
            <w:pPr>
              <w:widowControl/>
              <w:ind w:right="240"/>
              <w:jc w:val="right"/>
              <w:rPr>
                <w:rFonts w:ascii="宋体" w:hAnsi="宋体" w:cs="宋体"/>
                <w:kern w:val="0"/>
                <w:sz w:val="24"/>
              </w:rPr>
            </w:pPr>
            <w:r>
              <w:rPr>
                <w:rFonts w:ascii="宋体" w:hAnsi="宋体" w:cs="宋体"/>
                <w:kern w:val="0"/>
                <w:sz w:val="24"/>
              </w:rPr>
              <w:t>4914.936</w:t>
            </w:r>
          </w:p>
        </w:tc>
        <w:tc>
          <w:tcPr>
            <w:tcW w:w="93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345.29</w:t>
            </w:r>
          </w:p>
        </w:tc>
        <w:tc>
          <w:tcPr>
            <w:tcW w:w="972"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353.38</w:t>
            </w:r>
          </w:p>
        </w:tc>
      </w:tr>
    </w:tbl>
    <w:p w:rsidR="007339F7" w:rsidRDefault="007339F7">
      <w:pPr>
        <w:rPr>
          <w:rFonts w:ascii="宋体" w:hAnsi="宋体"/>
          <w:sz w:val="24"/>
        </w:rPr>
      </w:pPr>
      <w:r>
        <w:rPr>
          <w:rFonts w:ascii="宋体" w:hAnsi="宋体"/>
          <w:sz w:val="24"/>
        </w:rPr>
        <w:t xml:space="preserve">    </w:t>
      </w:r>
    </w:p>
    <w:p w:rsidR="007339F7" w:rsidRDefault="007339F7">
      <w:pPr>
        <w:ind w:firstLineChars="200" w:firstLine="31680"/>
        <w:rPr>
          <w:rFonts w:ascii="宋体"/>
          <w:sz w:val="24"/>
        </w:rPr>
      </w:pPr>
      <w:r>
        <w:rPr>
          <w:rFonts w:ascii="宋体" w:hAnsi="宋体"/>
          <w:sz w:val="24"/>
        </w:rPr>
        <w:t>2</w:t>
      </w:r>
      <w:r>
        <w:rPr>
          <w:rFonts w:ascii="宋体" w:hAnsi="宋体" w:hint="eastAsia"/>
          <w:sz w:val="24"/>
        </w:rPr>
        <w:t>、盖梁自重产生的弯矩、剪力计算</w:t>
      </w:r>
    </w:p>
    <w:tbl>
      <w:tblPr>
        <w:tblW w:w="5400" w:type="dxa"/>
        <w:tblInd w:w="93" w:type="dxa"/>
        <w:tblLook w:val="0000"/>
      </w:tblPr>
      <w:tblGrid>
        <w:gridCol w:w="1080"/>
        <w:gridCol w:w="1037"/>
        <w:gridCol w:w="1101"/>
        <w:gridCol w:w="1102"/>
        <w:gridCol w:w="1080"/>
      </w:tblGrid>
      <w:tr w:rsidR="007339F7">
        <w:trPr>
          <w:trHeight w:val="300"/>
        </w:trPr>
        <w:tc>
          <w:tcPr>
            <w:tcW w:w="1080" w:type="dxa"/>
            <w:tcBorders>
              <w:top w:val="nil"/>
              <w:left w:val="nil"/>
              <w:bottom w:val="nil"/>
              <w:right w:val="nil"/>
            </w:tcBorders>
            <w:noWrap/>
            <w:vAlign w:val="bottom"/>
          </w:tcPr>
          <w:p w:rsidR="007339F7" w:rsidRDefault="007339F7">
            <w:pPr>
              <w:widowControl/>
              <w:jc w:val="center"/>
              <w:rPr>
                <w:rFonts w:ascii="宋体" w:cs="宋体"/>
                <w:kern w:val="0"/>
                <w:sz w:val="24"/>
              </w:rPr>
            </w:pPr>
          </w:p>
        </w:tc>
        <w:tc>
          <w:tcPr>
            <w:tcW w:w="3240" w:type="dxa"/>
            <w:gridSpan w:val="3"/>
            <w:tcBorders>
              <w:top w:val="nil"/>
              <w:left w:val="nil"/>
              <w:bottom w:val="single" w:sz="8" w:space="0" w:color="auto"/>
              <w:right w:val="nil"/>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盖梁自重力汇总</w:t>
            </w:r>
          </w:p>
        </w:tc>
        <w:tc>
          <w:tcPr>
            <w:tcW w:w="1080" w:type="dxa"/>
            <w:tcBorders>
              <w:top w:val="nil"/>
              <w:left w:val="nil"/>
              <w:bottom w:val="nil"/>
              <w:right w:val="nil"/>
            </w:tcBorders>
            <w:noWrap/>
            <w:vAlign w:val="bottom"/>
          </w:tcPr>
          <w:p w:rsidR="007339F7" w:rsidRDefault="007339F7">
            <w:pPr>
              <w:widowControl/>
              <w:jc w:val="center"/>
              <w:rPr>
                <w:rFonts w:ascii="宋体" w:cs="宋体"/>
                <w:kern w:val="0"/>
                <w:sz w:val="24"/>
              </w:rPr>
            </w:pPr>
          </w:p>
        </w:tc>
      </w:tr>
      <w:tr w:rsidR="007339F7">
        <w:trPr>
          <w:cantSplit/>
          <w:trHeight w:val="285"/>
        </w:trPr>
        <w:tc>
          <w:tcPr>
            <w:tcW w:w="1080" w:type="dxa"/>
            <w:vMerge w:val="restart"/>
            <w:tcBorders>
              <w:top w:val="single" w:sz="8" w:space="0" w:color="auto"/>
              <w:left w:val="single" w:sz="8" w:space="0" w:color="auto"/>
              <w:bottom w:val="single" w:sz="4" w:space="0" w:color="auto"/>
              <w:right w:val="nil"/>
            </w:tcBorders>
            <w:noWrap/>
            <w:vAlign w:val="center"/>
          </w:tcPr>
          <w:p w:rsidR="007339F7" w:rsidRDefault="007339F7">
            <w:pPr>
              <w:widowControl/>
              <w:jc w:val="center"/>
              <w:rPr>
                <w:rFonts w:ascii="宋体" w:cs="宋体"/>
                <w:kern w:val="0"/>
                <w:sz w:val="24"/>
              </w:rPr>
            </w:pPr>
            <w:r>
              <w:rPr>
                <w:rFonts w:ascii="宋体" w:hAnsi="宋体" w:cs="宋体" w:hint="eastAsia"/>
                <w:kern w:val="0"/>
                <w:sz w:val="24"/>
              </w:rPr>
              <w:t>截面编号</w:t>
            </w:r>
          </w:p>
        </w:tc>
        <w:tc>
          <w:tcPr>
            <w:tcW w:w="1037" w:type="dxa"/>
            <w:tcBorders>
              <w:top w:val="nil"/>
              <w:left w:val="single" w:sz="4" w:space="0" w:color="auto"/>
              <w:bottom w:val="nil"/>
              <w:right w:val="nil"/>
            </w:tcBorders>
          </w:tcPr>
          <w:p w:rsidR="007339F7" w:rsidRDefault="007339F7">
            <w:pPr>
              <w:widowControl/>
              <w:jc w:val="center"/>
              <w:rPr>
                <w:rFonts w:ascii="宋体" w:cs="宋体"/>
                <w:kern w:val="0"/>
                <w:sz w:val="24"/>
              </w:rPr>
            </w:pPr>
            <w:r>
              <w:rPr>
                <w:rFonts w:ascii="宋体" w:hAnsi="宋体" w:cs="宋体" w:hint="eastAsia"/>
                <w:kern w:val="0"/>
                <w:sz w:val="24"/>
              </w:rPr>
              <w:t>自重</w:t>
            </w:r>
          </w:p>
        </w:tc>
        <w:tc>
          <w:tcPr>
            <w:tcW w:w="1101" w:type="dxa"/>
            <w:tcBorders>
              <w:top w:val="nil"/>
              <w:left w:val="single" w:sz="4" w:space="0" w:color="auto"/>
              <w:bottom w:val="nil"/>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弯矩</w:t>
            </w:r>
          </w:p>
        </w:tc>
        <w:tc>
          <w:tcPr>
            <w:tcW w:w="2182" w:type="dxa"/>
            <w:gridSpan w:val="2"/>
            <w:tcBorders>
              <w:top w:val="single" w:sz="8" w:space="0" w:color="auto"/>
              <w:left w:val="nil"/>
              <w:bottom w:val="single" w:sz="4" w:space="0" w:color="auto"/>
              <w:right w:val="single" w:sz="8" w:space="0" w:color="000000"/>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剪力</w:t>
            </w:r>
          </w:p>
        </w:tc>
      </w:tr>
      <w:tr w:rsidR="007339F7">
        <w:trPr>
          <w:cantSplit/>
          <w:trHeight w:val="375"/>
        </w:trPr>
        <w:tc>
          <w:tcPr>
            <w:tcW w:w="1080" w:type="dxa"/>
            <w:vMerge/>
            <w:tcBorders>
              <w:top w:val="single" w:sz="8" w:space="0" w:color="auto"/>
              <w:left w:val="single" w:sz="8" w:space="0" w:color="auto"/>
              <w:bottom w:val="single" w:sz="4" w:space="0" w:color="auto"/>
              <w:right w:val="nil"/>
            </w:tcBorders>
            <w:vAlign w:val="center"/>
          </w:tcPr>
          <w:p w:rsidR="007339F7" w:rsidRDefault="007339F7">
            <w:pPr>
              <w:widowControl/>
              <w:jc w:val="left"/>
              <w:rPr>
                <w:rFonts w:ascii="宋体" w:cs="宋体"/>
                <w:kern w:val="0"/>
                <w:sz w:val="24"/>
              </w:rPr>
            </w:pPr>
          </w:p>
        </w:tc>
        <w:tc>
          <w:tcPr>
            <w:tcW w:w="1037" w:type="dxa"/>
            <w:tcBorders>
              <w:top w:val="nil"/>
              <w:left w:val="single" w:sz="4" w:space="0" w:color="auto"/>
              <w:bottom w:val="single" w:sz="4" w:space="0" w:color="auto"/>
              <w:right w:val="nil"/>
            </w:tcBorders>
          </w:tcPr>
          <w:p w:rsidR="007339F7" w:rsidRDefault="007339F7">
            <w:pPr>
              <w:widowControl/>
              <w:jc w:val="center"/>
              <w:rPr>
                <w:rFonts w:ascii="宋体" w:cs="宋体"/>
                <w:kern w:val="0"/>
                <w:sz w:val="24"/>
              </w:rPr>
            </w:pPr>
            <w:r>
              <w:rPr>
                <w:rFonts w:ascii="宋体" w:hAnsi="宋体" w:cs="宋体"/>
                <w:kern w:val="0"/>
                <w:sz w:val="24"/>
              </w:rPr>
              <w:t xml:space="preserve">KN </w:t>
            </w:r>
          </w:p>
        </w:tc>
        <w:tc>
          <w:tcPr>
            <w:tcW w:w="1101" w:type="dxa"/>
            <w:tcBorders>
              <w:top w:val="nil"/>
              <w:left w:val="single" w:sz="4"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KN*m</w:t>
            </w:r>
          </w:p>
        </w:tc>
        <w:tc>
          <w:tcPr>
            <w:tcW w:w="1102"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Q</w:t>
            </w:r>
            <w:r>
              <w:rPr>
                <w:rFonts w:ascii="宋体" w:hAnsi="宋体" w:cs="宋体" w:hint="eastAsia"/>
                <w:kern w:val="0"/>
                <w:sz w:val="24"/>
                <w:vertAlign w:val="subscript"/>
              </w:rPr>
              <w:t>左</w:t>
            </w:r>
          </w:p>
        </w:tc>
        <w:tc>
          <w:tcPr>
            <w:tcW w:w="1080"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Q</w:t>
            </w:r>
            <w:r>
              <w:rPr>
                <w:rFonts w:ascii="宋体" w:hAnsi="宋体" w:cs="宋体" w:hint="eastAsia"/>
                <w:kern w:val="0"/>
                <w:sz w:val="24"/>
                <w:vertAlign w:val="subscript"/>
              </w:rPr>
              <w:t>右</w:t>
            </w:r>
          </w:p>
        </w:tc>
      </w:tr>
      <w:tr w:rsidR="007339F7">
        <w:trPr>
          <w:trHeight w:val="285"/>
        </w:trPr>
        <w:tc>
          <w:tcPr>
            <w:tcW w:w="108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1--1</w:t>
            </w:r>
          </w:p>
        </w:tc>
        <w:tc>
          <w:tcPr>
            <w:tcW w:w="1037"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22.5</w:t>
            </w:r>
          </w:p>
        </w:tc>
        <w:tc>
          <w:tcPr>
            <w:tcW w:w="1101"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-5.21</w:t>
            </w:r>
          </w:p>
        </w:tc>
        <w:tc>
          <w:tcPr>
            <w:tcW w:w="1102"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-22.5</w:t>
            </w:r>
          </w:p>
        </w:tc>
        <w:tc>
          <w:tcPr>
            <w:tcW w:w="1080"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-22.5</w:t>
            </w:r>
          </w:p>
        </w:tc>
      </w:tr>
      <w:tr w:rsidR="007339F7">
        <w:trPr>
          <w:trHeight w:val="285"/>
        </w:trPr>
        <w:tc>
          <w:tcPr>
            <w:tcW w:w="108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2--2</w:t>
            </w:r>
          </w:p>
        </w:tc>
        <w:tc>
          <w:tcPr>
            <w:tcW w:w="1037"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73.5</w:t>
            </w:r>
          </w:p>
        </w:tc>
        <w:tc>
          <w:tcPr>
            <w:tcW w:w="1101"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-41.71</w:t>
            </w:r>
          </w:p>
        </w:tc>
        <w:tc>
          <w:tcPr>
            <w:tcW w:w="1102"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-73.5</w:t>
            </w:r>
          </w:p>
        </w:tc>
        <w:tc>
          <w:tcPr>
            <w:tcW w:w="1080"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-73.5</w:t>
            </w:r>
          </w:p>
        </w:tc>
      </w:tr>
      <w:tr w:rsidR="007339F7">
        <w:trPr>
          <w:trHeight w:val="285"/>
        </w:trPr>
        <w:tc>
          <w:tcPr>
            <w:tcW w:w="108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3--3</w:t>
            </w:r>
          </w:p>
        </w:tc>
        <w:tc>
          <w:tcPr>
            <w:tcW w:w="1037"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63.75</w:t>
            </w:r>
          </w:p>
        </w:tc>
        <w:tc>
          <w:tcPr>
            <w:tcW w:w="1101"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-52.12</w:t>
            </w:r>
          </w:p>
        </w:tc>
        <w:tc>
          <w:tcPr>
            <w:tcW w:w="1102"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-107.85</w:t>
            </w:r>
          </w:p>
        </w:tc>
        <w:tc>
          <w:tcPr>
            <w:tcW w:w="1080"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240.1</w:t>
            </w:r>
          </w:p>
        </w:tc>
      </w:tr>
      <w:tr w:rsidR="007339F7">
        <w:trPr>
          <w:trHeight w:val="285"/>
        </w:trPr>
        <w:tc>
          <w:tcPr>
            <w:tcW w:w="108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4--4</w:t>
            </w:r>
          </w:p>
        </w:tc>
        <w:tc>
          <w:tcPr>
            <w:tcW w:w="1037"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180</w:t>
            </w:r>
          </w:p>
        </w:tc>
        <w:tc>
          <w:tcPr>
            <w:tcW w:w="1101"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-10.24</w:t>
            </w:r>
          </w:p>
        </w:tc>
        <w:tc>
          <w:tcPr>
            <w:tcW w:w="1102"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180</w:t>
            </w:r>
          </w:p>
        </w:tc>
        <w:tc>
          <w:tcPr>
            <w:tcW w:w="1080"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180</w:t>
            </w:r>
          </w:p>
        </w:tc>
      </w:tr>
      <w:tr w:rsidR="007339F7">
        <w:trPr>
          <w:trHeight w:val="300"/>
        </w:trPr>
        <w:tc>
          <w:tcPr>
            <w:tcW w:w="1080" w:type="dxa"/>
            <w:tcBorders>
              <w:top w:val="nil"/>
              <w:left w:val="single" w:sz="8" w:space="0" w:color="auto"/>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5--5</w:t>
            </w:r>
          </w:p>
        </w:tc>
        <w:tc>
          <w:tcPr>
            <w:tcW w:w="1037"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183.72</w:t>
            </w:r>
          </w:p>
        </w:tc>
        <w:tc>
          <w:tcPr>
            <w:tcW w:w="1101"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378.825</w:t>
            </w:r>
          </w:p>
        </w:tc>
        <w:tc>
          <w:tcPr>
            <w:tcW w:w="1102"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w:t>
            </w:r>
          </w:p>
        </w:tc>
        <w:tc>
          <w:tcPr>
            <w:tcW w:w="1080" w:type="dxa"/>
            <w:tcBorders>
              <w:top w:val="nil"/>
              <w:left w:val="nil"/>
              <w:bottom w:val="single" w:sz="8"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w:t>
            </w:r>
          </w:p>
        </w:tc>
      </w:tr>
    </w:tbl>
    <w:p w:rsidR="007339F7" w:rsidRDefault="007339F7">
      <w:pPr>
        <w:rPr>
          <w:rFonts w:ascii="宋体"/>
          <w:sz w:val="24"/>
        </w:rPr>
      </w:pPr>
    </w:p>
    <w:p w:rsidR="007339F7" w:rsidRDefault="007339F7">
      <w:pPr>
        <w:rPr>
          <w:rFonts w:ascii="宋体"/>
          <w:sz w:val="24"/>
        </w:rPr>
      </w:pPr>
      <w:r>
        <w:rPr>
          <w:rFonts w:ascii="宋体" w:hAnsi="宋体"/>
          <w:sz w:val="24"/>
        </w:rPr>
        <w:t xml:space="preserve">    3</w:t>
      </w:r>
      <w:r>
        <w:rPr>
          <w:rFonts w:ascii="宋体" w:hAnsi="宋体" w:hint="eastAsia"/>
          <w:sz w:val="24"/>
        </w:rPr>
        <w:t>、活载计算</w:t>
      </w:r>
    </w:p>
    <w:p w:rsidR="007339F7" w:rsidRDefault="007339F7">
      <w:pPr>
        <w:ind w:firstLine="570"/>
        <w:rPr>
          <w:rFonts w:ascii="宋体"/>
          <w:sz w:val="24"/>
        </w:rPr>
      </w:pPr>
      <w:r>
        <w:rPr>
          <w:rFonts w:ascii="宋体" w:hAnsi="宋体" w:hint="eastAsia"/>
          <w:sz w:val="24"/>
        </w:rPr>
        <w:t>（</w:t>
      </w:r>
      <w:r>
        <w:rPr>
          <w:rFonts w:ascii="宋体" w:hAnsi="宋体"/>
          <w:sz w:val="24"/>
        </w:rPr>
        <w:t>1</w:t>
      </w:r>
      <w:r>
        <w:rPr>
          <w:rFonts w:ascii="宋体" w:hAnsi="宋体" w:hint="eastAsia"/>
          <w:sz w:val="24"/>
        </w:rPr>
        <w:t>）活载横向分布系数计算，荷载对称布置时用杠杆原理法，非对称时用偏心压力法。</w:t>
      </w:r>
    </w:p>
    <w:p w:rsidR="007339F7" w:rsidRDefault="007339F7">
      <w:pPr>
        <w:ind w:firstLine="570"/>
        <w:rPr>
          <w:rFonts w:ascii="宋体"/>
          <w:sz w:val="24"/>
        </w:rPr>
      </w:pPr>
      <w:r>
        <w:rPr>
          <w:rFonts w:ascii="宋体" w:hAnsi="宋体"/>
          <w:sz w:val="24"/>
        </w:rPr>
        <w:t>1</w:t>
      </w:r>
      <w:r>
        <w:rPr>
          <w:rFonts w:ascii="宋体" w:hAnsi="宋体" w:hint="eastAsia"/>
          <w:sz w:val="24"/>
        </w:rPr>
        <w:t>）双列车对称布置</w:t>
      </w:r>
    </w:p>
    <w:p w:rsidR="007339F7" w:rsidRDefault="007339F7">
      <w:pPr>
        <w:ind w:firstLine="570"/>
        <w:rPr>
          <w:rFonts w:ascii="宋体" w:hAnsi="宋体"/>
          <w:sz w:val="24"/>
        </w:rPr>
      </w:pPr>
      <w:r>
        <w:rPr>
          <w:rFonts w:ascii="宋体" w:hAnsi="宋体"/>
          <w:sz w:val="24"/>
        </w:rPr>
        <w:t>n=7, e=2.15, 2</w:t>
      </w:r>
      <w:r>
        <w:rPr>
          <w:rFonts w:ascii="宋体" w:hAnsi="宋体" w:hint="eastAsia"/>
          <w:position w:val="-14"/>
          <w:sz w:val="24"/>
        </w:rPr>
        <w:object w:dxaOrig="620" w:dyaOrig="400">
          <v:shape id="_x0000_i1318" type="#_x0000_t75" style="width:30.75pt;height:20.25pt" o:ole="">
            <v:imagedata r:id="rId489" o:title=""/>
          </v:shape>
          <o:OLEObject Type="Embed" ProgID="Equation.3" ShapeID="_x0000_i1318" DrawAspect="Content" ObjectID="_1361114055" r:id="rId490"/>
        </w:object>
      </w:r>
      <w:r>
        <w:rPr>
          <w:rFonts w:ascii="宋体" w:hAnsi="宋体"/>
          <w:sz w:val="24"/>
        </w:rPr>
        <w:t>=2</w:t>
      </w:r>
      <w:r>
        <w:rPr>
          <w:rFonts w:ascii="宋体" w:hAnsi="宋体" w:hint="eastAsia"/>
          <w:position w:val="-6"/>
          <w:sz w:val="24"/>
        </w:rPr>
        <w:object w:dxaOrig="760" w:dyaOrig="279">
          <v:shape id="_x0000_i1319" type="#_x0000_t75" style="width:38.25pt;height:14.25pt" o:ole="">
            <v:imagedata r:id="rId491" o:title=""/>
          </v:shape>
          <o:OLEObject Type="Embed" ProgID="Equation.3" ShapeID="_x0000_i1319" DrawAspect="Content" ObjectID="_1361114056" r:id="rId492"/>
        </w:object>
      </w:r>
      <w:r>
        <w:rPr>
          <w:rFonts w:ascii="宋体" w:hAnsi="宋体"/>
          <w:sz w:val="24"/>
        </w:rPr>
        <w:t>=143.36</w:t>
      </w:r>
    </w:p>
    <w:p w:rsidR="007339F7" w:rsidRDefault="007339F7">
      <w:pPr>
        <w:ind w:firstLine="570"/>
        <w:rPr>
          <w:rFonts w:ascii="宋体"/>
          <w:sz w:val="24"/>
        </w:rPr>
      </w:pPr>
      <w:r>
        <w:rPr>
          <w:rFonts w:ascii="宋体" w:hAnsi="宋体" w:hint="eastAsia"/>
          <w:position w:val="-2"/>
          <w:sz w:val="24"/>
        </w:rPr>
        <w:object w:dxaOrig="3879" w:dyaOrig="10400">
          <v:shape id="_x0000_i1320" type="#_x0000_t75" style="width:194.25pt;height:519.75pt" o:ole="">
            <v:imagedata r:id="rId493" o:title=""/>
          </v:shape>
          <o:OLEObject Type="Embed" ProgID="Equation.3" ShapeID="_x0000_i1320" DrawAspect="Content" ObjectID="_1361114057" r:id="rId494"/>
        </w:object>
      </w:r>
    </w:p>
    <w:p w:rsidR="007339F7" w:rsidRDefault="007339F7">
      <w:pPr>
        <w:ind w:firstLine="570"/>
        <w:rPr>
          <w:rFonts w:ascii="宋体"/>
          <w:sz w:val="24"/>
        </w:rPr>
      </w:pPr>
      <w:r>
        <w:rPr>
          <w:rFonts w:ascii="宋体" w:hAnsi="宋体" w:hint="eastAsia"/>
          <w:sz w:val="24"/>
        </w:rPr>
        <w:t>人群单侧不对称：</w:t>
      </w:r>
    </w:p>
    <w:p w:rsidR="007339F7" w:rsidRDefault="007339F7">
      <w:pPr>
        <w:ind w:firstLine="570"/>
        <w:rPr>
          <w:rFonts w:ascii="宋体"/>
          <w:sz w:val="24"/>
        </w:rPr>
      </w:pPr>
      <w:r>
        <w:rPr>
          <w:rFonts w:ascii="宋体" w:hAnsi="宋体" w:hint="eastAsia"/>
          <w:position w:val="-30"/>
          <w:sz w:val="24"/>
        </w:rPr>
        <w:object w:dxaOrig="3840" w:dyaOrig="720">
          <v:shape id="_x0000_i1321" type="#_x0000_t75" style="width:192pt;height:36pt" o:ole="">
            <v:imagedata r:id="rId495" o:title=""/>
          </v:shape>
          <o:OLEObject Type="Embed" ProgID="Equation.3" ShapeID="_x0000_i1321" DrawAspect="Content" ObjectID="_1361114058" r:id="rId496"/>
        </w:object>
      </w:r>
    </w:p>
    <w:p w:rsidR="007339F7" w:rsidRDefault="007339F7">
      <w:pPr>
        <w:ind w:firstLine="570"/>
        <w:rPr>
          <w:rFonts w:ascii="宋体"/>
          <w:sz w:val="24"/>
        </w:rPr>
      </w:pPr>
      <w:r>
        <w:rPr>
          <w:rFonts w:ascii="宋体" w:hAnsi="宋体" w:hint="eastAsia"/>
          <w:position w:val="-84"/>
          <w:sz w:val="24"/>
        </w:rPr>
        <w:object w:dxaOrig="3820" w:dyaOrig="1800">
          <v:shape id="_x0000_i1322" type="#_x0000_t75" style="width:191.25pt;height:90pt" o:ole="">
            <v:imagedata r:id="rId497" o:title=""/>
          </v:shape>
          <o:OLEObject Type="Embed" ProgID="Equation.3" ShapeID="_x0000_i1322" DrawAspect="Content" ObjectID="_1361114059" r:id="rId498"/>
        </w:object>
      </w:r>
    </w:p>
    <w:p w:rsidR="007339F7" w:rsidRDefault="007339F7">
      <w:pPr>
        <w:ind w:firstLine="570"/>
        <w:rPr>
          <w:rFonts w:ascii="宋体"/>
          <w:sz w:val="24"/>
        </w:rPr>
      </w:pPr>
    </w:p>
    <w:p w:rsidR="007339F7" w:rsidRDefault="007339F7">
      <w:pPr>
        <w:ind w:firstLineChars="1002" w:firstLine="31680"/>
        <w:rPr>
          <w:rFonts w:ascii="宋体"/>
          <w:sz w:val="24"/>
        </w:rPr>
      </w:pPr>
      <w:r>
        <w:rPr>
          <w:rFonts w:ascii="宋体" w:hAnsi="宋体" w:hint="eastAsia"/>
          <w:sz w:val="24"/>
        </w:rPr>
        <w:t>各梁支点反力计算表</w:t>
      </w:r>
    </w:p>
    <w:tbl>
      <w:tblPr>
        <w:tblW w:w="5979" w:type="dxa"/>
        <w:tblInd w:w="1274" w:type="dxa"/>
        <w:tblLook w:val="0000"/>
      </w:tblPr>
      <w:tblGrid>
        <w:gridCol w:w="481"/>
        <w:gridCol w:w="518"/>
        <w:gridCol w:w="1176"/>
        <w:gridCol w:w="1356"/>
        <w:gridCol w:w="816"/>
        <w:gridCol w:w="816"/>
        <w:gridCol w:w="816"/>
      </w:tblGrid>
      <w:tr w:rsidR="007339F7">
        <w:trPr>
          <w:trHeight w:val="285"/>
        </w:trPr>
        <w:tc>
          <w:tcPr>
            <w:tcW w:w="2175" w:type="dxa"/>
            <w:gridSpan w:val="3"/>
            <w:tcBorders>
              <w:top w:val="single" w:sz="4" w:space="0" w:color="auto"/>
              <w:left w:val="single" w:sz="4"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荷载横向分布情况</w:t>
            </w:r>
          </w:p>
        </w:tc>
        <w:tc>
          <w:tcPr>
            <w:tcW w:w="3804" w:type="dxa"/>
            <w:gridSpan w:val="4"/>
            <w:tcBorders>
              <w:top w:val="single" w:sz="4" w:space="0" w:color="auto"/>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hint="eastAsia"/>
                <w:kern w:val="0"/>
                <w:sz w:val="24"/>
              </w:rPr>
              <w:t>荷载（</w:t>
            </w:r>
            <w:r>
              <w:rPr>
                <w:rFonts w:ascii="宋体" w:hAnsi="宋体" w:cs="宋体"/>
                <w:kern w:val="0"/>
                <w:sz w:val="24"/>
              </w:rPr>
              <w:t>KN</w:t>
            </w:r>
            <w:r>
              <w:rPr>
                <w:rFonts w:ascii="宋体" w:hAnsi="宋体" w:cs="宋体" w:hint="eastAsia"/>
                <w:kern w:val="0"/>
                <w:sz w:val="24"/>
              </w:rPr>
              <w:t>）</w:t>
            </w:r>
            <w:r>
              <w:rPr>
                <w:rFonts w:ascii="宋体" w:hAnsi="宋体" w:cs="宋体"/>
                <w:kern w:val="0"/>
                <w:sz w:val="24"/>
              </w:rPr>
              <w:t xml:space="preserve"> </w:t>
            </w:r>
          </w:p>
        </w:tc>
      </w:tr>
      <w:tr w:rsidR="007339F7">
        <w:trPr>
          <w:cantSplit/>
          <w:trHeight w:val="285"/>
        </w:trPr>
        <w:tc>
          <w:tcPr>
            <w:tcW w:w="481"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计算方法</w:t>
            </w:r>
          </w:p>
        </w:tc>
        <w:tc>
          <w:tcPr>
            <w:tcW w:w="518"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hAnsi="宋体" w:cs="宋体"/>
                <w:kern w:val="0"/>
                <w:sz w:val="24"/>
              </w:rPr>
            </w:pPr>
            <w:r>
              <w:rPr>
                <w:rFonts w:ascii="宋体" w:hAnsi="宋体" w:cs="宋体" w:hint="eastAsia"/>
                <w:kern w:val="0"/>
                <w:sz w:val="24"/>
              </w:rPr>
              <w:t>荷载布置</w:t>
            </w:r>
            <w:r>
              <w:rPr>
                <w:rFonts w:ascii="宋体" w:hAnsi="宋体" w:cs="宋体"/>
                <w:kern w:val="0"/>
                <w:sz w:val="24"/>
              </w:rPr>
              <w:t xml:space="preserve"> </w:t>
            </w:r>
          </w:p>
        </w:tc>
        <w:tc>
          <w:tcPr>
            <w:tcW w:w="1176"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横线荷载分布系数</w:t>
            </w:r>
          </w:p>
        </w:tc>
        <w:tc>
          <w:tcPr>
            <w:tcW w:w="2172" w:type="dxa"/>
            <w:gridSpan w:val="2"/>
            <w:tcBorders>
              <w:top w:val="single" w:sz="4"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单孔</w:t>
            </w:r>
          </w:p>
        </w:tc>
        <w:tc>
          <w:tcPr>
            <w:tcW w:w="1632" w:type="dxa"/>
            <w:gridSpan w:val="2"/>
            <w:tcBorders>
              <w:top w:val="single" w:sz="4"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双孔</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3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B</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R</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B</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R</w:t>
            </w:r>
          </w:p>
        </w:tc>
      </w:tr>
      <w:tr w:rsidR="007339F7">
        <w:trPr>
          <w:cantSplit/>
          <w:trHeight w:val="285"/>
        </w:trPr>
        <w:tc>
          <w:tcPr>
            <w:tcW w:w="481"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对称布置</w:t>
            </w:r>
          </w:p>
        </w:tc>
        <w:tc>
          <w:tcPr>
            <w:tcW w:w="518"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双行汽车</w:t>
            </w: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c>
          <w:tcPr>
            <w:tcW w:w="1356"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hAnsi="宋体" w:cs="宋体"/>
                <w:kern w:val="0"/>
                <w:sz w:val="24"/>
              </w:rPr>
            </w:pPr>
            <w:r>
              <w:rPr>
                <w:rFonts w:ascii="宋体" w:hAnsi="宋体" w:cs="宋体"/>
                <w:kern w:val="0"/>
                <w:sz w:val="24"/>
              </w:rPr>
              <w:t>582.7</w:t>
            </w: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c>
          <w:tcPr>
            <w:tcW w:w="816"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hAnsi="宋体" w:cs="宋体"/>
                <w:kern w:val="0"/>
                <w:sz w:val="24"/>
              </w:rPr>
            </w:pPr>
            <w:r>
              <w:rPr>
                <w:rFonts w:ascii="宋体" w:hAnsi="宋体" w:cs="宋体"/>
                <w:kern w:val="0"/>
                <w:sz w:val="24"/>
              </w:rPr>
              <w:t>860.1</w:t>
            </w: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0.266</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155</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228.8</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0.438</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255.2</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376.7</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0.594</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346.1</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510.9</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0.438</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255.2</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376.7</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0.266</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155</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228.8</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挂车</w:t>
            </w: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c>
          <w:tcPr>
            <w:tcW w:w="1356"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hAnsi="宋体" w:cs="宋体"/>
                <w:kern w:val="0"/>
                <w:sz w:val="24"/>
              </w:rPr>
            </w:pPr>
            <w:r>
              <w:rPr>
                <w:rFonts w:ascii="宋体" w:hAnsi="宋体" w:cs="宋体"/>
                <w:kern w:val="0"/>
                <w:sz w:val="24"/>
              </w:rPr>
              <w:t>935.3</w:t>
            </w: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c>
          <w:tcPr>
            <w:tcW w:w="816"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hAnsi="宋体" w:cs="宋体"/>
                <w:kern w:val="0"/>
                <w:sz w:val="24"/>
              </w:rPr>
            </w:pPr>
            <w:r>
              <w:rPr>
                <w:rFonts w:ascii="宋体" w:hAnsi="宋体" w:cs="宋体"/>
                <w:kern w:val="0"/>
                <w:sz w:val="24"/>
              </w:rPr>
              <w:t>950.3</w:t>
            </w: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0.281</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262.8</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267</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0.438</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409.6</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416.2</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0.281</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262.8</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267</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人群</w:t>
            </w: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1.422</w:t>
            </w:r>
          </w:p>
        </w:tc>
        <w:tc>
          <w:tcPr>
            <w:tcW w:w="1356"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hAnsi="宋体" w:cs="宋体"/>
                <w:kern w:val="0"/>
                <w:sz w:val="24"/>
              </w:rPr>
            </w:pPr>
            <w:r>
              <w:rPr>
                <w:rFonts w:ascii="宋体" w:hAnsi="宋体" w:cs="宋体"/>
                <w:kern w:val="0"/>
                <w:sz w:val="24"/>
              </w:rPr>
              <w:t>70.09</w:t>
            </w: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99.67</w:t>
            </w:r>
          </w:p>
        </w:tc>
        <w:tc>
          <w:tcPr>
            <w:tcW w:w="816"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hAnsi="宋体" w:cs="宋体"/>
                <w:kern w:val="0"/>
                <w:sz w:val="24"/>
              </w:rPr>
            </w:pPr>
            <w:r>
              <w:rPr>
                <w:rFonts w:ascii="宋体" w:hAnsi="宋体" w:cs="宋体"/>
                <w:kern w:val="0"/>
                <w:sz w:val="24"/>
              </w:rPr>
              <w:t>140.2</w:t>
            </w: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199.3</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-0.422</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-29.6</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-59.2</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-0.422</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-29.6</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-59.2</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1.422</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99.67</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199.3</w:t>
            </w:r>
          </w:p>
        </w:tc>
      </w:tr>
      <w:tr w:rsidR="007339F7">
        <w:trPr>
          <w:cantSplit/>
          <w:trHeight w:val="285"/>
        </w:trPr>
        <w:tc>
          <w:tcPr>
            <w:tcW w:w="481"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非对称布置</w:t>
            </w:r>
          </w:p>
        </w:tc>
        <w:tc>
          <w:tcPr>
            <w:tcW w:w="518"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汽车双行</w:t>
            </w: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0.2148</w:t>
            </w:r>
          </w:p>
        </w:tc>
        <w:tc>
          <w:tcPr>
            <w:tcW w:w="1356"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hAnsi="宋体" w:cs="宋体"/>
                <w:kern w:val="0"/>
                <w:sz w:val="24"/>
              </w:rPr>
            </w:pPr>
            <w:r>
              <w:rPr>
                <w:rFonts w:ascii="宋体" w:hAnsi="宋体" w:cs="宋体"/>
                <w:kern w:val="0"/>
                <w:sz w:val="24"/>
              </w:rPr>
              <w:t>582.7</w:t>
            </w: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125.2</w:t>
            </w:r>
          </w:p>
        </w:tc>
        <w:tc>
          <w:tcPr>
            <w:tcW w:w="816"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hAnsi="宋体" w:cs="宋体"/>
                <w:kern w:val="0"/>
                <w:sz w:val="24"/>
              </w:rPr>
            </w:pPr>
            <w:r>
              <w:rPr>
                <w:rFonts w:ascii="宋体" w:hAnsi="宋体" w:cs="宋体"/>
                <w:kern w:val="0"/>
                <w:sz w:val="24"/>
              </w:rPr>
              <w:t>860.1</w:t>
            </w: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184.7</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0.1908</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111.2</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164.1</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0.1668</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97.2</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143.5</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0.14286</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83.25</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122.9</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0.1189</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69.29</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102.3</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0.0949</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55.3</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81.62</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0.0709</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41.31</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60.98</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挂车</w:t>
            </w: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0.2349</w:t>
            </w:r>
          </w:p>
        </w:tc>
        <w:tc>
          <w:tcPr>
            <w:tcW w:w="1356"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hAnsi="宋体" w:cs="宋体"/>
                <w:kern w:val="0"/>
                <w:sz w:val="24"/>
              </w:rPr>
            </w:pPr>
            <w:r>
              <w:rPr>
                <w:rFonts w:ascii="宋体" w:hAnsi="宋体" w:cs="宋体"/>
                <w:kern w:val="0"/>
                <w:sz w:val="24"/>
              </w:rPr>
              <w:t>935.3</w:t>
            </w: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219.7</w:t>
            </w:r>
          </w:p>
        </w:tc>
        <w:tc>
          <w:tcPr>
            <w:tcW w:w="816"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hAnsi="宋体" w:cs="宋体"/>
                <w:kern w:val="0"/>
                <w:sz w:val="24"/>
              </w:rPr>
            </w:pPr>
            <w:r>
              <w:rPr>
                <w:rFonts w:ascii="宋体" w:hAnsi="宋体" w:cs="宋体"/>
                <w:kern w:val="0"/>
                <w:sz w:val="24"/>
              </w:rPr>
              <w:t>950.3</w:t>
            </w: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223.2</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0.2042</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191</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194</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0.17355</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162.3</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164.9</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0.1428</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133.6</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135.7</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0.1122</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104.9</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106.6</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0.0815</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76.22</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77.45</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0.05078</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47.49</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48.25</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人群</w:t>
            </w: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0.3187</w:t>
            </w:r>
          </w:p>
        </w:tc>
        <w:tc>
          <w:tcPr>
            <w:tcW w:w="1356"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hAnsi="宋体" w:cs="宋体"/>
                <w:kern w:val="0"/>
                <w:sz w:val="24"/>
              </w:rPr>
            </w:pPr>
            <w:r>
              <w:rPr>
                <w:rFonts w:ascii="宋体" w:hAnsi="宋体" w:cs="宋体"/>
                <w:kern w:val="0"/>
                <w:sz w:val="24"/>
              </w:rPr>
              <w:t>70.09</w:t>
            </w: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22.34</w:t>
            </w:r>
          </w:p>
        </w:tc>
        <w:tc>
          <w:tcPr>
            <w:tcW w:w="816" w:type="dxa"/>
            <w:vMerge w:val="restart"/>
            <w:tcBorders>
              <w:top w:val="nil"/>
              <w:left w:val="single" w:sz="4" w:space="0" w:color="auto"/>
              <w:bottom w:val="single" w:sz="4" w:space="0" w:color="auto"/>
              <w:right w:val="single" w:sz="4" w:space="0" w:color="auto"/>
            </w:tcBorders>
            <w:vAlign w:val="center"/>
          </w:tcPr>
          <w:p w:rsidR="007339F7" w:rsidRDefault="007339F7">
            <w:pPr>
              <w:widowControl/>
              <w:jc w:val="center"/>
              <w:rPr>
                <w:rFonts w:ascii="宋体" w:hAnsi="宋体" w:cs="宋体"/>
                <w:kern w:val="0"/>
                <w:sz w:val="24"/>
              </w:rPr>
            </w:pPr>
            <w:r>
              <w:rPr>
                <w:rFonts w:ascii="宋体" w:hAnsi="宋体" w:cs="宋体"/>
                <w:kern w:val="0"/>
                <w:sz w:val="24"/>
              </w:rPr>
              <w:t>140.2</w:t>
            </w: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44.68</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0.26008</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18.23</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36.46</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0.20147</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14.12</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28.24</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0.14286</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10.01</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20.03</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0.08426</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5.906</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11.81</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0.02564</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1.797</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3.594</w:t>
            </w:r>
          </w:p>
        </w:tc>
      </w:tr>
      <w:tr w:rsidR="007339F7">
        <w:trPr>
          <w:cantSplit/>
          <w:trHeight w:val="285"/>
        </w:trPr>
        <w:tc>
          <w:tcPr>
            <w:tcW w:w="481"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518"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17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-0.03297</w:t>
            </w:r>
          </w:p>
        </w:tc>
        <w:tc>
          <w:tcPr>
            <w:tcW w:w="135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-2.31</w:t>
            </w:r>
          </w:p>
        </w:tc>
        <w:tc>
          <w:tcPr>
            <w:tcW w:w="816" w:type="dxa"/>
            <w:vMerge/>
            <w:tcBorders>
              <w:top w:val="nil"/>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6" w:type="dxa"/>
            <w:tcBorders>
              <w:top w:val="nil"/>
              <w:left w:val="nil"/>
              <w:bottom w:val="single" w:sz="4" w:space="0" w:color="auto"/>
              <w:right w:val="single" w:sz="4" w:space="0" w:color="auto"/>
            </w:tcBorders>
            <w:noWrap/>
            <w:vAlign w:val="bottom"/>
          </w:tcPr>
          <w:p w:rsidR="007339F7" w:rsidRDefault="007339F7">
            <w:pPr>
              <w:widowControl/>
              <w:jc w:val="right"/>
              <w:rPr>
                <w:rFonts w:ascii="宋体" w:hAnsi="宋体" w:cs="宋体"/>
                <w:kern w:val="0"/>
                <w:sz w:val="24"/>
              </w:rPr>
            </w:pPr>
            <w:r>
              <w:rPr>
                <w:rFonts w:ascii="宋体" w:hAnsi="宋体" w:cs="宋体"/>
                <w:kern w:val="0"/>
                <w:sz w:val="24"/>
              </w:rPr>
              <w:t>-4.62</w:t>
            </w:r>
          </w:p>
        </w:tc>
      </w:tr>
    </w:tbl>
    <w:p w:rsidR="007339F7" w:rsidRDefault="007339F7">
      <w:pPr>
        <w:ind w:firstLine="570"/>
        <w:rPr>
          <w:rFonts w:ascii="宋体"/>
          <w:sz w:val="24"/>
        </w:rPr>
      </w:pPr>
    </w:p>
    <w:p w:rsidR="007339F7" w:rsidRDefault="007339F7">
      <w:pPr>
        <w:ind w:firstLine="570"/>
        <w:rPr>
          <w:rFonts w:ascii="宋体"/>
          <w:sz w:val="24"/>
        </w:rPr>
      </w:pPr>
      <w:r>
        <w:rPr>
          <w:rFonts w:ascii="宋体" w:hAnsi="宋体" w:hint="eastAsia"/>
          <w:sz w:val="24"/>
        </w:rPr>
        <w:t>（</w:t>
      </w:r>
      <w:r>
        <w:rPr>
          <w:rFonts w:ascii="宋体" w:hAnsi="宋体"/>
          <w:sz w:val="24"/>
        </w:rPr>
        <w:t>4</w:t>
      </w:r>
      <w:r>
        <w:rPr>
          <w:rFonts w:ascii="宋体" w:hAnsi="宋体" w:hint="eastAsia"/>
          <w:sz w:val="24"/>
        </w:rPr>
        <w:t>）各梁恒载、活载反力组合：</w:t>
      </w:r>
    </w:p>
    <w:p w:rsidR="007339F7" w:rsidRDefault="007339F7">
      <w:pPr>
        <w:ind w:firstLine="570"/>
        <w:rPr>
          <w:rFonts w:ascii="宋体"/>
          <w:sz w:val="24"/>
        </w:rPr>
      </w:pPr>
      <w:r>
        <w:rPr>
          <w:rFonts w:ascii="宋体" w:hAnsi="宋体" w:hint="eastAsia"/>
          <w:sz w:val="24"/>
        </w:rPr>
        <w:t>计算见下表，表中取各梁的最大值，其中冲击系数为：</w:t>
      </w:r>
    </w:p>
    <w:p w:rsidR="007339F7" w:rsidRDefault="007339F7">
      <w:r>
        <w:t xml:space="preserve">                  1+</w:t>
      </w:r>
      <w:r>
        <w:rPr>
          <w:position w:val="-10"/>
        </w:rPr>
        <w:object w:dxaOrig="240" w:dyaOrig="260">
          <v:shape id="_x0000_i1323" type="#_x0000_t75" style="width:12pt;height:12.75pt" o:ole="">
            <v:imagedata r:id="rId499" o:title=""/>
          </v:shape>
          <o:OLEObject Type="Embed" ProgID="Equation.3" ShapeID="_x0000_i1323" DrawAspect="Content" ObjectID="_1361114060" r:id="rId500"/>
        </w:object>
      </w:r>
      <w:r>
        <w:t>=1.04</w:t>
      </w:r>
    </w:p>
    <w:p w:rsidR="007339F7" w:rsidRDefault="007339F7">
      <w:pPr>
        <w:ind w:firstLine="570"/>
        <w:rPr>
          <w:rFonts w:ascii="宋体"/>
          <w:sz w:val="24"/>
        </w:rPr>
      </w:pPr>
      <w:r>
        <w:rPr>
          <w:rFonts w:ascii="宋体" w:hAnsi="宋体"/>
          <w:sz w:val="24"/>
        </w:rPr>
        <w:t xml:space="preserve">          </w:t>
      </w:r>
      <w:r>
        <w:rPr>
          <w:rFonts w:ascii="宋体" w:hAnsi="宋体" w:hint="eastAsia"/>
          <w:sz w:val="24"/>
        </w:rPr>
        <w:t>各梁恒载、活载反力组合计算表</w:t>
      </w:r>
    </w:p>
    <w:tbl>
      <w:tblPr>
        <w:tblW w:w="8460" w:type="dxa"/>
        <w:tblInd w:w="108" w:type="dxa"/>
        <w:tblLayout w:type="fixed"/>
        <w:tblLook w:val="0000"/>
      </w:tblPr>
      <w:tblGrid>
        <w:gridCol w:w="540"/>
        <w:gridCol w:w="1080"/>
        <w:gridCol w:w="1068"/>
        <w:gridCol w:w="1056"/>
        <w:gridCol w:w="936"/>
        <w:gridCol w:w="936"/>
        <w:gridCol w:w="936"/>
        <w:gridCol w:w="959"/>
        <w:gridCol w:w="949"/>
      </w:tblGrid>
      <w:tr w:rsidR="007339F7">
        <w:trPr>
          <w:trHeight w:val="285"/>
        </w:trPr>
        <w:tc>
          <w:tcPr>
            <w:tcW w:w="540" w:type="dxa"/>
            <w:tcBorders>
              <w:top w:val="single" w:sz="4" w:space="0" w:color="auto"/>
              <w:left w:val="single" w:sz="4"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编号</w:t>
            </w:r>
          </w:p>
        </w:tc>
        <w:tc>
          <w:tcPr>
            <w:tcW w:w="1080" w:type="dxa"/>
            <w:tcBorders>
              <w:top w:val="single" w:sz="4" w:space="0" w:color="auto"/>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荷载情况</w:t>
            </w:r>
          </w:p>
        </w:tc>
        <w:tc>
          <w:tcPr>
            <w:tcW w:w="1068" w:type="dxa"/>
            <w:tcBorders>
              <w:top w:val="single" w:sz="4"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w:t>
            </w:r>
            <w:r>
              <w:rPr>
                <w:rFonts w:ascii="宋体" w:hAnsi="宋体" w:cs="宋体" w:hint="eastAsia"/>
                <w:kern w:val="0"/>
                <w:sz w:val="24"/>
              </w:rPr>
              <w:t>号梁</w:t>
            </w:r>
          </w:p>
        </w:tc>
        <w:tc>
          <w:tcPr>
            <w:tcW w:w="1056" w:type="dxa"/>
            <w:tcBorders>
              <w:top w:val="single" w:sz="4"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w:t>
            </w:r>
            <w:r>
              <w:rPr>
                <w:rFonts w:ascii="宋体" w:hAnsi="宋体" w:cs="宋体" w:hint="eastAsia"/>
                <w:kern w:val="0"/>
                <w:sz w:val="24"/>
              </w:rPr>
              <w:t>号梁</w:t>
            </w:r>
          </w:p>
        </w:tc>
        <w:tc>
          <w:tcPr>
            <w:tcW w:w="936" w:type="dxa"/>
            <w:tcBorders>
              <w:top w:val="single" w:sz="4"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w:t>
            </w:r>
            <w:r>
              <w:rPr>
                <w:rFonts w:ascii="宋体" w:hAnsi="宋体" w:cs="宋体" w:hint="eastAsia"/>
                <w:kern w:val="0"/>
                <w:sz w:val="24"/>
              </w:rPr>
              <w:t>号梁</w:t>
            </w:r>
          </w:p>
        </w:tc>
        <w:tc>
          <w:tcPr>
            <w:tcW w:w="936" w:type="dxa"/>
            <w:tcBorders>
              <w:top w:val="single" w:sz="4"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w:t>
            </w:r>
            <w:r>
              <w:rPr>
                <w:rFonts w:ascii="宋体" w:hAnsi="宋体" w:cs="宋体" w:hint="eastAsia"/>
                <w:kern w:val="0"/>
                <w:sz w:val="24"/>
              </w:rPr>
              <w:t>号梁</w:t>
            </w:r>
          </w:p>
        </w:tc>
        <w:tc>
          <w:tcPr>
            <w:tcW w:w="936" w:type="dxa"/>
            <w:tcBorders>
              <w:top w:val="single" w:sz="4"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w:t>
            </w:r>
            <w:r>
              <w:rPr>
                <w:rFonts w:ascii="宋体" w:hAnsi="宋体" w:cs="宋体" w:hint="eastAsia"/>
                <w:kern w:val="0"/>
                <w:sz w:val="24"/>
              </w:rPr>
              <w:t>号梁</w:t>
            </w:r>
          </w:p>
        </w:tc>
        <w:tc>
          <w:tcPr>
            <w:tcW w:w="959" w:type="dxa"/>
            <w:tcBorders>
              <w:top w:val="single" w:sz="4"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6</w:t>
            </w:r>
            <w:r>
              <w:rPr>
                <w:rFonts w:ascii="宋体" w:hAnsi="宋体" w:cs="宋体" w:hint="eastAsia"/>
                <w:kern w:val="0"/>
                <w:sz w:val="24"/>
              </w:rPr>
              <w:t>号梁</w:t>
            </w:r>
          </w:p>
        </w:tc>
        <w:tc>
          <w:tcPr>
            <w:tcW w:w="949" w:type="dxa"/>
            <w:tcBorders>
              <w:top w:val="single" w:sz="4"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w:t>
            </w:r>
            <w:r>
              <w:rPr>
                <w:rFonts w:ascii="宋体" w:hAnsi="宋体" w:cs="宋体" w:hint="eastAsia"/>
                <w:kern w:val="0"/>
                <w:sz w:val="24"/>
              </w:rPr>
              <w:t>号梁</w:t>
            </w:r>
          </w:p>
        </w:tc>
      </w:tr>
      <w:tr w:rsidR="007339F7">
        <w:trPr>
          <w:trHeight w:val="285"/>
        </w:trPr>
        <w:tc>
          <w:tcPr>
            <w:tcW w:w="540" w:type="dxa"/>
            <w:tcBorders>
              <w:top w:val="nil"/>
              <w:left w:val="single" w:sz="4" w:space="0" w:color="auto"/>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w:t>
            </w:r>
          </w:p>
        </w:tc>
        <w:tc>
          <w:tcPr>
            <w:tcW w:w="1080"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恒载</w:t>
            </w:r>
          </w:p>
        </w:tc>
        <w:tc>
          <w:tcPr>
            <w:tcW w:w="1068"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707.572</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724.155</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724.16</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721.36</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724.16</w:t>
            </w:r>
          </w:p>
        </w:tc>
        <w:tc>
          <w:tcPr>
            <w:tcW w:w="95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724.16</w:t>
            </w:r>
          </w:p>
        </w:tc>
        <w:tc>
          <w:tcPr>
            <w:tcW w:w="94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707.57</w:t>
            </w:r>
          </w:p>
        </w:tc>
      </w:tr>
      <w:tr w:rsidR="007339F7">
        <w:trPr>
          <w:trHeight w:val="285"/>
        </w:trPr>
        <w:tc>
          <w:tcPr>
            <w:tcW w:w="540" w:type="dxa"/>
            <w:tcBorders>
              <w:top w:val="nil"/>
              <w:left w:val="single" w:sz="4" w:space="0" w:color="auto"/>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2</w:t>
            </w:r>
          </w:p>
        </w:tc>
        <w:tc>
          <w:tcPr>
            <w:tcW w:w="1080"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汽双列对称</w:t>
            </w:r>
          </w:p>
        </w:tc>
        <w:tc>
          <w:tcPr>
            <w:tcW w:w="1068"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0</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228.781</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376.72</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510.89</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376.72</w:t>
            </w:r>
          </w:p>
        </w:tc>
        <w:tc>
          <w:tcPr>
            <w:tcW w:w="95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228.78</w:t>
            </w:r>
          </w:p>
        </w:tc>
        <w:tc>
          <w:tcPr>
            <w:tcW w:w="94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0</w:t>
            </w:r>
          </w:p>
        </w:tc>
      </w:tr>
      <w:tr w:rsidR="007339F7">
        <w:trPr>
          <w:trHeight w:val="285"/>
        </w:trPr>
        <w:tc>
          <w:tcPr>
            <w:tcW w:w="540" w:type="dxa"/>
            <w:tcBorders>
              <w:top w:val="nil"/>
              <w:left w:val="single" w:sz="4" w:space="0" w:color="auto"/>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3</w:t>
            </w:r>
          </w:p>
        </w:tc>
        <w:tc>
          <w:tcPr>
            <w:tcW w:w="1080"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汽双列非对称</w:t>
            </w:r>
          </w:p>
        </w:tc>
        <w:tc>
          <w:tcPr>
            <w:tcW w:w="1068"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184.745</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164.103</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143.46</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122.87</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102.26</w:t>
            </w:r>
          </w:p>
        </w:tc>
        <w:tc>
          <w:tcPr>
            <w:tcW w:w="95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81.622</w:t>
            </w:r>
          </w:p>
        </w:tc>
        <w:tc>
          <w:tcPr>
            <w:tcW w:w="94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60.98</w:t>
            </w:r>
          </w:p>
        </w:tc>
      </w:tr>
      <w:tr w:rsidR="007339F7">
        <w:trPr>
          <w:trHeight w:val="285"/>
        </w:trPr>
        <w:tc>
          <w:tcPr>
            <w:tcW w:w="540" w:type="dxa"/>
            <w:tcBorders>
              <w:top w:val="nil"/>
              <w:left w:val="single" w:sz="4" w:space="0" w:color="auto"/>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4</w:t>
            </w:r>
          </w:p>
        </w:tc>
        <w:tc>
          <w:tcPr>
            <w:tcW w:w="1080" w:type="dxa"/>
            <w:tcBorders>
              <w:top w:val="nil"/>
              <w:left w:val="nil"/>
              <w:bottom w:val="single" w:sz="4" w:space="0" w:color="auto"/>
              <w:right w:val="single" w:sz="4" w:space="0" w:color="auto"/>
            </w:tcBorders>
            <w:vAlign w:val="center"/>
          </w:tcPr>
          <w:p w:rsidR="007339F7" w:rsidRDefault="007339F7">
            <w:pPr>
              <w:widowControl/>
              <w:jc w:val="center"/>
              <w:rPr>
                <w:rFonts w:ascii="宋体" w:hAnsi="宋体" w:cs="宋体"/>
                <w:kern w:val="0"/>
                <w:sz w:val="24"/>
              </w:rPr>
            </w:pPr>
            <w:r>
              <w:rPr>
                <w:rFonts w:ascii="宋体" w:hAnsi="宋体" w:cs="宋体" w:hint="eastAsia"/>
                <w:kern w:val="0"/>
                <w:sz w:val="24"/>
              </w:rPr>
              <w:t>挂</w:t>
            </w:r>
            <w:r>
              <w:rPr>
                <w:rFonts w:ascii="宋体" w:hAnsi="宋体" w:cs="宋体"/>
                <w:kern w:val="0"/>
                <w:sz w:val="24"/>
              </w:rPr>
              <w:t xml:space="preserve">-100 </w:t>
            </w:r>
          </w:p>
        </w:tc>
        <w:tc>
          <w:tcPr>
            <w:tcW w:w="1068"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0</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0</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267.02</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416.21</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267.02</w:t>
            </w:r>
          </w:p>
        </w:tc>
        <w:tc>
          <w:tcPr>
            <w:tcW w:w="95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0</w:t>
            </w:r>
          </w:p>
        </w:tc>
        <w:tc>
          <w:tcPr>
            <w:tcW w:w="94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0</w:t>
            </w:r>
          </w:p>
        </w:tc>
      </w:tr>
      <w:tr w:rsidR="007339F7">
        <w:trPr>
          <w:trHeight w:val="390"/>
        </w:trPr>
        <w:tc>
          <w:tcPr>
            <w:tcW w:w="540" w:type="dxa"/>
            <w:tcBorders>
              <w:top w:val="nil"/>
              <w:left w:val="single" w:sz="4" w:space="0" w:color="auto"/>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5</w:t>
            </w:r>
          </w:p>
        </w:tc>
        <w:tc>
          <w:tcPr>
            <w:tcW w:w="1080"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非对称</w:t>
            </w:r>
          </w:p>
        </w:tc>
        <w:tc>
          <w:tcPr>
            <w:tcW w:w="1068"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223.214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194.041</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164.92</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135.7</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106.62</w:t>
            </w:r>
          </w:p>
        </w:tc>
        <w:tc>
          <w:tcPr>
            <w:tcW w:w="95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77.445</w:t>
            </w:r>
          </w:p>
        </w:tc>
        <w:tc>
          <w:tcPr>
            <w:tcW w:w="94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48.254</w:t>
            </w:r>
          </w:p>
        </w:tc>
      </w:tr>
      <w:tr w:rsidR="007339F7">
        <w:trPr>
          <w:trHeight w:val="285"/>
        </w:trPr>
        <w:tc>
          <w:tcPr>
            <w:tcW w:w="540" w:type="dxa"/>
            <w:tcBorders>
              <w:top w:val="nil"/>
              <w:left w:val="single" w:sz="4" w:space="0" w:color="auto"/>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6</w:t>
            </w:r>
          </w:p>
        </w:tc>
        <w:tc>
          <w:tcPr>
            <w:tcW w:w="1080"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人对称</w:t>
            </w:r>
          </w:p>
        </w:tc>
        <w:tc>
          <w:tcPr>
            <w:tcW w:w="1068"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199.336</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-59.156</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0</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0</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0</w:t>
            </w:r>
          </w:p>
        </w:tc>
        <w:tc>
          <w:tcPr>
            <w:tcW w:w="95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-59.16</w:t>
            </w:r>
          </w:p>
        </w:tc>
        <w:tc>
          <w:tcPr>
            <w:tcW w:w="94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199.34</w:t>
            </w:r>
          </w:p>
        </w:tc>
      </w:tr>
      <w:tr w:rsidR="007339F7">
        <w:trPr>
          <w:trHeight w:val="285"/>
        </w:trPr>
        <w:tc>
          <w:tcPr>
            <w:tcW w:w="540" w:type="dxa"/>
            <w:tcBorders>
              <w:top w:val="nil"/>
              <w:left w:val="single" w:sz="4" w:space="0" w:color="auto"/>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7</w:t>
            </w:r>
          </w:p>
        </w:tc>
        <w:tc>
          <w:tcPr>
            <w:tcW w:w="1080"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非对称</w:t>
            </w:r>
          </w:p>
        </w:tc>
        <w:tc>
          <w:tcPr>
            <w:tcW w:w="1068"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44.6754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36.458</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28.242</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20.026</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11.812</w:t>
            </w:r>
          </w:p>
        </w:tc>
        <w:tc>
          <w:tcPr>
            <w:tcW w:w="95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3.5942</w:t>
            </w:r>
          </w:p>
        </w:tc>
        <w:tc>
          <w:tcPr>
            <w:tcW w:w="94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-4.622</w:t>
            </w:r>
          </w:p>
        </w:tc>
      </w:tr>
      <w:tr w:rsidR="007339F7">
        <w:trPr>
          <w:trHeight w:val="285"/>
        </w:trPr>
        <w:tc>
          <w:tcPr>
            <w:tcW w:w="540" w:type="dxa"/>
            <w:tcBorders>
              <w:top w:val="nil"/>
              <w:left w:val="single" w:sz="4" w:space="0" w:color="auto"/>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8</w:t>
            </w:r>
          </w:p>
        </w:tc>
        <w:tc>
          <w:tcPr>
            <w:tcW w:w="1080" w:type="dxa"/>
            <w:tcBorders>
              <w:top w:val="nil"/>
              <w:left w:val="nil"/>
              <w:bottom w:val="single" w:sz="4" w:space="0" w:color="auto"/>
              <w:right w:val="single" w:sz="4" w:space="0" w:color="auto"/>
            </w:tcBorders>
            <w:vAlign w:val="center"/>
          </w:tcPr>
          <w:p w:rsidR="007339F7" w:rsidRDefault="007339F7">
            <w:pPr>
              <w:widowControl/>
              <w:rPr>
                <w:rFonts w:ascii="宋体" w:cs="宋体"/>
                <w:kern w:val="0"/>
                <w:sz w:val="24"/>
              </w:rPr>
            </w:pPr>
            <w:r>
              <w:rPr>
                <w:rFonts w:ascii="宋体" w:hAnsi="宋体" w:cs="宋体"/>
                <w:kern w:val="0"/>
                <w:sz w:val="24"/>
              </w:rPr>
              <w:fldChar w:fldCharType="begin"/>
            </w:r>
            <w:r>
              <w:rPr>
                <w:rFonts w:ascii="宋体" w:hAnsi="宋体" w:cs="宋体"/>
                <w:kern w:val="0"/>
                <w:sz w:val="24"/>
              </w:rPr>
              <w:instrText xml:space="preserve"> eq \o\ac(</w:instrText>
            </w:r>
            <w:r>
              <w:rPr>
                <w:rFonts w:ascii="宋体" w:hAnsi="宋体" w:cs="宋体" w:hint="eastAsia"/>
                <w:kern w:val="0"/>
                <w:sz w:val="24"/>
              </w:rPr>
              <w:instrText>○</w:instrText>
            </w:r>
            <w:r>
              <w:rPr>
                <w:rFonts w:ascii="宋体" w:hAnsi="宋体" w:cs="宋体"/>
                <w:kern w:val="0"/>
                <w:sz w:val="24"/>
              </w:rPr>
              <w:instrText>,1)</w:instrText>
            </w:r>
            <w:r>
              <w:rPr>
                <w:rFonts w:ascii="宋体" w:hAnsi="宋体" w:cs="宋体"/>
                <w:kern w:val="0"/>
                <w:sz w:val="24"/>
              </w:rPr>
              <w:fldChar w:fldCharType="end"/>
            </w:r>
            <w:r>
              <w:rPr>
                <w:rFonts w:ascii="宋体" w:hAnsi="宋体" w:cs="宋体"/>
                <w:kern w:val="0"/>
                <w:sz w:val="24"/>
              </w:rPr>
              <w:t>+</w:t>
            </w:r>
            <w:r>
              <w:rPr>
                <w:rFonts w:ascii="宋体" w:hAnsi="宋体" w:cs="宋体"/>
                <w:kern w:val="0"/>
                <w:sz w:val="24"/>
              </w:rPr>
              <w:fldChar w:fldCharType="begin"/>
            </w:r>
            <w:r>
              <w:rPr>
                <w:rFonts w:ascii="宋体" w:hAnsi="宋体" w:cs="宋体"/>
                <w:kern w:val="0"/>
                <w:sz w:val="24"/>
              </w:rPr>
              <w:instrText xml:space="preserve"> eq \o\ac(</w:instrText>
            </w:r>
            <w:r>
              <w:rPr>
                <w:rFonts w:ascii="宋体" w:hAnsi="宋体" w:cs="宋体" w:hint="eastAsia"/>
                <w:kern w:val="0"/>
                <w:sz w:val="24"/>
              </w:rPr>
              <w:instrText>○</w:instrText>
            </w:r>
            <w:r>
              <w:rPr>
                <w:rFonts w:ascii="宋体" w:hAnsi="宋体" w:cs="宋体"/>
                <w:kern w:val="0"/>
                <w:sz w:val="24"/>
              </w:rPr>
              <w:instrText>,2)</w:instrText>
            </w:r>
            <w:r>
              <w:rPr>
                <w:rFonts w:ascii="宋体" w:hAnsi="宋体" w:cs="宋体"/>
                <w:kern w:val="0"/>
                <w:sz w:val="24"/>
              </w:rPr>
              <w:fldChar w:fldCharType="end"/>
            </w:r>
            <w:r>
              <w:rPr>
                <w:rFonts w:ascii="宋体" w:hAnsi="宋体" w:cs="宋体"/>
                <w:kern w:val="0"/>
                <w:sz w:val="24"/>
              </w:rPr>
              <w:t>+</w:t>
            </w:r>
            <w:r>
              <w:rPr>
                <w:rFonts w:ascii="宋体" w:hAnsi="宋体" w:cs="宋体"/>
                <w:kern w:val="0"/>
                <w:sz w:val="24"/>
              </w:rPr>
              <w:fldChar w:fldCharType="begin"/>
            </w:r>
            <w:r>
              <w:rPr>
                <w:rFonts w:ascii="宋体" w:hAnsi="宋体" w:cs="宋体"/>
                <w:kern w:val="0"/>
                <w:sz w:val="24"/>
              </w:rPr>
              <w:instrText xml:space="preserve"> eq \o\ac(</w:instrText>
            </w:r>
            <w:r>
              <w:rPr>
                <w:rFonts w:ascii="宋体" w:hAnsi="宋体" w:cs="宋体" w:hint="eastAsia"/>
                <w:kern w:val="0"/>
                <w:sz w:val="24"/>
              </w:rPr>
              <w:instrText>○</w:instrText>
            </w:r>
            <w:r>
              <w:rPr>
                <w:rFonts w:ascii="宋体" w:hAnsi="宋体" w:cs="宋体"/>
                <w:kern w:val="0"/>
                <w:sz w:val="24"/>
              </w:rPr>
              <w:instrText>,6)</w:instrText>
            </w:r>
            <w:r>
              <w:rPr>
                <w:rFonts w:ascii="宋体" w:hAnsi="宋体" w:cs="宋体"/>
                <w:kern w:val="0"/>
                <w:sz w:val="24"/>
              </w:rPr>
              <w:fldChar w:fldCharType="end"/>
            </w:r>
          </w:p>
        </w:tc>
        <w:tc>
          <w:tcPr>
            <w:tcW w:w="1068"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906.908</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893.78</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1100.9</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1232.2</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1100.9</w:t>
            </w:r>
          </w:p>
        </w:tc>
        <w:tc>
          <w:tcPr>
            <w:tcW w:w="95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893.78</w:t>
            </w:r>
          </w:p>
        </w:tc>
        <w:tc>
          <w:tcPr>
            <w:tcW w:w="94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906.91</w:t>
            </w:r>
          </w:p>
        </w:tc>
      </w:tr>
      <w:tr w:rsidR="007339F7">
        <w:trPr>
          <w:trHeight w:val="285"/>
        </w:trPr>
        <w:tc>
          <w:tcPr>
            <w:tcW w:w="540" w:type="dxa"/>
            <w:tcBorders>
              <w:top w:val="nil"/>
              <w:left w:val="single" w:sz="4" w:space="0" w:color="auto"/>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9</w:t>
            </w:r>
          </w:p>
        </w:tc>
        <w:tc>
          <w:tcPr>
            <w:tcW w:w="1080" w:type="dxa"/>
            <w:tcBorders>
              <w:top w:val="nil"/>
              <w:left w:val="nil"/>
              <w:bottom w:val="single" w:sz="4" w:space="0" w:color="auto"/>
              <w:right w:val="single" w:sz="4" w:space="0" w:color="auto"/>
            </w:tcBorders>
            <w:vAlign w:val="center"/>
          </w:tcPr>
          <w:p w:rsidR="007339F7" w:rsidRDefault="007339F7">
            <w:pPr>
              <w:widowControl/>
              <w:rPr>
                <w:rFonts w:ascii="宋体" w:cs="宋体"/>
                <w:kern w:val="0"/>
                <w:sz w:val="24"/>
              </w:rPr>
            </w:pPr>
            <w:r>
              <w:rPr>
                <w:rFonts w:ascii="宋体" w:hAnsi="宋体" w:cs="宋体"/>
                <w:kern w:val="0"/>
                <w:sz w:val="24"/>
              </w:rPr>
              <w:fldChar w:fldCharType="begin"/>
            </w:r>
            <w:r>
              <w:rPr>
                <w:rFonts w:ascii="宋体" w:hAnsi="宋体" w:cs="宋体"/>
                <w:kern w:val="0"/>
                <w:sz w:val="24"/>
              </w:rPr>
              <w:instrText xml:space="preserve"> eq \o\ac(</w:instrText>
            </w:r>
            <w:r>
              <w:rPr>
                <w:rFonts w:ascii="宋体" w:hAnsi="宋体" w:cs="宋体" w:hint="eastAsia"/>
                <w:kern w:val="0"/>
                <w:sz w:val="24"/>
              </w:rPr>
              <w:instrText>○</w:instrText>
            </w:r>
            <w:r>
              <w:rPr>
                <w:rFonts w:ascii="宋体" w:hAnsi="宋体" w:cs="宋体"/>
                <w:kern w:val="0"/>
                <w:sz w:val="24"/>
              </w:rPr>
              <w:instrText>,1)</w:instrText>
            </w:r>
            <w:r>
              <w:rPr>
                <w:rFonts w:ascii="宋体" w:hAnsi="宋体" w:cs="宋体"/>
                <w:kern w:val="0"/>
                <w:sz w:val="24"/>
              </w:rPr>
              <w:fldChar w:fldCharType="end"/>
            </w:r>
            <w:r>
              <w:rPr>
                <w:rFonts w:ascii="宋体" w:hAnsi="宋体" w:cs="宋体"/>
                <w:kern w:val="0"/>
                <w:sz w:val="24"/>
              </w:rPr>
              <w:t>+</w:t>
            </w:r>
            <w:r>
              <w:rPr>
                <w:rFonts w:ascii="宋体" w:hAnsi="宋体" w:cs="宋体"/>
                <w:kern w:val="0"/>
                <w:sz w:val="24"/>
              </w:rPr>
              <w:fldChar w:fldCharType="begin"/>
            </w:r>
            <w:r>
              <w:rPr>
                <w:rFonts w:ascii="宋体" w:hAnsi="宋体" w:cs="宋体"/>
                <w:kern w:val="0"/>
                <w:sz w:val="24"/>
              </w:rPr>
              <w:instrText xml:space="preserve"> eq \o\ac(</w:instrText>
            </w:r>
            <w:r>
              <w:rPr>
                <w:rFonts w:ascii="宋体" w:hAnsi="宋体" w:cs="宋体" w:hint="eastAsia"/>
                <w:kern w:val="0"/>
                <w:sz w:val="24"/>
              </w:rPr>
              <w:instrText>○</w:instrText>
            </w:r>
            <w:r>
              <w:rPr>
                <w:rFonts w:ascii="宋体" w:hAnsi="宋体" w:cs="宋体"/>
                <w:kern w:val="0"/>
                <w:sz w:val="24"/>
              </w:rPr>
              <w:instrText>,2)</w:instrText>
            </w:r>
            <w:r>
              <w:rPr>
                <w:rFonts w:ascii="宋体" w:hAnsi="宋体" w:cs="宋体"/>
                <w:kern w:val="0"/>
                <w:sz w:val="24"/>
              </w:rPr>
              <w:fldChar w:fldCharType="end"/>
            </w:r>
            <w:r>
              <w:rPr>
                <w:rFonts w:ascii="宋体" w:hAnsi="宋体" w:cs="宋体"/>
                <w:kern w:val="0"/>
                <w:sz w:val="24"/>
              </w:rPr>
              <w:t>+</w:t>
            </w:r>
            <w:r>
              <w:rPr>
                <w:rFonts w:ascii="宋体" w:hAnsi="宋体" w:cs="宋体"/>
                <w:kern w:val="0"/>
                <w:sz w:val="24"/>
              </w:rPr>
              <w:fldChar w:fldCharType="begin"/>
            </w:r>
            <w:r>
              <w:rPr>
                <w:rFonts w:ascii="宋体" w:hAnsi="宋体" w:cs="宋体"/>
                <w:kern w:val="0"/>
                <w:sz w:val="24"/>
              </w:rPr>
              <w:instrText xml:space="preserve"> eq \o\ac(</w:instrText>
            </w:r>
            <w:r>
              <w:rPr>
                <w:rFonts w:ascii="宋体" w:hAnsi="宋体" w:cs="宋体" w:hint="eastAsia"/>
                <w:kern w:val="0"/>
                <w:sz w:val="24"/>
              </w:rPr>
              <w:instrText>○</w:instrText>
            </w:r>
            <w:r>
              <w:rPr>
                <w:rFonts w:ascii="宋体" w:hAnsi="宋体" w:cs="宋体"/>
                <w:kern w:val="0"/>
                <w:sz w:val="24"/>
              </w:rPr>
              <w:instrText>,7)</w:instrText>
            </w:r>
            <w:r>
              <w:rPr>
                <w:rFonts w:ascii="宋体" w:hAnsi="宋体" w:cs="宋体"/>
                <w:kern w:val="0"/>
                <w:sz w:val="24"/>
              </w:rPr>
              <w:fldChar w:fldCharType="end"/>
            </w:r>
          </w:p>
        </w:tc>
        <w:tc>
          <w:tcPr>
            <w:tcW w:w="1068"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752.247</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989.394</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1129.1</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1252.3</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1112.7</w:t>
            </w:r>
          </w:p>
        </w:tc>
        <w:tc>
          <w:tcPr>
            <w:tcW w:w="95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956.53</w:t>
            </w:r>
          </w:p>
        </w:tc>
        <w:tc>
          <w:tcPr>
            <w:tcW w:w="94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702.95</w:t>
            </w:r>
          </w:p>
        </w:tc>
      </w:tr>
      <w:tr w:rsidR="007339F7">
        <w:trPr>
          <w:trHeight w:val="285"/>
        </w:trPr>
        <w:tc>
          <w:tcPr>
            <w:tcW w:w="540" w:type="dxa"/>
            <w:tcBorders>
              <w:top w:val="nil"/>
              <w:left w:val="single" w:sz="4"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10</w:t>
            </w:r>
          </w:p>
        </w:tc>
        <w:tc>
          <w:tcPr>
            <w:tcW w:w="1080" w:type="dxa"/>
            <w:tcBorders>
              <w:top w:val="nil"/>
              <w:left w:val="nil"/>
              <w:bottom w:val="single" w:sz="4" w:space="0" w:color="auto"/>
              <w:right w:val="single" w:sz="4" w:space="0" w:color="auto"/>
            </w:tcBorders>
            <w:vAlign w:val="center"/>
          </w:tcPr>
          <w:p w:rsidR="007339F7" w:rsidRDefault="007339F7">
            <w:pPr>
              <w:widowControl/>
              <w:rPr>
                <w:rFonts w:ascii="宋体" w:cs="宋体"/>
                <w:kern w:val="0"/>
                <w:sz w:val="24"/>
              </w:rPr>
            </w:pPr>
            <w:r>
              <w:rPr>
                <w:rFonts w:ascii="宋体" w:hAnsi="宋体" w:cs="宋体"/>
                <w:kern w:val="0"/>
                <w:sz w:val="24"/>
              </w:rPr>
              <w:fldChar w:fldCharType="begin"/>
            </w:r>
            <w:r>
              <w:rPr>
                <w:rFonts w:ascii="宋体" w:hAnsi="宋体" w:cs="宋体"/>
                <w:kern w:val="0"/>
                <w:sz w:val="24"/>
              </w:rPr>
              <w:instrText xml:space="preserve"> eq \o\ac(</w:instrText>
            </w:r>
            <w:r>
              <w:rPr>
                <w:rFonts w:ascii="宋体" w:hAnsi="宋体" w:cs="宋体" w:hint="eastAsia"/>
                <w:kern w:val="0"/>
                <w:sz w:val="24"/>
              </w:rPr>
              <w:instrText>○</w:instrText>
            </w:r>
            <w:r>
              <w:rPr>
                <w:rFonts w:ascii="宋体" w:hAnsi="宋体" w:cs="宋体"/>
                <w:kern w:val="0"/>
                <w:sz w:val="24"/>
              </w:rPr>
              <w:instrText>,1)</w:instrText>
            </w:r>
            <w:r>
              <w:rPr>
                <w:rFonts w:ascii="宋体" w:hAnsi="宋体" w:cs="宋体"/>
                <w:kern w:val="0"/>
                <w:sz w:val="24"/>
              </w:rPr>
              <w:fldChar w:fldCharType="end"/>
            </w:r>
            <w:r>
              <w:rPr>
                <w:rFonts w:ascii="宋体" w:hAnsi="宋体" w:cs="宋体"/>
                <w:kern w:val="0"/>
                <w:sz w:val="24"/>
              </w:rPr>
              <w:t>+</w:t>
            </w:r>
            <w:r>
              <w:rPr>
                <w:rFonts w:ascii="宋体" w:hAnsi="宋体" w:cs="宋体"/>
                <w:kern w:val="0"/>
                <w:sz w:val="24"/>
              </w:rPr>
              <w:fldChar w:fldCharType="begin"/>
            </w:r>
            <w:r>
              <w:rPr>
                <w:rFonts w:ascii="宋体" w:hAnsi="宋体" w:cs="宋体"/>
                <w:kern w:val="0"/>
                <w:sz w:val="24"/>
              </w:rPr>
              <w:instrText xml:space="preserve"> eq \o\ac(</w:instrText>
            </w:r>
            <w:r>
              <w:rPr>
                <w:rFonts w:ascii="宋体" w:hAnsi="宋体" w:cs="宋体" w:hint="eastAsia"/>
                <w:kern w:val="0"/>
                <w:sz w:val="24"/>
              </w:rPr>
              <w:instrText>○</w:instrText>
            </w:r>
            <w:r>
              <w:rPr>
                <w:rFonts w:ascii="宋体" w:hAnsi="宋体" w:cs="宋体"/>
                <w:kern w:val="0"/>
                <w:sz w:val="24"/>
              </w:rPr>
              <w:instrText>,3)</w:instrText>
            </w:r>
            <w:r>
              <w:rPr>
                <w:rFonts w:ascii="宋体" w:hAnsi="宋体" w:cs="宋体"/>
                <w:kern w:val="0"/>
                <w:sz w:val="24"/>
              </w:rPr>
              <w:fldChar w:fldCharType="end"/>
            </w:r>
            <w:r>
              <w:rPr>
                <w:rFonts w:ascii="宋体" w:hAnsi="宋体" w:cs="宋体"/>
                <w:kern w:val="0"/>
                <w:sz w:val="24"/>
              </w:rPr>
              <w:t>+</w:t>
            </w:r>
            <w:r>
              <w:rPr>
                <w:rFonts w:ascii="宋体" w:hAnsi="宋体" w:cs="宋体"/>
                <w:kern w:val="0"/>
                <w:sz w:val="24"/>
              </w:rPr>
              <w:fldChar w:fldCharType="begin"/>
            </w:r>
            <w:r>
              <w:rPr>
                <w:rFonts w:ascii="宋体" w:hAnsi="宋体" w:cs="宋体"/>
                <w:kern w:val="0"/>
                <w:sz w:val="24"/>
              </w:rPr>
              <w:instrText xml:space="preserve"> eq \o\ac(</w:instrText>
            </w:r>
            <w:r>
              <w:rPr>
                <w:rFonts w:ascii="宋体" w:hAnsi="宋体" w:cs="宋体" w:hint="eastAsia"/>
                <w:kern w:val="0"/>
                <w:sz w:val="24"/>
              </w:rPr>
              <w:instrText>○</w:instrText>
            </w:r>
            <w:r>
              <w:rPr>
                <w:rFonts w:ascii="宋体" w:hAnsi="宋体" w:cs="宋体"/>
                <w:kern w:val="0"/>
                <w:sz w:val="24"/>
              </w:rPr>
              <w:instrText>,6)</w:instrText>
            </w:r>
            <w:r>
              <w:rPr>
                <w:rFonts w:ascii="宋体" w:hAnsi="宋体" w:cs="宋体"/>
                <w:kern w:val="0"/>
                <w:sz w:val="24"/>
              </w:rPr>
              <w:fldChar w:fldCharType="end"/>
            </w:r>
          </w:p>
        </w:tc>
        <w:tc>
          <w:tcPr>
            <w:tcW w:w="1068"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1091.65</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829.102</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867.62</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844.23</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826.42</w:t>
            </w:r>
          </w:p>
        </w:tc>
        <w:tc>
          <w:tcPr>
            <w:tcW w:w="95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746.62</w:t>
            </w:r>
          </w:p>
        </w:tc>
        <w:tc>
          <w:tcPr>
            <w:tcW w:w="94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967.89</w:t>
            </w:r>
          </w:p>
        </w:tc>
      </w:tr>
      <w:tr w:rsidR="007339F7">
        <w:trPr>
          <w:trHeight w:val="285"/>
        </w:trPr>
        <w:tc>
          <w:tcPr>
            <w:tcW w:w="540" w:type="dxa"/>
            <w:tcBorders>
              <w:top w:val="nil"/>
              <w:left w:val="single" w:sz="4" w:space="0" w:color="auto"/>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11</w:t>
            </w:r>
          </w:p>
        </w:tc>
        <w:tc>
          <w:tcPr>
            <w:tcW w:w="1080"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fldChar w:fldCharType="begin"/>
            </w:r>
            <w:r>
              <w:rPr>
                <w:rFonts w:ascii="宋体" w:hAnsi="宋体" w:cs="宋体"/>
                <w:kern w:val="0"/>
                <w:sz w:val="24"/>
              </w:rPr>
              <w:instrText xml:space="preserve"> eq \o\ac(</w:instrText>
            </w:r>
            <w:r>
              <w:rPr>
                <w:rFonts w:ascii="宋体" w:hAnsi="宋体" w:cs="宋体" w:hint="eastAsia"/>
                <w:kern w:val="0"/>
                <w:sz w:val="24"/>
              </w:rPr>
              <w:instrText>○</w:instrText>
            </w:r>
            <w:r>
              <w:rPr>
                <w:rFonts w:ascii="宋体" w:hAnsi="宋体" w:cs="宋体"/>
                <w:kern w:val="0"/>
                <w:sz w:val="24"/>
              </w:rPr>
              <w:instrText>,1)</w:instrText>
            </w:r>
            <w:r>
              <w:rPr>
                <w:rFonts w:ascii="宋体" w:hAnsi="宋体" w:cs="宋体"/>
                <w:kern w:val="0"/>
                <w:sz w:val="24"/>
              </w:rPr>
              <w:fldChar w:fldCharType="end"/>
            </w:r>
            <w:r>
              <w:rPr>
                <w:rFonts w:ascii="宋体" w:hAnsi="宋体" w:cs="宋体"/>
                <w:kern w:val="0"/>
                <w:sz w:val="24"/>
              </w:rPr>
              <w:t>+</w:t>
            </w:r>
            <w:r>
              <w:rPr>
                <w:rFonts w:ascii="宋体" w:hAnsi="宋体" w:cs="宋体"/>
                <w:kern w:val="0"/>
                <w:sz w:val="24"/>
              </w:rPr>
              <w:fldChar w:fldCharType="begin"/>
            </w:r>
            <w:r>
              <w:rPr>
                <w:rFonts w:ascii="宋体" w:hAnsi="宋体" w:cs="宋体"/>
                <w:kern w:val="0"/>
                <w:sz w:val="24"/>
              </w:rPr>
              <w:instrText xml:space="preserve"> eq \o\ac(</w:instrText>
            </w:r>
            <w:r>
              <w:rPr>
                <w:rFonts w:ascii="宋体" w:hAnsi="宋体" w:cs="宋体" w:hint="eastAsia"/>
                <w:kern w:val="0"/>
                <w:sz w:val="24"/>
              </w:rPr>
              <w:instrText>○</w:instrText>
            </w:r>
            <w:r>
              <w:rPr>
                <w:rFonts w:ascii="宋体" w:hAnsi="宋体" w:cs="宋体"/>
                <w:kern w:val="0"/>
                <w:sz w:val="24"/>
              </w:rPr>
              <w:instrText>,3)</w:instrText>
            </w:r>
            <w:r>
              <w:rPr>
                <w:rFonts w:ascii="宋体" w:hAnsi="宋体" w:cs="宋体"/>
                <w:kern w:val="0"/>
                <w:sz w:val="24"/>
              </w:rPr>
              <w:fldChar w:fldCharType="end"/>
            </w:r>
            <w:r>
              <w:rPr>
                <w:rFonts w:ascii="宋体" w:hAnsi="宋体" w:cs="宋体"/>
                <w:kern w:val="0"/>
                <w:sz w:val="24"/>
              </w:rPr>
              <w:t>+</w:t>
            </w:r>
            <w:r>
              <w:rPr>
                <w:rFonts w:ascii="宋体" w:hAnsi="宋体" w:cs="宋体"/>
                <w:kern w:val="0"/>
                <w:sz w:val="24"/>
              </w:rPr>
              <w:fldChar w:fldCharType="begin"/>
            </w:r>
            <w:r>
              <w:rPr>
                <w:rFonts w:ascii="宋体" w:hAnsi="宋体" w:cs="宋体"/>
                <w:kern w:val="0"/>
                <w:sz w:val="24"/>
              </w:rPr>
              <w:instrText xml:space="preserve"> eq \o\ac(</w:instrText>
            </w:r>
            <w:r>
              <w:rPr>
                <w:rFonts w:ascii="宋体" w:hAnsi="宋体" w:cs="宋体" w:hint="eastAsia"/>
                <w:kern w:val="0"/>
                <w:sz w:val="24"/>
              </w:rPr>
              <w:instrText>○</w:instrText>
            </w:r>
            <w:r>
              <w:rPr>
                <w:rFonts w:ascii="宋体" w:hAnsi="宋体" w:cs="宋体"/>
                <w:kern w:val="0"/>
                <w:sz w:val="24"/>
              </w:rPr>
              <w:instrText>,7)</w:instrText>
            </w:r>
            <w:r>
              <w:rPr>
                <w:rFonts w:ascii="宋体" w:hAnsi="宋体" w:cs="宋体"/>
                <w:kern w:val="0"/>
                <w:sz w:val="24"/>
              </w:rPr>
              <w:fldChar w:fldCharType="end"/>
            </w:r>
          </w:p>
        </w:tc>
        <w:tc>
          <w:tcPr>
            <w:tcW w:w="1068"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936.992</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924.716</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895.86</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864.25</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838.23</w:t>
            </w:r>
          </w:p>
        </w:tc>
        <w:tc>
          <w:tcPr>
            <w:tcW w:w="95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809.37</w:t>
            </w:r>
          </w:p>
        </w:tc>
        <w:tc>
          <w:tcPr>
            <w:tcW w:w="94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763.93</w:t>
            </w:r>
          </w:p>
        </w:tc>
      </w:tr>
      <w:tr w:rsidR="007339F7">
        <w:trPr>
          <w:trHeight w:val="409"/>
        </w:trPr>
        <w:tc>
          <w:tcPr>
            <w:tcW w:w="540" w:type="dxa"/>
            <w:tcBorders>
              <w:top w:val="nil"/>
              <w:left w:val="single" w:sz="4" w:space="0" w:color="auto"/>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12</w:t>
            </w:r>
          </w:p>
        </w:tc>
        <w:tc>
          <w:tcPr>
            <w:tcW w:w="1080"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fldChar w:fldCharType="begin"/>
            </w:r>
            <w:r>
              <w:rPr>
                <w:rFonts w:ascii="宋体" w:hAnsi="宋体" w:cs="宋体"/>
                <w:kern w:val="0"/>
                <w:sz w:val="24"/>
              </w:rPr>
              <w:instrText xml:space="preserve"> eq \o\ac(</w:instrText>
            </w:r>
            <w:r>
              <w:rPr>
                <w:rFonts w:ascii="宋体" w:hAnsi="宋体" w:cs="宋体" w:hint="eastAsia"/>
                <w:kern w:val="0"/>
                <w:sz w:val="24"/>
              </w:rPr>
              <w:instrText>○</w:instrText>
            </w:r>
            <w:r>
              <w:rPr>
                <w:rFonts w:ascii="宋体" w:hAnsi="宋体" w:cs="宋体"/>
                <w:kern w:val="0"/>
                <w:sz w:val="24"/>
              </w:rPr>
              <w:instrText>,1)</w:instrText>
            </w:r>
            <w:r>
              <w:rPr>
                <w:rFonts w:ascii="宋体" w:hAnsi="宋体" w:cs="宋体"/>
                <w:kern w:val="0"/>
                <w:sz w:val="24"/>
              </w:rPr>
              <w:fldChar w:fldCharType="end"/>
            </w:r>
            <w:r>
              <w:rPr>
                <w:rFonts w:ascii="宋体" w:hAnsi="宋体" w:cs="宋体"/>
                <w:kern w:val="0"/>
                <w:sz w:val="24"/>
              </w:rPr>
              <w:t>+0.8</w:t>
            </w:r>
            <w:r>
              <w:rPr>
                <w:rFonts w:ascii="宋体" w:hAnsi="宋体" w:cs="宋体"/>
                <w:kern w:val="0"/>
                <w:sz w:val="24"/>
              </w:rPr>
              <w:fldChar w:fldCharType="begin"/>
            </w:r>
            <w:r>
              <w:rPr>
                <w:rFonts w:ascii="宋体" w:hAnsi="宋体" w:cs="宋体"/>
                <w:kern w:val="0"/>
                <w:sz w:val="24"/>
              </w:rPr>
              <w:instrText xml:space="preserve"> eq \o\ac(</w:instrText>
            </w:r>
            <w:r>
              <w:rPr>
                <w:rFonts w:ascii="宋体" w:hAnsi="宋体" w:cs="宋体" w:hint="eastAsia"/>
                <w:kern w:val="0"/>
                <w:sz w:val="24"/>
              </w:rPr>
              <w:instrText>○</w:instrText>
            </w:r>
            <w:r>
              <w:rPr>
                <w:rFonts w:ascii="宋体" w:hAnsi="宋体" w:cs="宋体"/>
                <w:kern w:val="0"/>
                <w:sz w:val="24"/>
              </w:rPr>
              <w:instrText>,4)</w:instrText>
            </w:r>
            <w:r>
              <w:rPr>
                <w:rFonts w:ascii="宋体" w:hAnsi="宋体" w:cs="宋体"/>
                <w:kern w:val="0"/>
                <w:sz w:val="24"/>
              </w:rPr>
              <w:fldChar w:fldCharType="end"/>
            </w:r>
          </w:p>
        </w:tc>
        <w:tc>
          <w:tcPr>
            <w:tcW w:w="1068"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707.572</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724.155</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937.77</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1054.3</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937.77</w:t>
            </w:r>
          </w:p>
        </w:tc>
        <w:tc>
          <w:tcPr>
            <w:tcW w:w="95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724.16</w:t>
            </w:r>
          </w:p>
        </w:tc>
        <w:tc>
          <w:tcPr>
            <w:tcW w:w="94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707.57</w:t>
            </w:r>
          </w:p>
        </w:tc>
      </w:tr>
      <w:tr w:rsidR="007339F7">
        <w:trPr>
          <w:trHeight w:val="285"/>
        </w:trPr>
        <w:tc>
          <w:tcPr>
            <w:tcW w:w="540" w:type="dxa"/>
            <w:tcBorders>
              <w:top w:val="nil"/>
              <w:left w:val="single" w:sz="4" w:space="0" w:color="auto"/>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13</w:t>
            </w:r>
          </w:p>
        </w:tc>
        <w:tc>
          <w:tcPr>
            <w:tcW w:w="1080" w:type="dxa"/>
            <w:tcBorders>
              <w:top w:val="nil"/>
              <w:left w:val="nil"/>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kern w:val="0"/>
                <w:sz w:val="24"/>
              </w:rPr>
              <w:fldChar w:fldCharType="begin"/>
            </w:r>
            <w:r>
              <w:rPr>
                <w:rFonts w:ascii="宋体" w:hAnsi="宋体" w:cs="宋体"/>
                <w:kern w:val="0"/>
                <w:sz w:val="24"/>
              </w:rPr>
              <w:instrText xml:space="preserve"> eq \o\ac(</w:instrText>
            </w:r>
            <w:r>
              <w:rPr>
                <w:rFonts w:ascii="宋体" w:hAnsi="宋体" w:cs="宋体" w:hint="eastAsia"/>
                <w:kern w:val="0"/>
                <w:sz w:val="24"/>
              </w:rPr>
              <w:instrText>○</w:instrText>
            </w:r>
            <w:r>
              <w:rPr>
                <w:rFonts w:ascii="宋体" w:hAnsi="宋体" w:cs="宋体"/>
                <w:kern w:val="0"/>
                <w:sz w:val="24"/>
              </w:rPr>
              <w:instrText>,1)</w:instrText>
            </w:r>
            <w:r>
              <w:rPr>
                <w:rFonts w:ascii="宋体" w:hAnsi="宋体" w:cs="宋体"/>
                <w:kern w:val="0"/>
                <w:sz w:val="24"/>
              </w:rPr>
              <w:fldChar w:fldCharType="end"/>
            </w:r>
            <w:r>
              <w:rPr>
                <w:rFonts w:ascii="宋体" w:hAnsi="宋体" w:cs="宋体"/>
                <w:kern w:val="0"/>
                <w:sz w:val="24"/>
              </w:rPr>
              <w:t>+0.8</w:t>
            </w:r>
            <w:r>
              <w:rPr>
                <w:rFonts w:ascii="宋体" w:hAnsi="宋体" w:cs="宋体"/>
                <w:kern w:val="0"/>
                <w:sz w:val="24"/>
              </w:rPr>
              <w:fldChar w:fldCharType="begin"/>
            </w:r>
            <w:r>
              <w:rPr>
                <w:rFonts w:ascii="宋体" w:hAnsi="宋体" w:cs="宋体"/>
                <w:kern w:val="0"/>
                <w:sz w:val="24"/>
              </w:rPr>
              <w:instrText xml:space="preserve"> eq \o\ac(</w:instrText>
            </w:r>
            <w:r>
              <w:rPr>
                <w:rFonts w:ascii="宋体" w:hAnsi="宋体" w:cs="宋体" w:hint="eastAsia"/>
                <w:kern w:val="0"/>
                <w:sz w:val="24"/>
              </w:rPr>
              <w:instrText>○</w:instrText>
            </w:r>
            <w:r>
              <w:rPr>
                <w:rFonts w:ascii="宋体" w:hAnsi="宋体" w:cs="宋体"/>
                <w:kern w:val="0"/>
                <w:sz w:val="24"/>
              </w:rPr>
              <w:instrText>,5)</w:instrText>
            </w:r>
            <w:r>
              <w:rPr>
                <w:rFonts w:ascii="宋体" w:hAnsi="宋体" w:cs="宋体"/>
                <w:kern w:val="0"/>
                <w:sz w:val="24"/>
              </w:rPr>
              <w:fldChar w:fldCharType="end"/>
            </w:r>
          </w:p>
        </w:tc>
        <w:tc>
          <w:tcPr>
            <w:tcW w:w="1068"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886.143</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879.388</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856.09</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829.91</w:t>
            </w:r>
          </w:p>
        </w:tc>
        <w:tc>
          <w:tcPr>
            <w:tcW w:w="9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809.45</w:t>
            </w:r>
          </w:p>
        </w:tc>
        <w:tc>
          <w:tcPr>
            <w:tcW w:w="95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786.11</w:t>
            </w:r>
          </w:p>
        </w:tc>
        <w:tc>
          <w:tcPr>
            <w:tcW w:w="949" w:type="dxa"/>
            <w:tcBorders>
              <w:top w:val="nil"/>
              <w:left w:val="nil"/>
              <w:bottom w:val="single" w:sz="4" w:space="0" w:color="auto"/>
              <w:right w:val="single" w:sz="4" w:space="0" w:color="auto"/>
            </w:tcBorders>
            <w:noWrap/>
            <w:vAlign w:val="bottom"/>
          </w:tcPr>
          <w:p w:rsidR="007339F7" w:rsidRDefault="007339F7">
            <w:pPr>
              <w:widowControl/>
              <w:jc w:val="center"/>
              <w:rPr>
                <w:rFonts w:ascii="宋体" w:hAnsi="宋体" w:cs="宋体"/>
                <w:kern w:val="0"/>
                <w:sz w:val="24"/>
              </w:rPr>
            </w:pPr>
            <w:r>
              <w:rPr>
                <w:rFonts w:ascii="宋体" w:hAnsi="宋体" w:cs="宋体"/>
                <w:kern w:val="0"/>
                <w:sz w:val="24"/>
              </w:rPr>
              <w:t>746.17</w:t>
            </w:r>
          </w:p>
        </w:tc>
      </w:tr>
    </w:tbl>
    <w:p w:rsidR="007339F7" w:rsidRDefault="007339F7">
      <w:pPr>
        <w:ind w:firstLine="570"/>
        <w:rPr>
          <w:rFonts w:ascii="宋体"/>
          <w:sz w:val="24"/>
        </w:rPr>
      </w:pPr>
    </w:p>
    <w:p w:rsidR="007339F7" w:rsidRDefault="007339F7">
      <w:pPr>
        <w:ind w:firstLine="570"/>
        <w:rPr>
          <w:rFonts w:ascii="宋体"/>
          <w:sz w:val="24"/>
        </w:rPr>
      </w:pPr>
      <w:r>
        <w:rPr>
          <w:rFonts w:ascii="宋体" w:hAnsi="宋体"/>
          <w:sz w:val="24"/>
        </w:rPr>
        <w:t>4</w:t>
      </w:r>
      <w:r>
        <w:rPr>
          <w:rFonts w:ascii="宋体" w:hAnsi="宋体" w:hint="eastAsia"/>
          <w:sz w:val="24"/>
        </w:rPr>
        <w:t>、双柱反力</w:t>
      </w:r>
      <w:r>
        <w:rPr>
          <w:rFonts w:ascii="宋体" w:hAnsi="宋体"/>
          <w:sz w:val="24"/>
        </w:rPr>
        <w:t>G</w:t>
      </w:r>
      <w:r>
        <w:rPr>
          <w:rFonts w:ascii="宋体" w:hAnsi="宋体"/>
          <w:sz w:val="24"/>
          <w:vertAlign w:val="subscript"/>
        </w:rPr>
        <w:t>1</w:t>
      </w:r>
      <w:r>
        <w:rPr>
          <w:rFonts w:ascii="宋体" w:hAnsi="宋体" w:hint="eastAsia"/>
          <w:sz w:val="24"/>
        </w:rPr>
        <w:t>计算，偏载时左边的柱受力最大。</w:t>
      </w:r>
    </w:p>
    <w:p w:rsidR="007339F7" w:rsidRDefault="007339F7">
      <w:pPr>
        <w:ind w:firstLine="570"/>
        <w:rPr>
          <w:rFonts w:ascii="宋体"/>
          <w:sz w:val="24"/>
        </w:rPr>
      </w:pPr>
      <w:r>
        <w:rPr>
          <w:rFonts w:ascii="宋体" w:hAnsi="宋体"/>
          <w:sz w:val="24"/>
        </w:rPr>
        <w:t xml:space="preserve">                 </w:t>
      </w:r>
      <w:r>
        <w:rPr>
          <w:rFonts w:ascii="宋体" w:hAnsi="宋体" w:hint="eastAsia"/>
          <w:sz w:val="24"/>
        </w:rPr>
        <w:t>双柱反力</w:t>
      </w:r>
      <w:r>
        <w:rPr>
          <w:rFonts w:ascii="宋体" w:hAnsi="宋体"/>
          <w:sz w:val="24"/>
        </w:rPr>
        <w:t>G</w:t>
      </w:r>
      <w:r>
        <w:rPr>
          <w:rFonts w:ascii="宋体" w:hAnsi="宋体"/>
          <w:sz w:val="24"/>
          <w:vertAlign w:val="subscript"/>
        </w:rPr>
        <w:t>1</w:t>
      </w:r>
      <w:r>
        <w:rPr>
          <w:rFonts w:ascii="宋体" w:hAnsi="宋体" w:hint="eastAsia"/>
          <w:sz w:val="24"/>
        </w:rPr>
        <w:t>计算表</w:t>
      </w:r>
    </w:p>
    <w:tbl>
      <w:tblPr>
        <w:tblpPr w:leftFromText="180" w:rightFromText="180" w:vertAnchor="text" w:horzAnchor="margin" w:tblpXSpec="center" w:tblpY="234"/>
        <w:tblW w:w="3200" w:type="dxa"/>
        <w:tblLook w:val="0000"/>
      </w:tblPr>
      <w:tblGrid>
        <w:gridCol w:w="1780"/>
        <w:gridCol w:w="1420"/>
      </w:tblGrid>
      <w:tr w:rsidR="007339F7">
        <w:trPr>
          <w:trHeight w:val="285"/>
        </w:trPr>
        <w:tc>
          <w:tcPr>
            <w:tcW w:w="1780" w:type="dxa"/>
            <w:tcBorders>
              <w:top w:val="single" w:sz="4" w:space="0" w:color="auto"/>
              <w:left w:val="single" w:sz="4" w:space="0" w:color="auto"/>
              <w:bottom w:val="single" w:sz="4" w:space="0" w:color="auto"/>
              <w:right w:val="single" w:sz="4" w:space="0" w:color="auto"/>
            </w:tcBorders>
            <w:noWrap/>
            <w:vAlign w:val="bottom"/>
          </w:tcPr>
          <w:p w:rsidR="007339F7" w:rsidRDefault="007339F7">
            <w:pPr>
              <w:widowControl/>
              <w:jc w:val="left"/>
              <w:rPr>
                <w:rFonts w:ascii="宋体" w:cs="宋体"/>
                <w:kern w:val="0"/>
                <w:sz w:val="24"/>
              </w:rPr>
            </w:pPr>
            <w:r>
              <w:rPr>
                <w:rFonts w:ascii="宋体" w:hAnsi="宋体" w:cs="宋体" w:hint="eastAsia"/>
                <w:kern w:val="0"/>
                <w:sz w:val="24"/>
              </w:rPr>
              <w:t>荷载组合情况</w:t>
            </w:r>
          </w:p>
        </w:tc>
        <w:tc>
          <w:tcPr>
            <w:tcW w:w="1420" w:type="dxa"/>
            <w:tcBorders>
              <w:top w:val="single" w:sz="4" w:space="0" w:color="auto"/>
              <w:left w:val="nil"/>
              <w:bottom w:val="single" w:sz="4" w:space="0" w:color="auto"/>
              <w:right w:val="single" w:sz="4" w:space="0" w:color="auto"/>
            </w:tcBorders>
            <w:noWrap/>
            <w:vAlign w:val="bottom"/>
          </w:tcPr>
          <w:p w:rsidR="007339F7" w:rsidRDefault="007339F7">
            <w:pPr>
              <w:widowControl/>
              <w:jc w:val="left"/>
              <w:rPr>
                <w:rFonts w:ascii="宋体" w:cs="宋体"/>
                <w:kern w:val="0"/>
                <w:sz w:val="24"/>
              </w:rPr>
            </w:pPr>
            <w:r>
              <w:rPr>
                <w:rFonts w:ascii="宋体" w:hAnsi="宋体" w:cs="宋体" w:hint="eastAsia"/>
                <w:kern w:val="0"/>
                <w:sz w:val="24"/>
              </w:rPr>
              <w:t>反力</w:t>
            </w:r>
            <w:r>
              <w:rPr>
                <w:rFonts w:ascii="宋体" w:hAnsi="宋体" w:cs="宋体"/>
                <w:kern w:val="0"/>
                <w:sz w:val="24"/>
              </w:rPr>
              <w:t>G1(KN)</w:t>
            </w:r>
          </w:p>
        </w:tc>
      </w:tr>
      <w:tr w:rsidR="007339F7">
        <w:trPr>
          <w:trHeight w:val="285"/>
        </w:trPr>
        <w:tc>
          <w:tcPr>
            <w:tcW w:w="1780" w:type="dxa"/>
            <w:tcBorders>
              <w:top w:val="nil"/>
              <w:left w:val="single" w:sz="4" w:space="0" w:color="auto"/>
              <w:bottom w:val="single" w:sz="4" w:space="0" w:color="auto"/>
              <w:right w:val="single" w:sz="4" w:space="0" w:color="auto"/>
            </w:tcBorders>
            <w:noWrap/>
            <w:vAlign w:val="bottom"/>
          </w:tcPr>
          <w:p w:rsidR="007339F7" w:rsidRDefault="007339F7">
            <w:pPr>
              <w:widowControl/>
              <w:jc w:val="left"/>
              <w:rPr>
                <w:rFonts w:ascii="宋体" w:cs="宋体"/>
                <w:kern w:val="0"/>
                <w:sz w:val="24"/>
              </w:rPr>
            </w:pPr>
            <w:r>
              <w:rPr>
                <w:rFonts w:ascii="宋体" w:hAnsi="宋体" w:cs="宋体" w:hint="eastAsia"/>
                <w:kern w:val="0"/>
                <w:sz w:val="24"/>
              </w:rPr>
              <w:t>组合</w:t>
            </w:r>
            <w:r>
              <w:rPr>
                <w:rFonts w:ascii="宋体" w:hAnsi="宋体" w:cs="宋体"/>
                <w:kern w:val="0"/>
                <w:sz w:val="24"/>
              </w:rPr>
              <w:t>8</w:t>
            </w:r>
          </w:p>
        </w:tc>
        <w:tc>
          <w:tcPr>
            <w:tcW w:w="1420" w:type="dxa"/>
            <w:tcBorders>
              <w:top w:val="nil"/>
              <w:left w:val="nil"/>
              <w:bottom w:val="single" w:sz="4" w:space="0" w:color="auto"/>
              <w:right w:val="single" w:sz="4" w:space="0" w:color="auto"/>
            </w:tcBorders>
            <w:noWrap/>
            <w:vAlign w:val="bottom"/>
          </w:tcPr>
          <w:p w:rsidR="007339F7" w:rsidRDefault="007339F7">
            <w:pPr>
              <w:widowControl/>
              <w:jc w:val="right"/>
              <w:rPr>
                <w:rFonts w:ascii="宋体" w:cs="宋体"/>
                <w:kern w:val="0"/>
                <w:sz w:val="24"/>
              </w:rPr>
            </w:pPr>
            <w:r>
              <w:rPr>
                <w:rFonts w:ascii="宋体" w:hAnsi="宋体" w:cs="宋体"/>
                <w:kern w:val="0"/>
                <w:sz w:val="24"/>
              </w:rPr>
              <w:t xml:space="preserve">3517.6807 </w:t>
            </w:r>
          </w:p>
        </w:tc>
      </w:tr>
      <w:tr w:rsidR="007339F7">
        <w:trPr>
          <w:trHeight w:val="285"/>
        </w:trPr>
        <w:tc>
          <w:tcPr>
            <w:tcW w:w="1780" w:type="dxa"/>
            <w:tcBorders>
              <w:top w:val="nil"/>
              <w:left w:val="single" w:sz="4" w:space="0" w:color="auto"/>
              <w:bottom w:val="single" w:sz="4" w:space="0" w:color="auto"/>
              <w:right w:val="single" w:sz="4" w:space="0" w:color="auto"/>
            </w:tcBorders>
            <w:noWrap/>
            <w:vAlign w:val="bottom"/>
          </w:tcPr>
          <w:p w:rsidR="007339F7" w:rsidRDefault="007339F7">
            <w:pPr>
              <w:widowControl/>
              <w:jc w:val="left"/>
              <w:rPr>
                <w:rFonts w:ascii="宋体" w:cs="宋体"/>
                <w:kern w:val="0"/>
                <w:sz w:val="24"/>
              </w:rPr>
            </w:pPr>
            <w:r>
              <w:rPr>
                <w:rFonts w:ascii="宋体" w:hAnsi="宋体" w:cs="宋体" w:hint="eastAsia"/>
                <w:kern w:val="0"/>
                <w:sz w:val="24"/>
              </w:rPr>
              <w:t>组合</w:t>
            </w:r>
            <w:r>
              <w:rPr>
                <w:rFonts w:ascii="宋体" w:hAnsi="宋体" w:cs="宋体"/>
                <w:kern w:val="0"/>
                <w:sz w:val="24"/>
              </w:rPr>
              <w:t>9</w:t>
            </w:r>
          </w:p>
        </w:tc>
        <w:tc>
          <w:tcPr>
            <w:tcW w:w="1420" w:type="dxa"/>
            <w:tcBorders>
              <w:top w:val="nil"/>
              <w:left w:val="nil"/>
              <w:bottom w:val="single" w:sz="4" w:space="0" w:color="auto"/>
              <w:right w:val="single" w:sz="4" w:space="0" w:color="auto"/>
            </w:tcBorders>
            <w:noWrap/>
            <w:vAlign w:val="bottom"/>
          </w:tcPr>
          <w:p w:rsidR="007339F7" w:rsidRDefault="007339F7">
            <w:pPr>
              <w:widowControl/>
              <w:jc w:val="right"/>
              <w:rPr>
                <w:rFonts w:ascii="宋体" w:cs="宋体"/>
                <w:kern w:val="0"/>
                <w:sz w:val="24"/>
              </w:rPr>
            </w:pPr>
            <w:r>
              <w:rPr>
                <w:rFonts w:ascii="宋体" w:hAnsi="宋体" w:cs="宋体"/>
                <w:kern w:val="0"/>
                <w:sz w:val="24"/>
              </w:rPr>
              <w:t xml:space="preserve">3505.1059 </w:t>
            </w:r>
          </w:p>
        </w:tc>
      </w:tr>
      <w:tr w:rsidR="007339F7">
        <w:trPr>
          <w:trHeight w:val="285"/>
        </w:trPr>
        <w:tc>
          <w:tcPr>
            <w:tcW w:w="1780" w:type="dxa"/>
            <w:tcBorders>
              <w:top w:val="nil"/>
              <w:left w:val="single" w:sz="4" w:space="0" w:color="auto"/>
              <w:bottom w:val="single" w:sz="4" w:space="0" w:color="auto"/>
              <w:right w:val="single" w:sz="4" w:space="0" w:color="auto"/>
            </w:tcBorders>
            <w:noWrap/>
            <w:vAlign w:val="bottom"/>
          </w:tcPr>
          <w:p w:rsidR="007339F7" w:rsidRDefault="007339F7">
            <w:pPr>
              <w:widowControl/>
              <w:jc w:val="left"/>
              <w:rPr>
                <w:rFonts w:ascii="宋体" w:cs="宋体"/>
                <w:kern w:val="0"/>
                <w:sz w:val="24"/>
              </w:rPr>
            </w:pPr>
            <w:r>
              <w:rPr>
                <w:rFonts w:ascii="宋体" w:hAnsi="宋体" w:cs="宋体" w:hint="eastAsia"/>
                <w:kern w:val="0"/>
                <w:sz w:val="24"/>
              </w:rPr>
              <w:t>组合</w:t>
            </w:r>
            <w:r>
              <w:rPr>
                <w:rFonts w:ascii="宋体" w:hAnsi="宋体" w:cs="宋体"/>
                <w:kern w:val="0"/>
                <w:sz w:val="24"/>
              </w:rPr>
              <w:t>10</w:t>
            </w:r>
          </w:p>
        </w:tc>
        <w:tc>
          <w:tcPr>
            <w:tcW w:w="1420" w:type="dxa"/>
            <w:tcBorders>
              <w:top w:val="nil"/>
              <w:left w:val="nil"/>
              <w:bottom w:val="single" w:sz="4" w:space="0" w:color="auto"/>
              <w:right w:val="single" w:sz="4" w:space="0" w:color="auto"/>
            </w:tcBorders>
            <w:noWrap/>
            <w:vAlign w:val="bottom"/>
          </w:tcPr>
          <w:p w:rsidR="007339F7" w:rsidRDefault="007339F7">
            <w:pPr>
              <w:widowControl/>
              <w:jc w:val="right"/>
              <w:rPr>
                <w:rFonts w:ascii="宋体" w:cs="宋体"/>
                <w:kern w:val="0"/>
                <w:sz w:val="24"/>
              </w:rPr>
            </w:pPr>
            <w:r>
              <w:rPr>
                <w:rFonts w:ascii="宋体" w:hAnsi="宋体" w:cs="宋体"/>
                <w:kern w:val="0"/>
                <w:sz w:val="24"/>
              </w:rPr>
              <w:t xml:space="preserve">3805.5418 </w:t>
            </w:r>
          </w:p>
        </w:tc>
      </w:tr>
      <w:tr w:rsidR="007339F7">
        <w:trPr>
          <w:trHeight w:val="285"/>
        </w:trPr>
        <w:tc>
          <w:tcPr>
            <w:tcW w:w="1780" w:type="dxa"/>
            <w:tcBorders>
              <w:top w:val="nil"/>
              <w:left w:val="single" w:sz="4" w:space="0" w:color="auto"/>
              <w:bottom w:val="single" w:sz="4" w:space="0" w:color="auto"/>
              <w:right w:val="single" w:sz="4" w:space="0" w:color="auto"/>
            </w:tcBorders>
            <w:noWrap/>
            <w:vAlign w:val="bottom"/>
          </w:tcPr>
          <w:p w:rsidR="007339F7" w:rsidRDefault="007339F7">
            <w:pPr>
              <w:widowControl/>
              <w:jc w:val="left"/>
              <w:rPr>
                <w:rFonts w:ascii="宋体" w:cs="宋体"/>
                <w:kern w:val="0"/>
                <w:sz w:val="24"/>
              </w:rPr>
            </w:pPr>
            <w:r>
              <w:rPr>
                <w:rFonts w:ascii="宋体" w:hAnsi="宋体" w:cs="宋体" w:hint="eastAsia"/>
                <w:kern w:val="0"/>
                <w:sz w:val="24"/>
              </w:rPr>
              <w:t>组合</w:t>
            </w:r>
            <w:r>
              <w:rPr>
                <w:rFonts w:ascii="宋体" w:hAnsi="宋体" w:cs="宋体"/>
                <w:kern w:val="0"/>
                <w:sz w:val="24"/>
              </w:rPr>
              <w:t>11</w:t>
            </w:r>
          </w:p>
        </w:tc>
        <w:tc>
          <w:tcPr>
            <w:tcW w:w="1420" w:type="dxa"/>
            <w:tcBorders>
              <w:top w:val="nil"/>
              <w:left w:val="nil"/>
              <w:bottom w:val="single" w:sz="4" w:space="0" w:color="auto"/>
              <w:right w:val="single" w:sz="4" w:space="0" w:color="auto"/>
            </w:tcBorders>
            <w:noWrap/>
            <w:vAlign w:val="bottom"/>
          </w:tcPr>
          <w:p w:rsidR="007339F7" w:rsidRDefault="007339F7">
            <w:pPr>
              <w:widowControl/>
              <w:jc w:val="right"/>
              <w:rPr>
                <w:rFonts w:ascii="宋体" w:cs="宋体"/>
                <w:kern w:val="0"/>
                <w:sz w:val="24"/>
              </w:rPr>
            </w:pPr>
            <w:r>
              <w:rPr>
                <w:rFonts w:ascii="宋体" w:hAnsi="宋体" w:cs="宋体"/>
                <w:kern w:val="0"/>
                <w:sz w:val="24"/>
              </w:rPr>
              <w:t xml:space="preserve">3792.9670 </w:t>
            </w:r>
          </w:p>
        </w:tc>
      </w:tr>
      <w:tr w:rsidR="007339F7">
        <w:trPr>
          <w:trHeight w:val="285"/>
        </w:trPr>
        <w:tc>
          <w:tcPr>
            <w:tcW w:w="1780" w:type="dxa"/>
            <w:tcBorders>
              <w:top w:val="nil"/>
              <w:left w:val="single" w:sz="4" w:space="0" w:color="auto"/>
              <w:bottom w:val="single" w:sz="4" w:space="0" w:color="auto"/>
              <w:right w:val="single" w:sz="4" w:space="0" w:color="auto"/>
            </w:tcBorders>
            <w:noWrap/>
            <w:vAlign w:val="bottom"/>
          </w:tcPr>
          <w:p w:rsidR="007339F7" w:rsidRDefault="007339F7">
            <w:pPr>
              <w:widowControl/>
              <w:jc w:val="left"/>
              <w:rPr>
                <w:rFonts w:ascii="宋体" w:cs="宋体"/>
                <w:kern w:val="0"/>
                <w:sz w:val="24"/>
              </w:rPr>
            </w:pPr>
            <w:r>
              <w:rPr>
                <w:rFonts w:ascii="宋体" w:hAnsi="宋体" w:cs="宋体" w:hint="eastAsia"/>
                <w:kern w:val="0"/>
                <w:sz w:val="24"/>
              </w:rPr>
              <w:t>组合</w:t>
            </w:r>
            <w:r>
              <w:rPr>
                <w:rFonts w:ascii="宋体" w:hAnsi="宋体" w:cs="宋体"/>
                <w:kern w:val="0"/>
                <w:sz w:val="24"/>
              </w:rPr>
              <w:t>12</w:t>
            </w:r>
          </w:p>
        </w:tc>
        <w:tc>
          <w:tcPr>
            <w:tcW w:w="1420" w:type="dxa"/>
            <w:tcBorders>
              <w:top w:val="nil"/>
              <w:left w:val="nil"/>
              <w:bottom w:val="single" w:sz="4" w:space="0" w:color="auto"/>
              <w:right w:val="single" w:sz="4" w:space="0" w:color="auto"/>
            </w:tcBorders>
            <w:noWrap/>
            <w:vAlign w:val="bottom"/>
          </w:tcPr>
          <w:p w:rsidR="007339F7" w:rsidRDefault="007339F7">
            <w:pPr>
              <w:widowControl/>
              <w:jc w:val="right"/>
              <w:rPr>
                <w:rFonts w:ascii="宋体" w:cs="宋体"/>
                <w:kern w:val="0"/>
                <w:sz w:val="24"/>
              </w:rPr>
            </w:pPr>
            <w:r>
              <w:rPr>
                <w:rFonts w:ascii="宋体" w:hAnsi="宋体" w:cs="宋体"/>
                <w:kern w:val="0"/>
                <w:sz w:val="24"/>
              </w:rPr>
              <w:t xml:space="preserve">2896.6607 </w:t>
            </w:r>
          </w:p>
        </w:tc>
      </w:tr>
      <w:tr w:rsidR="007339F7">
        <w:trPr>
          <w:trHeight w:val="285"/>
        </w:trPr>
        <w:tc>
          <w:tcPr>
            <w:tcW w:w="1780" w:type="dxa"/>
            <w:tcBorders>
              <w:top w:val="nil"/>
              <w:left w:val="single" w:sz="4" w:space="0" w:color="auto"/>
              <w:bottom w:val="single" w:sz="4" w:space="0" w:color="auto"/>
              <w:right w:val="single" w:sz="4" w:space="0" w:color="auto"/>
            </w:tcBorders>
            <w:noWrap/>
            <w:vAlign w:val="bottom"/>
          </w:tcPr>
          <w:p w:rsidR="007339F7" w:rsidRDefault="007339F7">
            <w:pPr>
              <w:widowControl/>
              <w:jc w:val="left"/>
              <w:rPr>
                <w:rFonts w:ascii="宋体" w:cs="宋体"/>
                <w:kern w:val="0"/>
                <w:sz w:val="24"/>
              </w:rPr>
            </w:pPr>
            <w:r>
              <w:rPr>
                <w:rFonts w:ascii="宋体" w:hAnsi="宋体" w:cs="宋体" w:hint="eastAsia"/>
                <w:kern w:val="0"/>
                <w:sz w:val="24"/>
              </w:rPr>
              <w:t>组合</w:t>
            </w:r>
            <w:r>
              <w:rPr>
                <w:rFonts w:ascii="宋体" w:hAnsi="宋体" w:cs="宋体"/>
                <w:kern w:val="0"/>
                <w:sz w:val="24"/>
              </w:rPr>
              <w:t>13</w:t>
            </w:r>
          </w:p>
        </w:tc>
        <w:tc>
          <w:tcPr>
            <w:tcW w:w="1420" w:type="dxa"/>
            <w:tcBorders>
              <w:top w:val="nil"/>
              <w:left w:val="nil"/>
              <w:bottom w:val="single" w:sz="4" w:space="0" w:color="auto"/>
              <w:right w:val="single" w:sz="4" w:space="0" w:color="auto"/>
            </w:tcBorders>
            <w:noWrap/>
            <w:vAlign w:val="bottom"/>
          </w:tcPr>
          <w:p w:rsidR="007339F7" w:rsidRDefault="007339F7">
            <w:pPr>
              <w:widowControl/>
              <w:jc w:val="right"/>
              <w:rPr>
                <w:rFonts w:ascii="宋体" w:cs="宋体"/>
                <w:kern w:val="0"/>
                <w:sz w:val="24"/>
              </w:rPr>
            </w:pPr>
            <w:r>
              <w:rPr>
                <w:rFonts w:ascii="宋体" w:hAnsi="宋体" w:cs="宋体"/>
                <w:kern w:val="0"/>
                <w:sz w:val="24"/>
              </w:rPr>
              <w:t xml:space="preserve">3059.9079 </w:t>
            </w:r>
          </w:p>
        </w:tc>
      </w:tr>
    </w:tbl>
    <w:p w:rsidR="007339F7" w:rsidRDefault="007339F7">
      <w:pPr>
        <w:ind w:firstLine="570"/>
        <w:rPr>
          <w:rFonts w:ascii="宋体"/>
          <w:sz w:val="24"/>
        </w:rPr>
      </w:pPr>
      <w:r>
        <w:rPr>
          <w:rFonts w:ascii="宋体" w:hAnsi="宋体"/>
          <w:sz w:val="24"/>
        </w:rPr>
        <w:t xml:space="preserve">             </w:t>
      </w:r>
    </w:p>
    <w:p w:rsidR="007339F7" w:rsidRDefault="007339F7">
      <w:pPr>
        <w:ind w:firstLine="570"/>
        <w:rPr>
          <w:rFonts w:ascii="宋体"/>
          <w:sz w:val="24"/>
        </w:rPr>
      </w:pPr>
    </w:p>
    <w:p w:rsidR="007339F7" w:rsidRDefault="007339F7">
      <w:pPr>
        <w:ind w:firstLine="570"/>
        <w:rPr>
          <w:rFonts w:ascii="宋体"/>
          <w:sz w:val="24"/>
        </w:rPr>
      </w:pPr>
    </w:p>
    <w:p w:rsidR="007339F7" w:rsidRDefault="007339F7">
      <w:pPr>
        <w:ind w:firstLine="570"/>
        <w:rPr>
          <w:rFonts w:ascii="宋体"/>
          <w:sz w:val="24"/>
        </w:rPr>
      </w:pPr>
    </w:p>
    <w:p w:rsidR="007339F7" w:rsidRDefault="007339F7">
      <w:pPr>
        <w:ind w:firstLine="570"/>
        <w:rPr>
          <w:rFonts w:ascii="宋体"/>
          <w:sz w:val="24"/>
        </w:rPr>
      </w:pPr>
    </w:p>
    <w:p w:rsidR="007339F7" w:rsidRDefault="007339F7">
      <w:pPr>
        <w:ind w:firstLine="570"/>
        <w:rPr>
          <w:rFonts w:ascii="宋体"/>
          <w:sz w:val="24"/>
        </w:rPr>
      </w:pPr>
    </w:p>
    <w:p w:rsidR="007339F7" w:rsidRDefault="007339F7">
      <w:pPr>
        <w:ind w:firstLine="570"/>
        <w:rPr>
          <w:rFonts w:ascii="宋体"/>
          <w:sz w:val="24"/>
        </w:rPr>
      </w:pPr>
    </w:p>
    <w:p w:rsidR="007339F7" w:rsidRDefault="007339F7">
      <w:pPr>
        <w:ind w:firstLine="570"/>
        <w:rPr>
          <w:rFonts w:ascii="宋体"/>
          <w:sz w:val="24"/>
        </w:rPr>
      </w:pPr>
    </w:p>
    <w:p w:rsidR="007339F7" w:rsidRDefault="007339F7">
      <w:pPr>
        <w:ind w:firstLine="570"/>
        <w:rPr>
          <w:rFonts w:ascii="宋体"/>
          <w:sz w:val="24"/>
        </w:rPr>
      </w:pPr>
    </w:p>
    <w:p w:rsidR="007339F7" w:rsidRDefault="007339F7">
      <w:pPr>
        <w:ind w:firstLine="570"/>
        <w:rPr>
          <w:rFonts w:ascii="宋体"/>
          <w:sz w:val="24"/>
        </w:rPr>
      </w:pPr>
    </w:p>
    <w:p w:rsidR="007339F7" w:rsidRDefault="007339F7">
      <w:pPr>
        <w:ind w:firstLine="570"/>
        <w:rPr>
          <w:rFonts w:ascii="宋体"/>
          <w:sz w:val="24"/>
        </w:rPr>
      </w:pPr>
      <w:r>
        <w:rPr>
          <w:rFonts w:ascii="宋体" w:hAnsi="宋体" w:hint="eastAsia"/>
          <w:sz w:val="24"/>
        </w:rPr>
        <w:t>由上表可见，组合</w:t>
      </w:r>
      <w:r>
        <w:rPr>
          <w:rFonts w:ascii="宋体" w:hAnsi="宋体"/>
          <w:sz w:val="24"/>
        </w:rPr>
        <w:t>10</w:t>
      </w:r>
      <w:r>
        <w:rPr>
          <w:rFonts w:ascii="宋体" w:hAnsi="宋体" w:hint="eastAsia"/>
          <w:sz w:val="24"/>
        </w:rPr>
        <w:t>产生的内力最大，控制设计。</w:t>
      </w:r>
    </w:p>
    <w:p w:rsidR="007339F7" w:rsidRDefault="007339F7">
      <w:pPr>
        <w:rPr>
          <w:rFonts w:ascii="宋体"/>
          <w:sz w:val="24"/>
        </w:rPr>
      </w:pPr>
      <w:r>
        <w:rPr>
          <w:rFonts w:ascii="宋体" w:hAnsi="宋体"/>
          <w:sz w:val="24"/>
        </w:rPr>
        <w:t>5.1.2</w:t>
      </w:r>
      <w:r>
        <w:rPr>
          <w:rFonts w:ascii="宋体" w:hAnsi="宋体" w:hint="eastAsia"/>
          <w:sz w:val="24"/>
        </w:rPr>
        <w:t>内力计算</w:t>
      </w:r>
    </w:p>
    <w:p w:rsidR="007339F7" w:rsidRDefault="007339F7">
      <w:pPr>
        <w:ind w:firstLine="570"/>
        <w:rPr>
          <w:rFonts w:ascii="宋体"/>
          <w:sz w:val="24"/>
        </w:rPr>
      </w:pPr>
      <w:r>
        <w:rPr>
          <w:rFonts w:ascii="宋体" w:hAnsi="宋体"/>
          <w:sz w:val="24"/>
        </w:rPr>
        <w:t>1</w:t>
      </w:r>
      <w:r>
        <w:rPr>
          <w:rFonts w:ascii="宋体" w:hAnsi="宋体" w:hint="eastAsia"/>
          <w:sz w:val="24"/>
        </w:rPr>
        <w:t>、恒载加活载作用下各截面的内力</w:t>
      </w:r>
    </w:p>
    <w:p w:rsidR="007339F7" w:rsidRDefault="007339F7">
      <w:pPr>
        <w:ind w:firstLine="570"/>
        <w:rPr>
          <w:rFonts w:ascii="宋体"/>
          <w:sz w:val="24"/>
        </w:rPr>
      </w:pPr>
      <w:r>
        <w:rPr>
          <w:rFonts w:ascii="宋体" w:hAnsi="宋体" w:hint="eastAsia"/>
          <w:sz w:val="24"/>
        </w:rPr>
        <w:t>（</w:t>
      </w:r>
      <w:r>
        <w:rPr>
          <w:rFonts w:ascii="宋体" w:hAnsi="宋体"/>
          <w:sz w:val="24"/>
        </w:rPr>
        <w:t>1</w:t>
      </w:r>
      <w:r>
        <w:rPr>
          <w:rFonts w:ascii="宋体" w:hAnsi="宋体" w:hint="eastAsia"/>
          <w:sz w:val="24"/>
        </w:rPr>
        <w:t>）弯矩计算：截面位子见图示。为求得弯矩最大值，支点负弯矩取用非对称布置时数值，跨中的弯矩取用对称布置时数值。</w:t>
      </w:r>
    </w:p>
    <w:p w:rsidR="007339F7" w:rsidRDefault="007339F7">
      <w:pPr>
        <w:ind w:firstLine="570"/>
        <w:rPr>
          <w:rFonts w:ascii="宋体"/>
          <w:sz w:val="24"/>
        </w:rPr>
      </w:pPr>
      <w:r>
        <w:rPr>
          <w:rFonts w:ascii="宋体" w:hAnsi="宋体" w:hint="eastAsia"/>
          <w:sz w:val="24"/>
        </w:rPr>
        <w:t>按下图给出的截面位置，各截面弯矩计算（按最大荷载布置）</w:t>
      </w:r>
      <w:r>
        <w:rPr>
          <w:rFonts w:ascii="宋体" w:hAnsi="宋体"/>
          <w:sz w:val="24"/>
        </w:rPr>
        <w:t>:</w:t>
      </w:r>
    </w:p>
    <w:p w:rsidR="007339F7" w:rsidRDefault="007339F7">
      <w:pPr>
        <w:ind w:firstLine="570"/>
        <w:rPr>
          <w:rFonts w:ascii="宋体"/>
          <w:sz w:val="24"/>
        </w:rPr>
      </w:pPr>
      <w:r>
        <w:rPr>
          <w:rFonts w:ascii="宋体" w:hAnsi="宋体"/>
          <w:sz w:val="24"/>
        </w:rPr>
        <w:t>M</w:t>
      </w:r>
      <w:r>
        <w:rPr>
          <w:rFonts w:ascii="宋体" w:hAnsi="宋体"/>
          <w:sz w:val="24"/>
          <w:vertAlign w:val="subscript"/>
        </w:rPr>
        <w:fldChar w:fldCharType="begin"/>
      </w:r>
      <w:r>
        <w:rPr>
          <w:rFonts w:ascii="宋体" w:hAnsi="宋体"/>
          <w:sz w:val="24"/>
          <w:vertAlign w:val="subscript"/>
        </w:rPr>
        <w:instrText xml:space="preserve"> eq \o\ac(</w:instrText>
      </w:r>
      <w:r>
        <w:rPr>
          <w:rFonts w:ascii="宋体" w:hAnsi="宋体" w:hint="eastAsia"/>
          <w:position w:val="-6"/>
          <w:sz w:val="24"/>
        </w:rPr>
        <w:instrText>○</w:instrText>
      </w:r>
      <w:r>
        <w:rPr>
          <w:rFonts w:ascii="宋体" w:hAnsi="宋体"/>
          <w:position w:val="-6"/>
          <w:sz w:val="24"/>
        </w:rPr>
        <w:instrText>,</w:instrText>
      </w:r>
      <w:r>
        <w:rPr>
          <w:rFonts w:ascii="宋体" w:hAnsi="宋体"/>
          <w:position w:val="-4"/>
          <w:sz w:val="24"/>
        </w:rPr>
        <w:instrText>1</w:instrText>
      </w:r>
      <w:r>
        <w:rPr>
          <w:rFonts w:ascii="宋体" w:hAnsi="宋体"/>
          <w:sz w:val="24"/>
          <w:vertAlign w:val="subscript"/>
        </w:rPr>
        <w:instrText>)</w:instrText>
      </w:r>
      <w:r>
        <w:rPr>
          <w:rFonts w:ascii="宋体" w:hAnsi="宋体"/>
          <w:sz w:val="24"/>
          <w:vertAlign w:val="subscript"/>
        </w:rPr>
        <w:fldChar w:fldCharType="end"/>
      </w:r>
      <w:r>
        <w:rPr>
          <w:rFonts w:ascii="宋体" w:hAnsi="宋体"/>
          <w:sz w:val="24"/>
          <w:vertAlign w:val="subscript"/>
        </w:rPr>
        <w:t>-</w:t>
      </w:r>
      <w:r>
        <w:rPr>
          <w:rFonts w:ascii="宋体" w:hAnsi="宋体"/>
          <w:sz w:val="24"/>
          <w:vertAlign w:val="subscript"/>
        </w:rPr>
        <w:fldChar w:fldCharType="begin"/>
      </w:r>
      <w:r>
        <w:rPr>
          <w:rFonts w:ascii="宋体" w:hAnsi="宋体"/>
          <w:sz w:val="24"/>
          <w:vertAlign w:val="subscript"/>
        </w:rPr>
        <w:instrText xml:space="preserve"> eq \o\ac(</w:instrText>
      </w:r>
      <w:r>
        <w:rPr>
          <w:rFonts w:ascii="宋体" w:hAnsi="宋体" w:hint="eastAsia"/>
          <w:position w:val="-6"/>
          <w:sz w:val="24"/>
        </w:rPr>
        <w:instrText>○</w:instrText>
      </w:r>
      <w:r>
        <w:rPr>
          <w:rFonts w:ascii="宋体" w:hAnsi="宋体"/>
          <w:position w:val="-6"/>
          <w:sz w:val="24"/>
        </w:rPr>
        <w:instrText>,</w:instrText>
      </w:r>
      <w:r>
        <w:rPr>
          <w:rFonts w:ascii="宋体" w:hAnsi="宋体"/>
          <w:position w:val="-4"/>
          <w:sz w:val="24"/>
        </w:rPr>
        <w:instrText>1</w:instrText>
      </w:r>
      <w:r>
        <w:rPr>
          <w:rFonts w:ascii="宋体" w:hAnsi="宋体"/>
          <w:sz w:val="24"/>
          <w:vertAlign w:val="subscript"/>
        </w:rPr>
        <w:instrText>)</w:instrText>
      </w:r>
      <w:r>
        <w:rPr>
          <w:rFonts w:ascii="宋体" w:hAnsi="宋体"/>
          <w:sz w:val="24"/>
          <w:vertAlign w:val="subscript"/>
        </w:rPr>
        <w:fldChar w:fldCharType="end"/>
      </w:r>
      <w:r>
        <w:rPr>
          <w:rFonts w:ascii="宋体" w:hAnsi="宋体"/>
          <w:sz w:val="24"/>
        </w:rPr>
        <w:t>=0</w:t>
      </w:r>
    </w:p>
    <w:p w:rsidR="007339F7" w:rsidRDefault="007339F7">
      <w:pPr>
        <w:ind w:firstLine="570"/>
        <w:rPr>
          <w:rFonts w:ascii="宋体"/>
          <w:sz w:val="24"/>
        </w:rPr>
      </w:pPr>
      <w:r>
        <w:rPr>
          <w:rFonts w:ascii="宋体" w:hAnsi="宋体"/>
          <w:sz w:val="24"/>
        </w:rPr>
        <w:t>M</w:t>
      </w:r>
      <w:r>
        <w:rPr>
          <w:rFonts w:ascii="宋体" w:hAnsi="宋体"/>
          <w:sz w:val="24"/>
          <w:vertAlign w:val="subscript"/>
        </w:rPr>
        <w:fldChar w:fldCharType="begin"/>
      </w:r>
      <w:r>
        <w:rPr>
          <w:rFonts w:ascii="宋体" w:hAnsi="宋体"/>
          <w:sz w:val="24"/>
          <w:vertAlign w:val="subscript"/>
        </w:rPr>
        <w:instrText xml:space="preserve"> eq \o\ac(</w:instrText>
      </w:r>
      <w:r>
        <w:rPr>
          <w:rFonts w:ascii="宋体" w:hAnsi="宋体" w:hint="eastAsia"/>
          <w:position w:val="-6"/>
          <w:sz w:val="24"/>
        </w:rPr>
        <w:instrText>○</w:instrText>
      </w:r>
      <w:r>
        <w:rPr>
          <w:rFonts w:ascii="宋体" w:hAnsi="宋体"/>
          <w:position w:val="-6"/>
          <w:sz w:val="24"/>
        </w:rPr>
        <w:instrText>,</w:instrText>
      </w:r>
      <w:r>
        <w:rPr>
          <w:rFonts w:ascii="宋体" w:hAnsi="宋体"/>
          <w:position w:val="-4"/>
          <w:sz w:val="24"/>
        </w:rPr>
        <w:instrText>2</w:instrText>
      </w:r>
      <w:r>
        <w:rPr>
          <w:rFonts w:ascii="宋体" w:hAnsi="宋体"/>
          <w:sz w:val="24"/>
          <w:vertAlign w:val="subscript"/>
        </w:rPr>
        <w:instrText>)</w:instrText>
      </w:r>
      <w:r>
        <w:rPr>
          <w:rFonts w:ascii="宋体" w:hAnsi="宋体"/>
          <w:sz w:val="24"/>
          <w:vertAlign w:val="subscript"/>
        </w:rPr>
        <w:fldChar w:fldCharType="end"/>
      </w:r>
      <w:r>
        <w:rPr>
          <w:rFonts w:ascii="宋体" w:hAnsi="宋体"/>
          <w:sz w:val="24"/>
          <w:vertAlign w:val="subscript"/>
        </w:rPr>
        <w:t>-</w:t>
      </w:r>
      <w:r>
        <w:rPr>
          <w:rFonts w:ascii="宋体" w:hAnsi="宋体"/>
          <w:sz w:val="24"/>
          <w:vertAlign w:val="subscript"/>
        </w:rPr>
        <w:fldChar w:fldCharType="begin"/>
      </w:r>
      <w:r>
        <w:rPr>
          <w:rFonts w:ascii="宋体" w:hAnsi="宋体"/>
          <w:sz w:val="24"/>
          <w:vertAlign w:val="subscript"/>
        </w:rPr>
        <w:instrText xml:space="preserve"> eq \o\ac(</w:instrText>
      </w:r>
      <w:r>
        <w:rPr>
          <w:rFonts w:ascii="宋体" w:hAnsi="宋体" w:hint="eastAsia"/>
          <w:position w:val="-6"/>
          <w:sz w:val="24"/>
        </w:rPr>
        <w:instrText>○</w:instrText>
      </w:r>
      <w:r>
        <w:rPr>
          <w:rFonts w:ascii="宋体" w:hAnsi="宋体"/>
          <w:position w:val="-6"/>
          <w:sz w:val="24"/>
        </w:rPr>
        <w:instrText>,</w:instrText>
      </w:r>
      <w:r>
        <w:rPr>
          <w:rFonts w:ascii="宋体" w:hAnsi="宋体"/>
          <w:position w:val="-4"/>
          <w:sz w:val="24"/>
        </w:rPr>
        <w:instrText>2</w:instrText>
      </w:r>
      <w:r>
        <w:rPr>
          <w:rFonts w:ascii="宋体" w:hAnsi="宋体"/>
          <w:sz w:val="24"/>
          <w:vertAlign w:val="subscript"/>
        </w:rPr>
        <w:instrText>)</w:instrText>
      </w:r>
      <w:r>
        <w:rPr>
          <w:rFonts w:ascii="宋体" w:hAnsi="宋体"/>
          <w:sz w:val="24"/>
          <w:vertAlign w:val="subscript"/>
        </w:rPr>
        <w:fldChar w:fldCharType="end"/>
      </w:r>
      <w:r>
        <w:rPr>
          <w:rFonts w:ascii="宋体" w:hAnsi="宋体"/>
          <w:sz w:val="24"/>
        </w:rPr>
        <w:t>=-0.8</w:t>
      </w:r>
      <w:r>
        <w:rPr>
          <w:rFonts w:ascii="宋体" w:hAnsi="宋体" w:hint="eastAsia"/>
          <w:position w:val="-10"/>
          <w:sz w:val="24"/>
        </w:rPr>
        <w:object w:dxaOrig="480" w:dyaOrig="340">
          <v:shape id="_x0000_i1324" type="#_x0000_t75" style="width:24pt;height:17.25pt" o:ole="">
            <v:imagedata r:id="rId501" o:title=""/>
          </v:shape>
          <o:OLEObject Type="Embed" ProgID="Equation.3" ShapeID="_x0000_i1324" DrawAspect="Content" ObjectID="_1361114061" r:id="rId502"/>
        </w:object>
      </w:r>
      <w:r>
        <w:rPr>
          <w:rFonts w:ascii="宋体" w:hAnsi="宋体"/>
          <w:sz w:val="24"/>
        </w:rPr>
        <w:t>=-1021.128</w:t>
      </w:r>
      <w:r>
        <w:rPr>
          <w:rFonts w:ascii="宋体" w:hAnsi="宋体" w:hint="eastAsia"/>
          <w:sz w:val="24"/>
        </w:rPr>
        <w:t>；</w:t>
      </w:r>
    </w:p>
    <w:p w:rsidR="007339F7" w:rsidRDefault="007339F7">
      <w:pPr>
        <w:ind w:firstLine="570"/>
        <w:rPr>
          <w:rFonts w:ascii="宋体" w:hAnsi="宋体"/>
          <w:sz w:val="24"/>
        </w:rPr>
      </w:pPr>
      <w:r>
        <w:rPr>
          <w:rFonts w:ascii="宋体" w:hAnsi="宋体"/>
          <w:sz w:val="24"/>
        </w:rPr>
        <w:t>M</w:t>
      </w:r>
      <w:r>
        <w:rPr>
          <w:rFonts w:ascii="宋体" w:hAnsi="宋体"/>
          <w:sz w:val="24"/>
          <w:vertAlign w:val="subscript"/>
        </w:rPr>
        <w:fldChar w:fldCharType="begin"/>
      </w:r>
      <w:r>
        <w:rPr>
          <w:rFonts w:ascii="宋体" w:hAnsi="宋体"/>
          <w:sz w:val="24"/>
          <w:vertAlign w:val="subscript"/>
        </w:rPr>
        <w:instrText xml:space="preserve"> eq \o\ac(</w:instrText>
      </w:r>
      <w:r>
        <w:rPr>
          <w:rFonts w:ascii="宋体" w:hAnsi="宋体" w:hint="eastAsia"/>
          <w:position w:val="-6"/>
          <w:sz w:val="24"/>
        </w:rPr>
        <w:instrText>○</w:instrText>
      </w:r>
      <w:r>
        <w:rPr>
          <w:rFonts w:ascii="宋体" w:hAnsi="宋体"/>
          <w:position w:val="-6"/>
          <w:sz w:val="24"/>
        </w:rPr>
        <w:instrText>,</w:instrText>
      </w:r>
      <w:r>
        <w:rPr>
          <w:rFonts w:ascii="宋体" w:hAnsi="宋体"/>
          <w:position w:val="-4"/>
          <w:sz w:val="24"/>
        </w:rPr>
        <w:instrText>3</w:instrText>
      </w:r>
      <w:r>
        <w:rPr>
          <w:rFonts w:ascii="宋体" w:hAnsi="宋体"/>
          <w:sz w:val="24"/>
          <w:vertAlign w:val="subscript"/>
        </w:rPr>
        <w:instrText>)</w:instrText>
      </w:r>
      <w:r>
        <w:rPr>
          <w:rFonts w:ascii="宋体" w:hAnsi="宋体"/>
          <w:sz w:val="24"/>
          <w:vertAlign w:val="subscript"/>
        </w:rPr>
        <w:fldChar w:fldCharType="end"/>
      </w:r>
      <w:r>
        <w:rPr>
          <w:rFonts w:ascii="宋体" w:hAnsi="宋体"/>
          <w:sz w:val="24"/>
          <w:vertAlign w:val="subscript"/>
        </w:rPr>
        <w:t>-</w:t>
      </w:r>
      <w:r>
        <w:rPr>
          <w:rFonts w:ascii="宋体" w:hAnsi="宋体"/>
          <w:sz w:val="24"/>
          <w:vertAlign w:val="subscript"/>
        </w:rPr>
        <w:fldChar w:fldCharType="begin"/>
      </w:r>
      <w:r>
        <w:rPr>
          <w:rFonts w:ascii="宋体" w:hAnsi="宋体"/>
          <w:sz w:val="24"/>
          <w:vertAlign w:val="subscript"/>
        </w:rPr>
        <w:instrText xml:space="preserve"> eq \o\ac(</w:instrText>
      </w:r>
      <w:r>
        <w:rPr>
          <w:rFonts w:ascii="宋体" w:hAnsi="宋体" w:hint="eastAsia"/>
          <w:position w:val="-6"/>
          <w:sz w:val="24"/>
        </w:rPr>
        <w:instrText>○</w:instrText>
      </w:r>
      <w:r>
        <w:rPr>
          <w:rFonts w:ascii="宋体" w:hAnsi="宋体"/>
          <w:position w:val="-6"/>
          <w:sz w:val="24"/>
        </w:rPr>
        <w:instrText>,</w:instrText>
      </w:r>
      <w:r>
        <w:rPr>
          <w:rFonts w:ascii="宋体" w:hAnsi="宋体"/>
          <w:position w:val="-4"/>
          <w:sz w:val="24"/>
        </w:rPr>
        <w:instrText>3</w:instrText>
      </w:r>
      <w:r>
        <w:rPr>
          <w:rFonts w:ascii="宋体" w:hAnsi="宋体"/>
          <w:sz w:val="24"/>
          <w:vertAlign w:val="subscript"/>
        </w:rPr>
        <w:instrText>)</w:instrText>
      </w:r>
      <w:r>
        <w:rPr>
          <w:rFonts w:ascii="宋体" w:hAnsi="宋体"/>
          <w:sz w:val="24"/>
          <w:vertAlign w:val="subscript"/>
        </w:rPr>
        <w:fldChar w:fldCharType="end"/>
      </w:r>
      <w:r>
        <w:rPr>
          <w:rFonts w:ascii="宋体" w:hAnsi="宋体"/>
          <w:sz w:val="24"/>
        </w:rPr>
        <w:t>=-1.6</w:t>
      </w:r>
      <w:r>
        <w:rPr>
          <w:rFonts w:ascii="宋体" w:hAnsi="宋体" w:hint="eastAsia"/>
          <w:position w:val="-10"/>
          <w:sz w:val="24"/>
        </w:rPr>
        <w:object w:dxaOrig="480" w:dyaOrig="340">
          <v:shape id="_x0000_i1325" type="#_x0000_t75" style="width:24pt;height:17.25pt" o:ole="">
            <v:imagedata r:id="rId503" o:title=""/>
          </v:shape>
          <o:OLEObject Type="Embed" ProgID="Equation.3" ShapeID="_x0000_i1325" DrawAspect="Content" ObjectID="_1361114062" r:id="rId504"/>
        </w:object>
      </w:r>
      <w:r>
        <w:rPr>
          <w:rFonts w:ascii="宋体" w:hAnsi="宋体"/>
          <w:sz w:val="24"/>
        </w:rPr>
        <w:t>=-2042.256</w:t>
      </w:r>
    </w:p>
    <w:p w:rsidR="007339F7" w:rsidRDefault="007339F7">
      <w:pPr>
        <w:ind w:firstLine="570"/>
        <w:rPr>
          <w:rFonts w:ascii="宋体" w:hAnsi="宋体"/>
          <w:sz w:val="24"/>
        </w:rPr>
      </w:pPr>
      <w:r>
        <w:rPr>
          <w:rFonts w:ascii="宋体" w:hAnsi="宋体"/>
          <w:sz w:val="24"/>
        </w:rPr>
        <w:t>M</w:t>
      </w:r>
      <w:r>
        <w:rPr>
          <w:rFonts w:ascii="宋体" w:hAnsi="宋体"/>
          <w:sz w:val="24"/>
          <w:vertAlign w:val="subscript"/>
        </w:rPr>
        <w:fldChar w:fldCharType="begin"/>
      </w:r>
      <w:r>
        <w:rPr>
          <w:rFonts w:ascii="宋体" w:hAnsi="宋体"/>
          <w:sz w:val="24"/>
          <w:vertAlign w:val="subscript"/>
        </w:rPr>
        <w:instrText xml:space="preserve"> eq \o\ac(</w:instrText>
      </w:r>
      <w:r>
        <w:rPr>
          <w:rFonts w:ascii="宋体" w:hAnsi="宋体" w:hint="eastAsia"/>
          <w:position w:val="-6"/>
          <w:sz w:val="24"/>
        </w:rPr>
        <w:instrText>○</w:instrText>
      </w:r>
      <w:r>
        <w:rPr>
          <w:rFonts w:ascii="宋体" w:hAnsi="宋体"/>
          <w:position w:val="-6"/>
          <w:sz w:val="24"/>
        </w:rPr>
        <w:instrText>,</w:instrText>
      </w:r>
      <w:r>
        <w:rPr>
          <w:rFonts w:ascii="宋体" w:hAnsi="宋体"/>
          <w:position w:val="-4"/>
          <w:sz w:val="24"/>
        </w:rPr>
        <w:instrText>4</w:instrText>
      </w:r>
      <w:r>
        <w:rPr>
          <w:rFonts w:ascii="宋体" w:hAnsi="宋体"/>
          <w:sz w:val="24"/>
          <w:vertAlign w:val="subscript"/>
        </w:rPr>
        <w:instrText>)</w:instrText>
      </w:r>
      <w:r>
        <w:rPr>
          <w:rFonts w:ascii="宋体" w:hAnsi="宋体"/>
          <w:sz w:val="24"/>
          <w:vertAlign w:val="subscript"/>
        </w:rPr>
        <w:fldChar w:fldCharType="end"/>
      </w:r>
      <w:r>
        <w:rPr>
          <w:rFonts w:ascii="宋体" w:hAnsi="宋体"/>
          <w:sz w:val="24"/>
          <w:vertAlign w:val="subscript"/>
        </w:rPr>
        <w:t>-</w:t>
      </w:r>
      <w:r>
        <w:rPr>
          <w:rFonts w:ascii="宋体" w:hAnsi="宋体"/>
          <w:sz w:val="24"/>
          <w:vertAlign w:val="subscript"/>
        </w:rPr>
        <w:fldChar w:fldCharType="begin"/>
      </w:r>
      <w:r>
        <w:rPr>
          <w:rFonts w:ascii="宋体" w:hAnsi="宋体"/>
          <w:sz w:val="24"/>
          <w:vertAlign w:val="subscript"/>
        </w:rPr>
        <w:instrText xml:space="preserve"> eq \o\ac(</w:instrText>
      </w:r>
      <w:r>
        <w:rPr>
          <w:rFonts w:ascii="宋体" w:hAnsi="宋体" w:hint="eastAsia"/>
          <w:position w:val="-6"/>
          <w:sz w:val="24"/>
        </w:rPr>
        <w:instrText>○</w:instrText>
      </w:r>
      <w:r>
        <w:rPr>
          <w:rFonts w:ascii="宋体" w:hAnsi="宋体"/>
          <w:position w:val="-6"/>
          <w:sz w:val="24"/>
        </w:rPr>
        <w:instrText>,</w:instrText>
      </w:r>
      <w:r>
        <w:rPr>
          <w:rFonts w:ascii="宋体" w:hAnsi="宋体"/>
          <w:position w:val="-4"/>
          <w:sz w:val="24"/>
        </w:rPr>
        <w:instrText>4</w:instrText>
      </w:r>
      <w:r>
        <w:rPr>
          <w:rFonts w:ascii="宋体" w:hAnsi="宋体"/>
          <w:sz w:val="24"/>
          <w:vertAlign w:val="subscript"/>
        </w:rPr>
        <w:instrText>)</w:instrText>
      </w:r>
      <w:r>
        <w:rPr>
          <w:rFonts w:ascii="宋体" w:hAnsi="宋体"/>
          <w:sz w:val="24"/>
          <w:vertAlign w:val="subscript"/>
        </w:rPr>
        <w:fldChar w:fldCharType="end"/>
      </w:r>
      <w:r>
        <w:rPr>
          <w:rFonts w:ascii="宋体" w:hAnsi="宋体"/>
          <w:sz w:val="24"/>
        </w:rPr>
        <w:t>=-2.4</w:t>
      </w:r>
      <w:r>
        <w:rPr>
          <w:rFonts w:ascii="宋体" w:hAnsi="宋体" w:hint="eastAsia"/>
          <w:position w:val="-10"/>
          <w:sz w:val="24"/>
        </w:rPr>
        <w:object w:dxaOrig="480" w:dyaOrig="340">
          <v:shape id="_x0000_i1326" type="#_x0000_t75" style="width:24pt;height:17.25pt" o:ole="">
            <v:imagedata r:id="rId505" o:title=""/>
          </v:shape>
          <o:OLEObject Type="Embed" ProgID="Equation.3" ShapeID="_x0000_i1326" DrawAspect="Content" ObjectID="_1361114063" r:id="rId506"/>
        </w:object>
      </w:r>
      <w:r>
        <w:rPr>
          <w:rFonts w:ascii="宋体" w:hAnsi="宋体"/>
          <w:sz w:val="24"/>
        </w:rPr>
        <w:t>-0.8</w:t>
      </w:r>
      <w:r>
        <w:rPr>
          <w:rFonts w:ascii="宋体" w:hAnsi="宋体" w:hint="eastAsia"/>
          <w:position w:val="-10"/>
          <w:sz w:val="24"/>
        </w:rPr>
        <w:object w:dxaOrig="499" w:dyaOrig="340">
          <v:shape id="_x0000_i1327" type="#_x0000_t75" style="width:24.75pt;height:17.25pt" o:ole="">
            <v:imagedata r:id="rId507" o:title=""/>
          </v:shape>
          <o:OLEObject Type="Embed" ProgID="Equation.3" ShapeID="_x0000_i1327" DrawAspect="Content" ObjectID="_1361114064" r:id="rId508"/>
        </w:object>
      </w:r>
      <w:r>
        <w:rPr>
          <w:rFonts w:ascii="宋体" w:hAnsi="宋体"/>
          <w:sz w:val="24"/>
        </w:rPr>
        <w:t>+</w:t>
      </w:r>
      <w:r>
        <w:rPr>
          <w:rFonts w:ascii="宋体" w:hAnsi="宋体" w:hint="eastAsia"/>
          <w:position w:val="-10"/>
          <w:sz w:val="24"/>
        </w:rPr>
        <w:object w:dxaOrig="880" w:dyaOrig="340">
          <v:shape id="_x0000_i1328" type="#_x0000_t75" style="width:44.25pt;height:17.25pt" o:ole="">
            <v:imagedata r:id="rId509" o:title=""/>
          </v:shape>
          <o:OLEObject Type="Embed" ProgID="Equation.3" ShapeID="_x0000_i1328" DrawAspect="Content" ObjectID="_1361114065" r:id="rId510"/>
        </w:object>
      </w:r>
      <w:r>
        <w:rPr>
          <w:rFonts w:ascii="宋体" w:hAnsi="宋体"/>
          <w:sz w:val="24"/>
        </w:rPr>
        <w:t>=52.4126</w:t>
      </w:r>
    </w:p>
    <w:p w:rsidR="007339F7" w:rsidRDefault="007339F7">
      <w:r>
        <w:t>M</w:t>
      </w:r>
      <w:r>
        <w:rPr>
          <w:vertAlign w:val="subscript"/>
        </w:rPr>
        <w:fldChar w:fldCharType="begin"/>
      </w:r>
      <w:r>
        <w:rPr>
          <w:vertAlign w:val="subscript"/>
        </w:rPr>
        <w:instrText xml:space="preserve"> eq \o\ac(</w:instrText>
      </w:r>
      <w:r>
        <w:rPr>
          <w:rFonts w:hint="eastAsia"/>
          <w:position w:val="-6"/>
        </w:rPr>
        <w:instrText>○</w:instrText>
      </w:r>
      <w:r>
        <w:rPr>
          <w:position w:val="-6"/>
        </w:rPr>
        <w:instrText>,</w:instrText>
      </w:r>
      <w:r>
        <w:rPr>
          <w:position w:val="-4"/>
        </w:rPr>
        <w:instrText>5</w:instrText>
      </w:r>
      <w:r>
        <w:rPr>
          <w:vertAlign w:val="subscript"/>
        </w:rPr>
        <w:instrText>)</w:instrText>
      </w:r>
      <w:r>
        <w:rPr>
          <w:vertAlign w:val="subscript"/>
        </w:rPr>
        <w:fldChar w:fldCharType="end"/>
      </w:r>
      <w:r>
        <w:rPr>
          <w:vertAlign w:val="subscript"/>
        </w:rPr>
        <w:t>-</w:t>
      </w:r>
      <w:r>
        <w:rPr>
          <w:vertAlign w:val="subscript"/>
        </w:rPr>
        <w:fldChar w:fldCharType="begin"/>
      </w:r>
      <w:r>
        <w:rPr>
          <w:vertAlign w:val="subscript"/>
        </w:rPr>
        <w:instrText xml:space="preserve"> eq \o\ac(</w:instrText>
      </w:r>
      <w:r>
        <w:rPr>
          <w:rFonts w:hint="eastAsia"/>
          <w:position w:val="-6"/>
        </w:rPr>
        <w:instrText>○</w:instrText>
      </w:r>
      <w:r>
        <w:rPr>
          <w:position w:val="-6"/>
        </w:rPr>
        <w:instrText>,</w:instrText>
      </w:r>
      <w:r>
        <w:rPr>
          <w:position w:val="-4"/>
        </w:rPr>
        <w:instrText>5</w:instrText>
      </w:r>
      <w:r>
        <w:rPr>
          <w:vertAlign w:val="subscript"/>
        </w:rPr>
        <w:instrText>)</w:instrText>
      </w:r>
      <w:r>
        <w:rPr>
          <w:vertAlign w:val="subscript"/>
        </w:rPr>
        <w:fldChar w:fldCharType="end"/>
      </w:r>
      <w:r>
        <w:t>=-4.8</w:t>
      </w:r>
      <w:r>
        <w:rPr>
          <w:position w:val="-10"/>
        </w:rPr>
        <w:object w:dxaOrig="480" w:dyaOrig="340">
          <v:shape id="_x0000_i1329" type="#_x0000_t75" style="width:24pt;height:17.25pt" o:ole="">
            <v:imagedata r:id="rId505" o:title=""/>
          </v:shape>
          <o:OLEObject Type="Embed" ProgID="Equation.3" ShapeID="_x0000_i1329" DrawAspect="Content" ObjectID="_1361114066" r:id="rId511"/>
        </w:object>
      </w:r>
      <w:r>
        <w:t>-3.2</w:t>
      </w:r>
      <w:r>
        <w:rPr>
          <w:position w:val="-10"/>
        </w:rPr>
        <w:object w:dxaOrig="499" w:dyaOrig="340">
          <v:shape id="_x0000_i1330" type="#_x0000_t75" style="width:24.75pt;height:17.25pt" o:ole="">
            <v:imagedata r:id="rId507" o:title=""/>
          </v:shape>
          <o:OLEObject Type="Embed" ProgID="Equation.3" ShapeID="_x0000_i1330" DrawAspect="Content" ObjectID="_1361114067" r:id="rId512"/>
        </w:object>
      </w:r>
      <w:r>
        <w:t>-1.6</w:t>
      </w:r>
      <w:r>
        <w:rPr>
          <w:position w:val="-14"/>
        </w:rPr>
        <w:object w:dxaOrig="499" w:dyaOrig="380">
          <v:shape id="_x0000_i1331" type="#_x0000_t75" style="width:24.75pt;height:18.75pt" o:ole="">
            <v:imagedata r:id="rId513" o:title=""/>
          </v:shape>
          <o:OLEObject Type="Embed" ProgID="Equation.3" ShapeID="_x0000_i1331" DrawAspect="Content" ObjectID="_1361114068" r:id="rId514"/>
        </w:object>
      </w:r>
      <w:r>
        <w:t>+</w:t>
      </w:r>
      <w:r>
        <w:rPr>
          <w:position w:val="-10"/>
        </w:rPr>
        <w:object w:dxaOrig="499" w:dyaOrig="340">
          <v:shape id="_x0000_i1332" type="#_x0000_t75" style="width:24.75pt;height:17.25pt" o:ole="">
            <v:imagedata r:id="rId515" o:title=""/>
          </v:shape>
          <o:OLEObject Type="Embed" ProgID="Equation.3" ShapeID="_x0000_i1332" DrawAspect="Content" ObjectID="_1361114069" r:id="rId516"/>
        </w:object>
      </w:r>
      <w:r>
        <w:t>3.2=1254.9242</w:t>
      </w:r>
    </w:p>
    <w:p w:rsidR="007339F7" w:rsidRDefault="007339F7">
      <w:pPr>
        <w:ind w:firstLine="570"/>
        <w:rPr>
          <w:rFonts w:ascii="宋体"/>
          <w:sz w:val="24"/>
        </w:rPr>
      </w:pPr>
      <w:r>
        <w:rPr>
          <w:rFonts w:ascii="宋体" w:hAnsi="宋体" w:hint="eastAsia"/>
          <w:sz w:val="24"/>
        </w:rPr>
        <w:t>上面的弯矩计算均未考虑施工荷载的影响。各截面的相应最大弯矩时剪力计算如下：</w:t>
      </w:r>
    </w:p>
    <w:p w:rsidR="007339F7" w:rsidRDefault="007339F7">
      <w:pPr>
        <w:ind w:firstLine="570"/>
        <w:rPr>
          <w:rFonts w:ascii="宋体" w:hAnsi="宋体"/>
          <w:sz w:val="24"/>
        </w:rPr>
      </w:pPr>
      <w:r>
        <w:rPr>
          <w:rFonts w:ascii="宋体" w:hAnsi="宋体" w:hint="eastAsia"/>
          <w:sz w:val="24"/>
        </w:rPr>
        <w:t>截面</w:t>
      </w:r>
      <w:r>
        <w:rPr>
          <w:rFonts w:ascii="宋体" w:hAnsi="宋体"/>
          <w:sz w:val="24"/>
        </w:rPr>
        <w:fldChar w:fldCharType="begin"/>
      </w:r>
      <w:r>
        <w:rPr>
          <w:rFonts w:ascii="宋体" w:hAnsi="宋体"/>
          <w:sz w:val="24"/>
        </w:rPr>
        <w:instrText xml:space="preserve"> eq \o\ac(</w:instrText>
      </w:r>
      <w:r>
        <w:rPr>
          <w:rFonts w:ascii="宋体" w:hAnsi="宋体" w:hint="eastAsia"/>
          <w:sz w:val="24"/>
        </w:rPr>
        <w:instrText>○</w:instrText>
      </w:r>
      <w:r>
        <w:rPr>
          <w:rFonts w:ascii="宋体" w:hAnsi="宋体"/>
          <w:sz w:val="24"/>
        </w:rPr>
        <w:instrText>,</w:instrText>
      </w:r>
      <w:r>
        <w:rPr>
          <w:rFonts w:ascii="宋体" w:hAnsi="宋体"/>
          <w:position w:val="3"/>
          <w:sz w:val="24"/>
        </w:rPr>
        <w:instrText>1</w:instrText>
      </w:r>
      <w:r>
        <w:rPr>
          <w:rFonts w:ascii="宋体" w:hAnsi="宋体"/>
          <w:sz w:val="24"/>
        </w:rPr>
        <w:instrText>)</w:instrText>
      </w:r>
      <w:r>
        <w:rPr>
          <w:rFonts w:ascii="宋体" w:hAnsi="宋体"/>
          <w:sz w:val="24"/>
        </w:rPr>
        <w:fldChar w:fldCharType="end"/>
      </w:r>
      <w:r>
        <w:rPr>
          <w:rFonts w:ascii="宋体" w:hAnsi="宋体"/>
          <w:sz w:val="24"/>
        </w:rPr>
        <w:t>-</w:t>
      </w:r>
      <w:r>
        <w:rPr>
          <w:rFonts w:ascii="宋体" w:hAnsi="宋体"/>
          <w:sz w:val="24"/>
        </w:rPr>
        <w:fldChar w:fldCharType="begin"/>
      </w:r>
      <w:r>
        <w:rPr>
          <w:rFonts w:ascii="宋体" w:hAnsi="宋体"/>
          <w:sz w:val="24"/>
        </w:rPr>
        <w:instrText xml:space="preserve"> eq \o\ac(</w:instrText>
      </w:r>
      <w:r>
        <w:rPr>
          <w:rFonts w:ascii="宋体" w:hAnsi="宋体" w:hint="eastAsia"/>
          <w:sz w:val="24"/>
        </w:rPr>
        <w:instrText>○</w:instrText>
      </w:r>
      <w:r>
        <w:rPr>
          <w:rFonts w:ascii="宋体" w:hAnsi="宋体"/>
          <w:sz w:val="24"/>
        </w:rPr>
        <w:instrText>,</w:instrText>
      </w:r>
      <w:r>
        <w:rPr>
          <w:rFonts w:ascii="宋体" w:hAnsi="宋体"/>
          <w:position w:val="3"/>
          <w:sz w:val="24"/>
        </w:rPr>
        <w:instrText>1</w:instrText>
      </w:r>
      <w:r>
        <w:rPr>
          <w:rFonts w:ascii="宋体" w:hAnsi="宋体"/>
          <w:sz w:val="24"/>
        </w:rPr>
        <w:instrText>)</w:instrText>
      </w:r>
      <w:r>
        <w:rPr>
          <w:rFonts w:ascii="宋体" w:hAnsi="宋体"/>
          <w:sz w:val="24"/>
        </w:rPr>
        <w:fldChar w:fldCharType="end"/>
      </w:r>
      <w:r>
        <w:rPr>
          <w:rFonts w:ascii="宋体" w:hAnsi="宋体" w:hint="eastAsia"/>
          <w:sz w:val="24"/>
        </w:rPr>
        <w:t>：</w:t>
      </w:r>
      <w:r>
        <w:rPr>
          <w:rFonts w:ascii="宋体" w:hAnsi="宋体"/>
          <w:sz w:val="24"/>
        </w:rPr>
        <w:t>Q</w:t>
      </w:r>
      <w:r>
        <w:rPr>
          <w:rFonts w:ascii="宋体" w:hAnsi="宋体" w:hint="eastAsia"/>
          <w:sz w:val="24"/>
          <w:vertAlign w:val="subscript"/>
        </w:rPr>
        <w:t>左</w:t>
      </w:r>
      <w:r>
        <w:rPr>
          <w:rFonts w:ascii="宋体" w:hAnsi="宋体"/>
          <w:sz w:val="24"/>
        </w:rPr>
        <w:t>=0</w:t>
      </w:r>
      <w:r>
        <w:rPr>
          <w:rFonts w:ascii="宋体" w:hAnsi="宋体" w:hint="eastAsia"/>
          <w:sz w:val="24"/>
        </w:rPr>
        <w:t>，</w:t>
      </w:r>
      <w:r>
        <w:rPr>
          <w:rFonts w:ascii="宋体" w:hAnsi="宋体"/>
          <w:sz w:val="24"/>
        </w:rPr>
        <w:t>Q</w:t>
      </w:r>
      <w:r>
        <w:rPr>
          <w:rFonts w:ascii="宋体" w:hAnsi="宋体" w:hint="eastAsia"/>
          <w:sz w:val="24"/>
          <w:vertAlign w:val="subscript"/>
        </w:rPr>
        <w:t>右</w:t>
      </w:r>
      <w:r>
        <w:rPr>
          <w:rFonts w:ascii="宋体" w:hAnsi="宋体"/>
          <w:sz w:val="24"/>
          <w:vertAlign w:val="subscript"/>
        </w:rPr>
        <w:t xml:space="preserve"> </w:t>
      </w:r>
      <w:r>
        <w:rPr>
          <w:rFonts w:ascii="宋体" w:hAnsi="宋体"/>
          <w:sz w:val="24"/>
        </w:rPr>
        <w:t>=-R</w:t>
      </w:r>
      <w:r>
        <w:rPr>
          <w:rFonts w:ascii="宋体" w:hAnsi="宋体"/>
          <w:sz w:val="24"/>
          <w:vertAlign w:val="subscript"/>
        </w:rPr>
        <w:t>1</w:t>
      </w:r>
      <w:r>
        <w:rPr>
          <w:rFonts w:ascii="宋体" w:hAnsi="宋体"/>
          <w:sz w:val="24"/>
        </w:rPr>
        <w:t>=-1276.41</w:t>
      </w:r>
    </w:p>
    <w:p w:rsidR="007339F7" w:rsidRDefault="007339F7">
      <w:pPr>
        <w:ind w:firstLine="570"/>
        <w:rPr>
          <w:rFonts w:ascii="宋体" w:hAnsi="宋体"/>
          <w:sz w:val="24"/>
        </w:rPr>
      </w:pPr>
      <w:r>
        <w:rPr>
          <w:rFonts w:ascii="宋体" w:hAnsi="宋体" w:hint="eastAsia"/>
          <w:sz w:val="24"/>
        </w:rPr>
        <w:t>截面</w:t>
      </w:r>
      <w:r>
        <w:rPr>
          <w:rFonts w:ascii="宋体" w:hAnsi="宋体"/>
          <w:sz w:val="24"/>
        </w:rPr>
        <w:fldChar w:fldCharType="begin"/>
      </w:r>
      <w:r>
        <w:rPr>
          <w:rFonts w:ascii="宋体" w:hAnsi="宋体"/>
          <w:sz w:val="24"/>
        </w:rPr>
        <w:instrText xml:space="preserve"> eq \o\ac(</w:instrText>
      </w:r>
      <w:r>
        <w:rPr>
          <w:rFonts w:ascii="宋体" w:hAnsi="宋体" w:hint="eastAsia"/>
          <w:sz w:val="24"/>
        </w:rPr>
        <w:instrText>○</w:instrText>
      </w:r>
      <w:r>
        <w:rPr>
          <w:rFonts w:ascii="宋体" w:hAnsi="宋体"/>
          <w:sz w:val="24"/>
        </w:rPr>
        <w:instrText>,</w:instrText>
      </w:r>
      <w:r>
        <w:rPr>
          <w:rFonts w:ascii="宋体" w:hAnsi="宋体"/>
          <w:position w:val="3"/>
          <w:sz w:val="24"/>
        </w:rPr>
        <w:instrText>2</w:instrText>
      </w:r>
      <w:r>
        <w:rPr>
          <w:rFonts w:ascii="宋体" w:hAnsi="宋体"/>
          <w:sz w:val="24"/>
        </w:rPr>
        <w:instrText>)</w:instrText>
      </w:r>
      <w:r>
        <w:rPr>
          <w:rFonts w:ascii="宋体" w:hAnsi="宋体"/>
          <w:sz w:val="24"/>
        </w:rPr>
        <w:fldChar w:fldCharType="end"/>
      </w:r>
      <w:r>
        <w:rPr>
          <w:rFonts w:ascii="宋体" w:hAnsi="宋体"/>
          <w:sz w:val="24"/>
        </w:rPr>
        <w:t>-</w:t>
      </w:r>
      <w:r>
        <w:rPr>
          <w:rFonts w:ascii="宋体" w:hAnsi="宋体"/>
          <w:sz w:val="24"/>
        </w:rPr>
        <w:fldChar w:fldCharType="begin"/>
      </w:r>
      <w:r>
        <w:rPr>
          <w:rFonts w:ascii="宋体" w:hAnsi="宋体"/>
          <w:sz w:val="24"/>
        </w:rPr>
        <w:instrText xml:space="preserve"> eq \o\ac(</w:instrText>
      </w:r>
      <w:r>
        <w:rPr>
          <w:rFonts w:ascii="宋体" w:hAnsi="宋体" w:hint="eastAsia"/>
          <w:sz w:val="24"/>
        </w:rPr>
        <w:instrText>○</w:instrText>
      </w:r>
      <w:r>
        <w:rPr>
          <w:rFonts w:ascii="宋体" w:hAnsi="宋体"/>
          <w:sz w:val="24"/>
        </w:rPr>
        <w:instrText>,</w:instrText>
      </w:r>
      <w:r>
        <w:rPr>
          <w:rFonts w:ascii="宋体" w:hAnsi="宋体"/>
          <w:position w:val="3"/>
          <w:sz w:val="24"/>
        </w:rPr>
        <w:instrText>2</w:instrText>
      </w:r>
      <w:r>
        <w:rPr>
          <w:rFonts w:ascii="宋体" w:hAnsi="宋体"/>
          <w:sz w:val="24"/>
        </w:rPr>
        <w:instrText>)</w:instrText>
      </w:r>
      <w:r>
        <w:rPr>
          <w:rFonts w:ascii="宋体" w:hAnsi="宋体"/>
          <w:sz w:val="24"/>
        </w:rPr>
        <w:fldChar w:fldCharType="end"/>
      </w:r>
      <w:r>
        <w:rPr>
          <w:rFonts w:ascii="宋体" w:hAnsi="宋体" w:hint="eastAsia"/>
          <w:sz w:val="24"/>
        </w:rPr>
        <w:t>：</w:t>
      </w:r>
      <w:r>
        <w:rPr>
          <w:rFonts w:ascii="宋体" w:hAnsi="宋体"/>
          <w:sz w:val="24"/>
        </w:rPr>
        <w:t>Q</w:t>
      </w:r>
      <w:r>
        <w:rPr>
          <w:rFonts w:ascii="宋体" w:hAnsi="宋体" w:hint="eastAsia"/>
          <w:sz w:val="24"/>
          <w:vertAlign w:val="subscript"/>
        </w:rPr>
        <w:t>左</w:t>
      </w:r>
      <w:r>
        <w:rPr>
          <w:rFonts w:ascii="宋体" w:hAnsi="宋体"/>
          <w:sz w:val="24"/>
        </w:rPr>
        <w:t>= Q</w:t>
      </w:r>
      <w:r>
        <w:rPr>
          <w:rFonts w:ascii="宋体" w:hAnsi="宋体" w:hint="eastAsia"/>
          <w:sz w:val="24"/>
          <w:vertAlign w:val="subscript"/>
        </w:rPr>
        <w:t>右</w:t>
      </w:r>
      <w:r>
        <w:rPr>
          <w:rFonts w:ascii="宋体" w:hAnsi="宋体"/>
          <w:sz w:val="24"/>
          <w:vertAlign w:val="subscript"/>
        </w:rPr>
        <w:t xml:space="preserve"> </w:t>
      </w:r>
      <w:r>
        <w:rPr>
          <w:rFonts w:ascii="宋体" w:hAnsi="宋体"/>
          <w:sz w:val="24"/>
        </w:rPr>
        <w:t>=-R</w:t>
      </w:r>
      <w:r>
        <w:rPr>
          <w:rFonts w:ascii="宋体" w:hAnsi="宋体"/>
          <w:sz w:val="24"/>
          <w:vertAlign w:val="subscript"/>
        </w:rPr>
        <w:t>1</w:t>
      </w:r>
      <w:r>
        <w:rPr>
          <w:rFonts w:ascii="宋体" w:hAnsi="宋体"/>
          <w:sz w:val="24"/>
        </w:rPr>
        <w:t>=-1276.41</w:t>
      </w:r>
    </w:p>
    <w:p w:rsidR="007339F7" w:rsidRDefault="007339F7">
      <w:pPr>
        <w:ind w:firstLine="570"/>
        <w:rPr>
          <w:rFonts w:ascii="宋体"/>
          <w:sz w:val="24"/>
        </w:rPr>
      </w:pPr>
      <w:r>
        <w:rPr>
          <w:rFonts w:ascii="宋体" w:hAnsi="宋体" w:hint="eastAsia"/>
          <w:sz w:val="24"/>
        </w:rPr>
        <w:t>截面</w:t>
      </w:r>
      <w:r>
        <w:rPr>
          <w:rFonts w:ascii="宋体" w:hAnsi="宋体"/>
          <w:sz w:val="24"/>
        </w:rPr>
        <w:fldChar w:fldCharType="begin"/>
      </w:r>
      <w:r>
        <w:rPr>
          <w:rFonts w:ascii="宋体" w:hAnsi="宋体"/>
          <w:sz w:val="24"/>
        </w:rPr>
        <w:instrText xml:space="preserve"> eq \o\ac(</w:instrText>
      </w:r>
      <w:r>
        <w:rPr>
          <w:rFonts w:ascii="宋体" w:hAnsi="宋体" w:hint="eastAsia"/>
          <w:sz w:val="24"/>
        </w:rPr>
        <w:instrText>○</w:instrText>
      </w:r>
      <w:r>
        <w:rPr>
          <w:rFonts w:ascii="宋体" w:hAnsi="宋体"/>
          <w:sz w:val="24"/>
        </w:rPr>
        <w:instrText>,</w:instrText>
      </w:r>
      <w:r>
        <w:rPr>
          <w:rFonts w:ascii="宋体" w:hAnsi="宋体"/>
          <w:position w:val="3"/>
          <w:sz w:val="24"/>
        </w:rPr>
        <w:instrText>3</w:instrText>
      </w:r>
      <w:r>
        <w:rPr>
          <w:rFonts w:ascii="宋体" w:hAnsi="宋体"/>
          <w:sz w:val="24"/>
        </w:rPr>
        <w:instrText>)</w:instrText>
      </w:r>
      <w:r>
        <w:rPr>
          <w:rFonts w:ascii="宋体" w:hAnsi="宋体"/>
          <w:sz w:val="24"/>
        </w:rPr>
        <w:fldChar w:fldCharType="end"/>
      </w:r>
      <w:r>
        <w:rPr>
          <w:rFonts w:ascii="宋体" w:hAnsi="宋体"/>
          <w:sz w:val="24"/>
        </w:rPr>
        <w:t>-</w:t>
      </w:r>
      <w:r>
        <w:rPr>
          <w:rFonts w:ascii="宋体" w:hAnsi="宋体"/>
          <w:sz w:val="24"/>
        </w:rPr>
        <w:fldChar w:fldCharType="begin"/>
      </w:r>
      <w:r>
        <w:rPr>
          <w:rFonts w:ascii="宋体" w:hAnsi="宋体"/>
          <w:sz w:val="24"/>
        </w:rPr>
        <w:instrText xml:space="preserve"> eq \o\ac(</w:instrText>
      </w:r>
      <w:r>
        <w:rPr>
          <w:rFonts w:ascii="宋体" w:hAnsi="宋体" w:hint="eastAsia"/>
          <w:sz w:val="24"/>
        </w:rPr>
        <w:instrText>○</w:instrText>
      </w:r>
      <w:r>
        <w:rPr>
          <w:rFonts w:ascii="宋体" w:hAnsi="宋体"/>
          <w:sz w:val="24"/>
        </w:rPr>
        <w:instrText>,</w:instrText>
      </w:r>
      <w:r>
        <w:rPr>
          <w:rFonts w:ascii="宋体" w:hAnsi="宋体"/>
          <w:position w:val="3"/>
          <w:sz w:val="24"/>
        </w:rPr>
        <w:instrText>3</w:instrText>
      </w:r>
      <w:r>
        <w:rPr>
          <w:rFonts w:ascii="宋体" w:hAnsi="宋体"/>
          <w:sz w:val="24"/>
        </w:rPr>
        <w:instrText>)</w:instrText>
      </w:r>
      <w:r>
        <w:rPr>
          <w:rFonts w:ascii="宋体" w:hAnsi="宋体"/>
          <w:sz w:val="24"/>
        </w:rPr>
        <w:fldChar w:fldCharType="end"/>
      </w:r>
      <w:r>
        <w:rPr>
          <w:rFonts w:ascii="宋体" w:hAnsi="宋体" w:hint="eastAsia"/>
          <w:sz w:val="24"/>
        </w:rPr>
        <w:t>：</w:t>
      </w:r>
      <w:r>
        <w:rPr>
          <w:rFonts w:ascii="宋体" w:hAnsi="宋体"/>
          <w:sz w:val="24"/>
        </w:rPr>
        <w:t>Q</w:t>
      </w:r>
      <w:r>
        <w:rPr>
          <w:rFonts w:ascii="宋体" w:hAnsi="宋体" w:hint="eastAsia"/>
          <w:sz w:val="24"/>
          <w:vertAlign w:val="subscript"/>
        </w:rPr>
        <w:t>左</w:t>
      </w:r>
      <w:r>
        <w:rPr>
          <w:rFonts w:ascii="宋体" w:hAnsi="宋体"/>
          <w:sz w:val="24"/>
        </w:rPr>
        <w:t>=-R</w:t>
      </w:r>
      <w:r>
        <w:rPr>
          <w:rFonts w:ascii="宋体" w:hAnsi="宋体"/>
          <w:sz w:val="24"/>
          <w:vertAlign w:val="subscript"/>
        </w:rPr>
        <w:t>1</w:t>
      </w:r>
      <w:r>
        <w:rPr>
          <w:rFonts w:ascii="宋体" w:hAnsi="宋体"/>
          <w:sz w:val="24"/>
        </w:rPr>
        <w:t>=-1276.41</w:t>
      </w:r>
      <w:r>
        <w:rPr>
          <w:rFonts w:ascii="宋体" w:hAnsi="宋体" w:hint="eastAsia"/>
          <w:sz w:val="24"/>
        </w:rPr>
        <w:t>，</w:t>
      </w:r>
    </w:p>
    <w:p w:rsidR="007339F7" w:rsidRDefault="007339F7">
      <w:pPr>
        <w:ind w:firstLineChars="702" w:firstLine="31680"/>
        <w:rPr>
          <w:rFonts w:ascii="宋体"/>
          <w:sz w:val="24"/>
        </w:rPr>
      </w:pPr>
      <w:r>
        <w:rPr>
          <w:rFonts w:ascii="宋体" w:hAnsi="宋体"/>
          <w:sz w:val="24"/>
        </w:rPr>
        <w:t xml:space="preserve"> Q</w:t>
      </w:r>
      <w:r>
        <w:rPr>
          <w:rFonts w:ascii="宋体" w:hAnsi="宋体" w:hint="eastAsia"/>
          <w:sz w:val="24"/>
          <w:vertAlign w:val="subscript"/>
        </w:rPr>
        <w:t>右</w:t>
      </w:r>
      <w:r>
        <w:rPr>
          <w:rFonts w:ascii="宋体" w:hAnsi="宋体"/>
          <w:sz w:val="24"/>
          <w:vertAlign w:val="subscript"/>
        </w:rPr>
        <w:t xml:space="preserve"> </w:t>
      </w:r>
      <w:r>
        <w:rPr>
          <w:rFonts w:ascii="宋体" w:hAnsi="宋体"/>
          <w:sz w:val="24"/>
        </w:rPr>
        <w:t>=G</w:t>
      </w:r>
      <w:r>
        <w:rPr>
          <w:rFonts w:ascii="宋体" w:hAnsi="宋体"/>
          <w:sz w:val="24"/>
          <w:vertAlign w:val="subscript"/>
        </w:rPr>
        <w:t>1</w:t>
      </w:r>
      <w:r>
        <w:rPr>
          <w:rFonts w:ascii="宋体" w:hAnsi="宋体"/>
          <w:sz w:val="24"/>
        </w:rPr>
        <w:t>-R</w:t>
      </w:r>
      <w:r>
        <w:rPr>
          <w:rFonts w:ascii="宋体" w:hAnsi="宋体"/>
          <w:sz w:val="24"/>
          <w:vertAlign w:val="subscript"/>
        </w:rPr>
        <w:t>1</w:t>
      </w:r>
      <w:r>
        <w:rPr>
          <w:rFonts w:ascii="宋体" w:hAnsi="宋体"/>
          <w:sz w:val="24"/>
        </w:rPr>
        <w:t>=3805.5418-1276.41=2529.062</w:t>
      </w:r>
      <w:r>
        <w:rPr>
          <w:rFonts w:ascii="宋体" w:hAnsi="宋体" w:hint="eastAsia"/>
          <w:sz w:val="24"/>
        </w:rPr>
        <w:t>；</w:t>
      </w:r>
    </w:p>
    <w:p w:rsidR="007339F7" w:rsidRDefault="007339F7">
      <w:pPr>
        <w:ind w:firstLine="570"/>
        <w:rPr>
          <w:rFonts w:ascii="宋体"/>
          <w:sz w:val="24"/>
        </w:rPr>
      </w:pPr>
      <w:r>
        <w:rPr>
          <w:rFonts w:ascii="宋体" w:hAnsi="宋体" w:hint="eastAsia"/>
          <w:sz w:val="24"/>
        </w:rPr>
        <w:t>截面</w:t>
      </w:r>
      <w:r>
        <w:rPr>
          <w:rFonts w:ascii="宋体" w:hAnsi="宋体"/>
          <w:sz w:val="24"/>
        </w:rPr>
        <w:fldChar w:fldCharType="begin"/>
      </w:r>
      <w:r>
        <w:rPr>
          <w:rFonts w:ascii="宋体" w:hAnsi="宋体"/>
          <w:sz w:val="24"/>
        </w:rPr>
        <w:instrText xml:space="preserve"> eq \o\ac(</w:instrText>
      </w:r>
      <w:r>
        <w:rPr>
          <w:rFonts w:ascii="宋体" w:hAnsi="宋体" w:hint="eastAsia"/>
          <w:sz w:val="24"/>
        </w:rPr>
        <w:instrText>○</w:instrText>
      </w:r>
      <w:r>
        <w:rPr>
          <w:rFonts w:ascii="宋体" w:hAnsi="宋体"/>
          <w:sz w:val="24"/>
        </w:rPr>
        <w:instrText>,</w:instrText>
      </w:r>
      <w:r>
        <w:rPr>
          <w:rFonts w:ascii="宋体" w:hAnsi="宋体"/>
          <w:position w:val="3"/>
          <w:sz w:val="24"/>
        </w:rPr>
        <w:instrText>4</w:instrText>
      </w:r>
      <w:r>
        <w:rPr>
          <w:rFonts w:ascii="宋体" w:hAnsi="宋体"/>
          <w:sz w:val="24"/>
        </w:rPr>
        <w:instrText>)</w:instrText>
      </w:r>
      <w:r>
        <w:rPr>
          <w:rFonts w:ascii="宋体" w:hAnsi="宋体"/>
          <w:sz w:val="24"/>
        </w:rPr>
        <w:fldChar w:fldCharType="end"/>
      </w:r>
      <w:r>
        <w:rPr>
          <w:rFonts w:ascii="宋体" w:hAnsi="宋体"/>
          <w:sz w:val="24"/>
        </w:rPr>
        <w:t>-</w:t>
      </w:r>
      <w:r>
        <w:rPr>
          <w:rFonts w:ascii="宋体" w:hAnsi="宋体"/>
          <w:sz w:val="24"/>
        </w:rPr>
        <w:fldChar w:fldCharType="begin"/>
      </w:r>
      <w:r>
        <w:rPr>
          <w:rFonts w:ascii="宋体" w:hAnsi="宋体"/>
          <w:sz w:val="24"/>
        </w:rPr>
        <w:instrText xml:space="preserve"> eq \o\ac(</w:instrText>
      </w:r>
      <w:r>
        <w:rPr>
          <w:rFonts w:ascii="宋体" w:hAnsi="宋体" w:hint="eastAsia"/>
          <w:sz w:val="24"/>
        </w:rPr>
        <w:instrText>○</w:instrText>
      </w:r>
      <w:r>
        <w:rPr>
          <w:rFonts w:ascii="宋体" w:hAnsi="宋体"/>
          <w:sz w:val="24"/>
        </w:rPr>
        <w:instrText>,</w:instrText>
      </w:r>
      <w:r>
        <w:rPr>
          <w:rFonts w:ascii="宋体" w:hAnsi="宋体"/>
          <w:position w:val="3"/>
          <w:sz w:val="24"/>
        </w:rPr>
        <w:instrText>4</w:instrText>
      </w:r>
      <w:r>
        <w:rPr>
          <w:rFonts w:ascii="宋体" w:hAnsi="宋体"/>
          <w:sz w:val="24"/>
        </w:rPr>
        <w:instrText>)</w:instrText>
      </w:r>
      <w:r>
        <w:rPr>
          <w:rFonts w:ascii="宋体" w:hAnsi="宋体"/>
          <w:sz w:val="24"/>
        </w:rPr>
        <w:fldChar w:fldCharType="end"/>
      </w:r>
      <w:r>
        <w:rPr>
          <w:rFonts w:ascii="宋体" w:hAnsi="宋体" w:hint="eastAsia"/>
          <w:sz w:val="24"/>
        </w:rPr>
        <w:t>：</w:t>
      </w:r>
      <w:r>
        <w:rPr>
          <w:rFonts w:ascii="宋体" w:hAnsi="宋体"/>
          <w:sz w:val="24"/>
        </w:rPr>
        <w:t>Q</w:t>
      </w:r>
      <w:r>
        <w:rPr>
          <w:rFonts w:ascii="宋体" w:hAnsi="宋体" w:hint="eastAsia"/>
          <w:sz w:val="24"/>
          <w:vertAlign w:val="subscript"/>
        </w:rPr>
        <w:t>左</w:t>
      </w:r>
      <w:r>
        <w:rPr>
          <w:rFonts w:ascii="宋体" w:hAnsi="宋体"/>
          <w:sz w:val="24"/>
        </w:rPr>
        <w:t>=-R</w:t>
      </w:r>
      <w:r>
        <w:rPr>
          <w:rFonts w:ascii="宋体" w:hAnsi="宋体"/>
          <w:sz w:val="24"/>
          <w:vertAlign w:val="subscript"/>
        </w:rPr>
        <w:t>1</w:t>
      </w:r>
      <w:r>
        <w:rPr>
          <w:rFonts w:ascii="宋体" w:hAnsi="宋体"/>
          <w:sz w:val="24"/>
        </w:rPr>
        <w:t>,=2529.062</w:t>
      </w:r>
      <w:r>
        <w:rPr>
          <w:rFonts w:ascii="宋体" w:hAnsi="宋体" w:hint="eastAsia"/>
          <w:sz w:val="24"/>
        </w:rPr>
        <w:t>，</w:t>
      </w:r>
    </w:p>
    <w:p w:rsidR="007339F7" w:rsidRDefault="007339F7">
      <w:r>
        <w:t>Q</w:t>
      </w:r>
      <w:r>
        <w:rPr>
          <w:rFonts w:hint="eastAsia"/>
          <w:vertAlign w:val="subscript"/>
        </w:rPr>
        <w:t>右</w:t>
      </w:r>
      <w:r>
        <w:rPr>
          <w:vertAlign w:val="subscript"/>
        </w:rPr>
        <w:t xml:space="preserve"> </w:t>
      </w:r>
      <w:r>
        <w:t>= G</w:t>
      </w:r>
      <w:r>
        <w:rPr>
          <w:vertAlign w:val="subscript"/>
        </w:rPr>
        <w:t>1</w:t>
      </w:r>
      <w:r>
        <w:t>-R</w:t>
      </w:r>
      <w:r>
        <w:rPr>
          <w:vertAlign w:val="subscript"/>
        </w:rPr>
        <w:t>1</w:t>
      </w:r>
      <w:r>
        <w:t>-R</w:t>
      </w:r>
      <w:r>
        <w:rPr>
          <w:vertAlign w:val="subscript"/>
        </w:rPr>
        <w:t>2</w:t>
      </w:r>
      <w:r>
        <w:t>=2529.062-993.213=1535.8488</w:t>
      </w:r>
      <w:r>
        <w:rPr>
          <w:rFonts w:hint="eastAsia"/>
        </w:rPr>
        <w:t>；</w:t>
      </w:r>
    </w:p>
    <w:p w:rsidR="007339F7" w:rsidRDefault="007339F7">
      <w:pPr>
        <w:ind w:firstLine="570"/>
        <w:rPr>
          <w:rFonts w:ascii="宋体"/>
          <w:sz w:val="24"/>
          <w:vertAlign w:val="subscript"/>
        </w:rPr>
      </w:pPr>
      <w:r>
        <w:rPr>
          <w:rFonts w:ascii="宋体" w:hAnsi="宋体" w:hint="eastAsia"/>
          <w:sz w:val="24"/>
        </w:rPr>
        <w:t>截面</w:t>
      </w:r>
      <w:r>
        <w:rPr>
          <w:rFonts w:ascii="宋体" w:hAnsi="宋体"/>
          <w:sz w:val="24"/>
        </w:rPr>
        <w:fldChar w:fldCharType="begin"/>
      </w:r>
      <w:r>
        <w:rPr>
          <w:rFonts w:ascii="宋体" w:hAnsi="宋体"/>
          <w:sz w:val="24"/>
        </w:rPr>
        <w:instrText xml:space="preserve"> eq \o\ac(</w:instrText>
      </w:r>
      <w:r>
        <w:rPr>
          <w:rFonts w:ascii="宋体" w:hAnsi="宋体" w:hint="eastAsia"/>
          <w:sz w:val="24"/>
        </w:rPr>
        <w:instrText>○</w:instrText>
      </w:r>
      <w:r>
        <w:rPr>
          <w:rFonts w:ascii="宋体" w:hAnsi="宋体"/>
          <w:sz w:val="24"/>
        </w:rPr>
        <w:instrText>,</w:instrText>
      </w:r>
      <w:r>
        <w:rPr>
          <w:rFonts w:ascii="宋体" w:hAnsi="宋体"/>
          <w:position w:val="3"/>
          <w:sz w:val="24"/>
        </w:rPr>
        <w:instrText>5</w:instrText>
      </w:r>
      <w:r>
        <w:rPr>
          <w:rFonts w:ascii="宋体" w:hAnsi="宋体"/>
          <w:sz w:val="24"/>
        </w:rPr>
        <w:instrText>)</w:instrText>
      </w:r>
      <w:r>
        <w:rPr>
          <w:rFonts w:ascii="宋体" w:hAnsi="宋体"/>
          <w:sz w:val="24"/>
        </w:rPr>
        <w:fldChar w:fldCharType="end"/>
      </w:r>
      <w:r>
        <w:rPr>
          <w:rFonts w:ascii="宋体" w:hAnsi="宋体"/>
          <w:sz w:val="24"/>
        </w:rPr>
        <w:t>-</w:t>
      </w:r>
      <w:r>
        <w:rPr>
          <w:rFonts w:ascii="宋体" w:hAnsi="宋体"/>
          <w:sz w:val="24"/>
        </w:rPr>
        <w:fldChar w:fldCharType="begin"/>
      </w:r>
      <w:r>
        <w:rPr>
          <w:rFonts w:ascii="宋体" w:hAnsi="宋体"/>
          <w:sz w:val="24"/>
        </w:rPr>
        <w:instrText xml:space="preserve"> eq \o\ac(</w:instrText>
      </w:r>
      <w:r>
        <w:rPr>
          <w:rFonts w:ascii="宋体" w:hAnsi="宋体" w:hint="eastAsia"/>
          <w:sz w:val="24"/>
        </w:rPr>
        <w:instrText>○</w:instrText>
      </w:r>
      <w:r>
        <w:rPr>
          <w:rFonts w:ascii="宋体" w:hAnsi="宋体"/>
          <w:sz w:val="24"/>
        </w:rPr>
        <w:instrText>,</w:instrText>
      </w:r>
      <w:r>
        <w:rPr>
          <w:rFonts w:ascii="宋体" w:hAnsi="宋体"/>
          <w:position w:val="3"/>
          <w:sz w:val="24"/>
        </w:rPr>
        <w:instrText>5</w:instrText>
      </w:r>
      <w:r>
        <w:rPr>
          <w:rFonts w:ascii="宋体" w:hAnsi="宋体"/>
          <w:sz w:val="24"/>
        </w:rPr>
        <w:instrText>)</w:instrText>
      </w:r>
      <w:r>
        <w:rPr>
          <w:rFonts w:ascii="宋体" w:hAnsi="宋体"/>
          <w:sz w:val="24"/>
        </w:rPr>
        <w:fldChar w:fldCharType="end"/>
      </w:r>
      <w:r>
        <w:rPr>
          <w:rFonts w:ascii="宋体" w:hAnsi="宋体" w:hint="eastAsia"/>
          <w:sz w:val="24"/>
        </w:rPr>
        <w:t>：</w:t>
      </w:r>
      <w:r>
        <w:rPr>
          <w:rFonts w:ascii="宋体" w:hAnsi="宋体"/>
          <w:sz w:val="24"/>
        </w:rPr>
        <w:t>Q</w:t>
      </w:r>
      <w:r>
        <w:rPr>
          <w:rFonts w:ascii="宋体" w:hAnsi="宋体" w:hint="eastAsia"/>
          <w:sz w:val="24"/>
          <w:vertAlign w:val="subscript"/>
        </w:rPr>
        <w:t>左</w:t>
      </w:r>
      <w:r>
        <w:rPr>
          <w:rFonts w:ascii="宋体" w:hAnsi="宋体"/>
          <w:sz w:val="24"/>
        </w:rPr>
        <w:t>= G</w:t>
      </w:r>
      <w:r>
        <w:rPr>
          <w:rFonts w:ascii="宋体" w:hAnsi="宋体"/>
          <w:sz w:val="24"/>
          <w:vertAlign w:val="subscript"/>
        </w:rPr>
        <w:t>1</w:t>
      </w:r>
      <w:r>
        <w:rPr>
          <w:rFonts w:ascii="宋体" w:hAnsi="宋体"/>
          <w:sz w:val="24"/>
        </w:rPr>
        <w:t>-R</w:t>
      </w:r>
      <w:r>
        <w:rPr>
          <w:rFonts w:ascii="宋体" w:hAnsi="宋体"/>
          <w:sz w:val="24"/>
          <w:vertAlign w:val="subscript"/>
        </w:rPr>
        <w:t>1</w:t>
      </w:r>
      <w:r>
        <w:rPr>
          <w:rFonts w:ascii="宋体" w:hAnsi="宋体"/>
          <w:sz w:val="24"/>
        </w:rPr>
        <w:t>-R</w:t>
      </w:r>
      <w:r>
        <w:rPr>
          <w:rFonts w:ascii="宋体" w:hAnsi="宋体"/>
          <w:sz w:val="24"/>
          <w:vertAlign w:val="subscript"/>
        </w:rPr>
        <w:t>2</w:t>
      </w:r>
      <w:r>
        <w:rPr>
          <w:rFonts w:ascii="宋体" w:hAnsi="宋体"/>
          <w:sz w:val="24"/>
        </w:rPr>
        <w:t>=1535.8488</w:t>
      </w:r>
      <w:r>
        <w:rPr>
          <w:rFonts w:ascii="宋体" w:hAnsi="宋体" w:hint="eastAsia"/>
          <w:sz w:val="24"/>
        </w:rPr>
        <w:t>；</w:t>
      </w:r>
    </w:p>
    <w:p w:rsidR="007339F7" w:rsidRDefault="007339F7">
      <w:r>
        <w:t>Q</w:t>
      </w:r>
      <w:r>
        <w:rPr>
          <w:rFonts w:hint="eastAsia"/>
          <w:vertAlign w:val="subscript"/>
        </w:rPr>
        <w:t>右</w:t>
      </w:r>
      <w:r>
        <w:rPr>
          <w:vertAlign w:val="subscript"/>
        </w:rPr>
        <w:t xml:space="preserve"> </w:t>
      </w:r>
      <w:r>
        <w:t>= G</w:t>
      </w:r>
      <w:r>
        <w:rPr>
          <w:vertAlign w:val="subscript"/>
        </w:rPr>
        <w:t>1</w:t>
      </w:r>
      <w:r>
        <w:t>-R</w:t>
      </w:r>
      <w:r>
        <w:rPr>
          <w:vertAlign w:val="subscript"/>
        </w:rPr>
        <w:t>1</w:t>
      </w:r>
      <w:r>
        <w:t>-R</w:t>
      </w:r>
      <w:r>
        <w:rPr>
          <w:vertAlign w:val="subscript"/>
        </w:rPr>
        <w:t>2</w:t>
      </w:r>
      <w:r>
        <w:t>-R</w:t>
      </w:r>
      <w:r>
        <w:rPr>
          <w:vertAlign w:val="subscript"/>
        </w:rPr>
        <w:t>3</w:t>
      </w:r>
      <w:r>
        <w:t>=1535.8488-1011.1=524.7488</w:t>
      </w:r>
    </w:p>
    <w:p w:rsidR="007339F7" w:rsidRDefault="007339F7">
      <w:pPr>
        <w:ind w:firstLine="570"/>
        <w:rPr>
          <w:rFonts w:ascii="宋体"/>
          <w:sz w:val="24"/>
        </w:rPr>
      </w:pPr>
      <w:r>
        <w:rPr>
          <w:rFonts w:ascii="宋体" w:hAnsi="宋体" w:hint="eastAsia"/>
          <w:sz w:val="24"/>
        </w:rPr>
        <w:t>盖梁内力汇总表</w:t>
      </w:r>
    </w:p>
    <w:tbl>
      <w:tblPr>
        <w:tblW w:w="7645" w:type="dxa"/>
        <w:tblInd w:w="442" w:type="dxa"/>
        <w:tblLook w:val="0000"/>
      </w:tblPr>
      <w:tblGrid>
        <w:gridCol w:w="1176"/>
        <w:gridCol w:w="819"/>
        <w:gridCol w:w="1056"/>
        <w:gridCol w:w="1186"/>
        <w:gridCol w:w="1056"/>
        <w:gridCol w:w="1176"/>
        <w:gridCol w:w="1176"/>
      </w:tblGrid>
      <w:tr w:rsidR="007339F7">
        <w:trPr>
          <w:trHeight w:val="300"/>
        </w:trPr>
        <w:tc>
          <w:tcPr>
            <w:tcW w:w="1176"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3061" w:type="dxa"/>
            <w:gridSpan w:val="3"/>
            <w:tcBorders>
              <w:top w:val="nil"/>
              <w:left w:val="nil"/>
              <w:bottom w:val="nil"/>
              <w:right w:val="nil"/>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盖梁内力汇总表</w:t>
            </w:r>
          </w:p>
        </w:tc>
        <w:tc>
          <w:tcPr>
            <w:tcW w:w="1056"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1176"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1176" w:type="dxa"/>
            <w:tcBorders>
              <w:top w:val="nil"/>
              <w:left w:val="nil"/>
              <w:bottom w:val="nil"/>
              <w:right w:val="nil"/>
            </w:tcBorders>
            <w:noWrap/>
            <w:vAlign w:val="bottom"/>
          </w:tcPr>
          <w:p w:rsidR="007339F7" w:rsidRDefault="007339F7">
            <w:pPr>
              <w:widowControl/>
              <w:jc w:val="left"/>
              <w:rPr>
                <w:rFonts w:ascii="宋体" w:cs="宋体"/>
                <w:kern w:val="0"/>
                <w:sz w:val="24"/>
              </w:rPr>
            </w:pPr>
          </w:p>
        </w:tc>
      </w:tr>
      <w:tr w:rsidR="007339F7">
        <w:trPr>
          <w:trHeight w:val="285"/>
        </w:trPr>
        <w:tc>
          <w:tcPr>
            <w:tcW w:w="1995" w:type="dxa"/>
            <w:gridSpan w:val="2"/>
            <w:tcBorders>
              <w:top w:val="single" w:sz="8" w:space="0" w:color="auto"/>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内力</w:t>
            </w:r>
          </w:p>
        </w:tc>
        <w:tc>
          <w:tcPr>
            <w:tcW w:w="1056"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1--1</w:t>
            </w:r>
          </w:p>
        </w:tc>
        <w:tc>
          <w:tcPr>
            <w:tcW w:w="1186"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2--2</w:t>
            </w:r>
          </w:p>
        </w:tc>
        <w:tc>
          <w:tcPr>
            <w:tcW w:w="1056"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3--3</w:t>
            </w:r>
          </w:p>
        </w:tc>
        <w:tc>
          <w:tcPr>
            <w:tcW w:w="1176"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4--4</w:t>
            </w:r>
          </w:p>
        </w:tc>
        <w:tc>
          <w:tcPr>
            <w:tcW w:w="1176" w:type="dxa"/>
            <w:tcBorders>
              <w:top w:val="single" w:sz="8" w:space="0" w:color="auto"/>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5--5</w:t>
            </w:r>
          </w:p>
        </w:tc>
      </w:tr>
      <w:tr w:rsidR="007339F7">
        <w:trPr>
          <w:cantSplit/>
          <w:trHeight w:val="285"/>
        </w:trPr>
        <w:tc>
          <w:tcPr>
            <w:tcW w:w="1176" w:type="dxa"/>
            <w:vMerge w:val="restart"/>
            <w:tcBorders>
              <w:top w:val="nil"/>
              <w:left w:val="single" w:sz="8" w:space="0" w:color="auto"/>
              <w:bottom w:val="single" w:sz="4" w:space="0" w:color="auto"/>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弯矩（</w:t>
            </w:r>
            <w:r>
              <w:rPr>
                <w:rFonts w:ascii="宋体" w:hAnsi="宋体" w:cs="宋体"/>
                <w:kern w:val="0"/>
                <w:sz w:val="24"/>
              </w:rPr>
              <w:t>KN*m</w:t>
            </w:r>
            <w:r>
              <w:rPr>
                <w:rFonts w:ascii="宋体" w:hAnsi="宋体" w:cs="宋体" w:hint="eastAsia"/>
                <w:kern w:val="0"/>
                <w:sz w:val="24"/>
              </w:rPr>
              <w:t>）</w:t>
            </w:r>
          </w:p>
        </w:tc>
        <w:tc>
          <w:tcPr>
            <w:tcW w:w="819"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自重</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-5.21</w:t>
            </w:r>
          </w:p>
        </w:tc>
        <w:tc>
          <w:tcPr>
            <w:tcW w:w="118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-41.71</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-52.12</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-10.24</w:t>
            </w:r>
          </w:p>
        </w:tc>
        <w:tc>
          <w:tcPr>
            <w:tcW w:w="117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378.825</w:t>
            </w:r>
          </w:p>
        </w:tc>
      </w:tr>
      <w:tr w:rsidR="007339F7">
        <w:trPr>
          <w:cantSplit/>
          <w:trHeight w:val="285"/>
        </w:trPr>
        <w:tc>
          <w:tcPr>
            <w:tcW w:w="1176" w:type="dxa"/>
            <w:vMerge/>
            <w:tcBorders>
              <w:top w:val="nil"/>
              <w:left w:val="single" w:sz="8"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9"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荷载</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w:t>
            </w:r>
          </w:p>
        </w:tc>
        <w:tc>
          <w:tcPr>
            <w:tcW w:w="118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-1021.13</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-2024.3</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52.4126</w:t>
            </w:r>
          </w:p>
        </w:tc>
        <w:tc>
          <w:tcPr>
            <w:tcW w:w="117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1254.924</w:t>
            </w:r>
          </w:p>
        </w:tc>
      </w:tr>
      <w:tr w:rsidR="007339F7">
        <w:trPr>
          <w:cantSplit/>
          <w:trHeight w:val="285"/>
        </w:trPr>
        <w:tc>
          <w:tcPr>
            <w:tcW w:w="1176" w:type="dxa"/>
            <w:vMerge/>
            <w:tcBorders>
              <w:top w:val="nil"/>
              <w:left w:val="single" w:sz="8"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819"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总合</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-5.21</w:t>
            </w:r>
          </w:p>
        </w:tc>
        <w:tc>
          <w:tcPr>
            <w:tcW w:w="118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-1062.84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-2076.4</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42.1726</w:t>
            </w:r>
          </w:p>
        </w:tc>
        <w:tc>
          <w:tcPr>
            <w:tcW w:w="117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1633.749</w:t>
            </w:r>
          </w:p>
        </w:tc>
      </w:tr>
      <w:tr w:rsidR="007339F7">
        <w:trPr>
          <w:cantSplit/>
          <w:trHeight w:val="285"/>
        </w:trPr>
        <w:tc>
          <w:tcPr>
            <w:tcW w:w="1176" w:type="dxa"/>
            <w:vMerge w:val="restart"/>
            <w:tcBorders>
              <w:top w:val="nil"/>
              <w:left w:val="single" w:sz="8" w:space="0" w:color="auto"/>
              <w:bottom w:val="single" w:sz="8" w:space="0" w:color="000000"/>
              <w:right w:val="single" w:sz="4" w:space="0" w:color="auto"/>
            </w:tcBorders>
            <w:vAlign w:val="center"/>
          </w:tcPr>
          <w:p w:rsidR="007339F7" w:rsidRDefault="007339F7">
            <w:pPr>
              <w:widowControl/>
              <w:jc w:val="center"/>
              <w:rPr>
                <w:rFonts w:ascii="宋体" w:cs="宋体"/>
                <w:kern w:val="0"/>
                <w:sz w:val="24"/>
              </w:rPr>
            </w:pPr>
            <w:r>
              <w:rPr>
                <w:rFonts w:ascii="宋体" w:hAnsi="宋体" w:cs="宋体" w:hint="eastAsia"/>
                <w:kern w:val="0"/>
                <w:sz w:val="24"/>
              </w:rPr>
              <w:t>剪力（</w:t>
            </w:r>
            <w:r>
              <w:rPr>
                <w:rFonts w:ascii="宋体" w:hAnsi="宋体" w:cs="宋体"/>
                <w:kern w:val="0"/>
                <w:sz w:val="24"/>
              </w:rPr>
              <w:t>KN</w:t>
            </w:r>
            <w:r>
              <w:rPr>
                <w:rFonts w:ascii="宋体" w:hAnsi="宋体" w:cs="宋体" w:hint="eastAsia"/>
                <w:kern w:val="0"/>
                <w:sz w:val="24"/>
              </w:rPr>
              <w:t>）</w:t>
            </w:r>
          </w:p>
        </w:tc>
        <w:tc>
          <w:tcPr>
            <w:tcW w:w="819"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自重</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-22.5</w:t>
            </w:r>
          </w:p>
        </w:tc>
        <w:tc>
          <w:tcPr>
            <w:tcW w:w="118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-73.5</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240.1</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180</w:t>
            </w:r>
          </w:p>
        </w:tc>
        <w:tc>
          <w:tcPr>
            <w:tcW w:w="117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w:t>
            </w:r>
          </w:p>
        </w:tc>
      </w:tr>
      <w:tr w:rsidR="007339F7">
        <w:trPr>
          <w:cantSplit/>
          <w:trHeight w:val="285"/>
        </w:trPr>
        <w:tc>
          <w:tcPr>
            <w:tcW w:w="1176" w:type="dxa"/>
            <w:vMerge/>
            <w:tcBorders>
              <w:top w:val="nil"/>
              <w:left w:val="single" w:sz="8" w:space="0" w:color="auto"/>
              <w:bottom w:val="single" w:sz="8" w:space="0" w:color="000000"/>
              <w:right w:val="single" w:sz="4" w:space="0" w:color="auto"/>
            </w:tcBorders>
            <w:vAlign w:val="center"/>
          </w:tcPr>
          <w:p w:rsidR="007339F7" w:rsidRDefault="007339F7">
            <w:pPr>
              <w:widowControl/>
              <w:jc w:val="left"/>
              <w:rPr>
                <w:rFonts w:ascii="宋体" w:cs="宋体"/>
                <w:kern w:val="0"/>
                <w:sz w:val="24"/>
              </w:rPr>
            </w:pPr>
          </w:p>
        </w:tc>
        <w:tc>
          <w:tcPr>
            <w:tcW w:w="819"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荷载</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-1276.4</w:t>
            </w:r>
          </w:p>
        </w:tc>
        <w:tc>
          <w:tcPr>
            <w:tcW w:w="118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-1276.41</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2529.06</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2529.062</w:t>
            </w:r>
          </w:p>
        </w:tc>
        <w:tc>
          <w:tcPr>
            <w:tcW w:w="117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1535.849</w:t>
            </w:r>
          </w:p>
        </w:tc>
      </w:tr>
      <w:tr w:rsidR="007339F7">
        <w:trPr>
          <w:cantSplit/>
          <w:trHeight w:val="300"/>
        </w:trPr>
        <w:tc>
          <w:tcPr>
            <w:tcW w:w="1176" w:type="dxa"/>
            <w:vMerge/>
            <w:tcBorders>
              <w:top w:val="nil"/>
              <w:left w:val="single" w:sz="8" w:space="0" w:color="auto"/>
              <w:bottom w:val="single" w:sz="8" w:space="0" w:color="000000"/>
              <w:right w:val="single" w:sz="4" w:space="0" w:color="auto"/>
            </w:tcBorders>
            <w:vAlign w:val="center"/>
          </w:tcPr>
          <w:p w:rsidR="007339F7" w:rsidRDefault="007339F7">
            <w:pPr>
              <w:widowControl/>
              <w:jc w:val="left"/>
              <w:rPr>
                <w:rFonts w:ascii="宋体" w:cs="宋体"/>
                <w:kern w:val="0"/>
                <w:sz w:val="24"/>
              </w:rPr>
            </w:pPr>
          </w:p>
        </w:tc>
        <w:tc>
          <w:tcPr>
            <w:tcW w:w="819"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总合</w:t>
            </w:r>
          </w:p>
        </w:tc>
        <w:tc>
          <w:tcPr>
            <w:tcW w:w="105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-1298.9</w:t>
            </w:r>
          </w:p>
        </w:tc>
        <w:tc>
          <w:tcPr>
            <w:tcW w:w="118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-1349.91</w:t>
            </w:r>
          </w:p>
        </w:tc>
        <w:tc>
          <w:tcPr>
            <w:tcW w:w="105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2769.16</w:t>
            </w:r>
          </w:p>
        </w:tc>
        <w:tc>
          <w:tcPr>
            <w:tcW w:w="117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2709.062</w:t>
            </w:r>
          </w:p>
        </w:tc>
        <w:tc>
          <w:tcPr>
            <w:tcW w:w="1176" w:type="dxa"/>
            <w:tcBorders>
              <w:top w:val="nil"/>
              <w:left w:val="nil"/>
              <w:bottom w:val="single" w:sz="8"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1535.849</w:t>
            </w:r>
          </w:p>
        </w:tc>
      </w:tr>
    </w:tbl>
    <w:p w:rsidR="007339F7" w:rsidRDefault="007339F7">
      <w:pPr>
        <w:ind w:firstLine="570"/>
        <w:rPr>
          <w:rFonts w:ascii="宋体" w:hAnsi="宋体"/>
          <w:sz w:val="24"/>
        </w:rPr>
      </w:pPr>
      <w:r>
        <w:rPr>
          <w:rFonts w:ascii="宋体" w:hAnsi="宋体"/>
          <w:sz w:val="24"/>
        </w:rPr>
        <w:t xml:space="preserve"> </w:t>
      </w:r>
    </w:p>
    <w:p w:rsidR="007339F7" w:rsidRDefault="007339F7">
      <w:pPr>
        <w:rPr>
          <w:rFonts w:ascii="宋体"/>
          <w:sz w:val="24"/>
        </w:rPr>
      </w:pPr>
      <w:r>
        <w:rPr>
          <w:rFonts w:ascii="宋体" w:hAnsi="宋体"/>
          <w:sz w:val="24"/>
        </w:rPr>
        <w:t>5.1.3</w:t>
      </w:r>
      <w:r>
        <w:rPr>
          <w:rFonts w:ascii="宋体" w:hAnsi="宋体" w:hint="eastAsia"/>
          <w:sz w:val="24"/>
        </w:rPr>
        <w:t>截面配筋设计与承载力校核</w:t>
      </w:r>
    </w:p>
    <w:p w:rsidR="007339F7" w:rsidRDefault="007339F7">
      <w:pPr>
        <w:ind w:firstLine="570"/>
        <w:rPr>
          <w:rFonts w:ascii="宋体" w:hAnsi="宋体"/>
          <w:sz w:val="24"/>
        </w:rPr>
      </w:pPr>
      <w:r>
        <w:rPr>
          <w:rFonts w:ascii="宋体" w:hAnsi="宋体" w:hint="eastAsia"/>
          <w:sz w:val="24"/>
        </w:rPr>
        <w:t>采用</w:t>
      </w:r>
      <w:r>
        <w:rPr>
          <w:rFonts w:ascii="宋体" w:hAnsi="宋体"/>
          <w:sz w:val="24"/>
        </w:rPr>
        <w:t>25</w:t>
      </w:r>
      <w:r>
        <w:rPr>
          <w:rFonts w:ascii="宋体" w:hAnsi="宋体" w:hint="eastAsia"/>
          <w:sz w:val="24"/>
        </w:rPr>
        <w:t>号混凝土，主筋用</w:t>
      </w:r>
      <w:r>
        <w:rPr>
          <w:rFonts w:ascii="宋体" w:hAnsi="宋体"/>
          <w:sz w:val="24"/>
        </w:rPr>
        <w:t>16</w:t>
      </w:r>
      <w:r>
        <w:rPr>
          <w:rFonts w:ascii="宋体" w:hAnsi="宋体" w:hint="eastAsia"/>
          <w:sz w:val="24"/>
        </w:rPr>
        <w:t>锰钢</w:t>
      </w:r>
      <w:r>
        <w:rPr>
          <w:rFonts w:ascii="宋体" w:hAnsi="宋体" w:hint="eastAsia"/>
          <w:position w:val="-4"/>
          <w:sz w:val="24"/>
        </w:rPr>
        <w:object w:dxaOrig="499" w:dyaOrig="260">
          <v:shape id="_x0000_i1333" type="#_x0000_t75" style="width:24.75pt;height:12.75pt" o:ole="">
            <v:imagedata r:id="rId517" o:title=""/>
          </v:shape>
          <o:OLEObject Type="Embed" ProgID="Equation.3" ShapeID="_x0000_i1333" DrawAspect="Content" ObjectID="_1361114070" r:id="rId518"/>
        </w:object>
      </w:r>
      <w:r>
        <w:rPr>
          <w:rFonts w:ascii="宋体" w:hAnsi="宋体" w:hint="eastAsia"/>
          <w:sz w:val="24"/>
        </w:rPr>
        <w:t>，保护层用</w:t>
      </w:r>
      <w:r>
        <w:rPr>
          <w:rFonts w:ascii="宋体" w:hAnsi="宋体"/>
          <w:sz w:val="24"/>
        </w:rPr>
        <w:t>5</w:t>
      </w:r>
      <w:r>
        <w:rPr>
          <w:rFonts w:ascii="宋体" w:hAnsi="宋体" w:hint="eastAsia"/>
          <w:sz w:val="24"/>
        </w:rPr>
        <w:t>㎝（钢筋支混凝土边缘）。查“桥规”得到</w:t>
      </w:r>
      <w:r>
        <w:rPr>
          <w:rFonts w:ascii="宋体" w:hAnsi="宋体"/>
          <w:sz w:val="24"/>
        </w:rPr>
        <w:t>[</w:t>
      </w:r>
      <w:r>
        <w:rPr>
          <w:rFonts w:ascii="宋体" w:hAnsi="宋体" w:hint="eastAsia"/>
          <w:position w:val="-12"/>
          <w:sz w:val="24"/>
        </w:rPr>
        <w:object w:dxaOrig="340" w:dyaOrig="360">
          <v:shape id="_x0000_i1334" type="#_x0000_t75" style="width:17.25pt;height:18pt" o:ole="">
            <v:imagedata r:id="rId519" o:title=""/>
          </v:shape>
          <o:OLEObject Type="Embed" ProgID="Equation.3" ShapeID="_x0000_i1334" DrawAspect="Content" ObjectID="_1361114071" r:id="rId520"/>
        </w:object>
      </w:r>
      <w:r>
        <w:rPr>
          <w:rFonts w:ascii="宋体" w:hAnsi="宋体"/>
          <w:sz w:val="24"/>
        </w:rPr>
        <w:t>]=11000kPa,[</w:t>
      </w:r>
      <w:r>
        <w:rPr>
          <w:rFonts w:ascii="宋体" w:hAnsi="宋体" w:hint="eastAsia"/>
          <w:position w:val="-14"/>
          <w:sz w:val="24"/>
        </w:rPr>
        <w:object w:dxaOrig="340" w:dyaOrig="380">
          <v:shape id="_x0000_i1335" type="#_x0000_t75" style="width:17.25pt;height:18.75pt" o:ole="">
            <v:imagedata r:id="rId521" o:title=""/>
          </v:shape>
          <o:OLEObject Type="Embed" ProgID="Equation.3" ShapeID="_x0000_i1335" DrawAspect="Content" ObjectID="_1361114072" r:id="rId522"/>
        </w:object>
      </w:r>
      <w:r>
        <w:rPr>
          <w:rFonts w:ascii="宋体" w:hAnsi="宋体"/>
          <w:sz w:val="24"/>
        </w:rPr>
        <w:t>]=185000kPa.</w:t>
      </w:r>
    </w:p>
    <w:p w:rsidR="007339F7" w:rsidRDefault="007339F7">
      <w:pPr>
        <w:numPr>
          <w:ilvl w:val="0"/>
          <w:numId w:val="4"/>
        </w:numPr>
        <w:rPr>
          <w:rFonts w:ascii="宋体"/>
          <w:sz w:val="24"/>
        </w:rPr>
      </w:pPr>
      <w:r>
        <w:rPr>
          <w:rFonts w:ascii="宋体" w:hAnsi="宋体" w:hint="eastAsia"/>
          <w:sz w:val="24"/>
        </w:rPr>
        <w:t>弯矩作用时配筋计算</w:t>
      </w:r>
    </w:p>
    <w:p w:rsidR="007339F7" w:rsidRDefault="007339F7">
      <w:pPr>
        <w:ind w:left="570"/>
        <w:rPr>
          <w:rFonts w:ascii="宋体"/>
          <w:sz w:val="24"/>
        </w:rPr>
      </w:pPr>
      <w:r>
        <w:rPr>
          <w:rFonts w:ascii="宋体" w:hAnsi="宋体" w:hint="eastAsia"/>
          <w:sz w:val="24"/>
        </w:rPr>
        <w:t>各截面所需钢筋量，见下表。配筋图如下</w:t>
      </w:r>
    </w:p>
    <w:tbl>
      <w:tblPr>
        <w:tblW w:w="7375" w:type="dxa"/>
        <w:tblInd w:w="577" w:type="dxa"/>
        <w:tblLook w:val="0000"/>
      </w:tblPr>
      <w:tblGrid>
        <w:gridCol w:w="920"/>
        <w:gridCol w:w="816"/>
        <w:gridCol w:w="336"/>
        <w:gridCol w:w="833"/>
        <w:gridCol w:w="1422"/>
        <w:gridCol w:w="1056"/>
        <w:gridCol w:w="1056"/>
        <w:gridCol w:w="936"/>
      </w:tblGrid>
      <w:tr w:rsidR="007339F7">
        <w:trPr>
          <w:trHeight w:val="300"/>
        </w:trPr>
        <w:tc>
          <w:tcPr>
            <w:tcW w:w="920"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816"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2591" w:type="dxa"/>
            <w:gridSpan w:val="3"/>
            <w:tcBorders>
              <w:top w:val="nil"/>
              <w:left w:val="nil"/>
              <w:bottom w:val="nil"/>
              <w:right w:val="nil"/>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各截面钢筋量计算表</w:t>
            </w:r>
            <w:r>
              <w:rPr>
                <w:rFonts w:ascii="宋体" w:hAnsi="宋体" w:cs="宋体"/>
                <w:kern w:val="0"/>
                <w:sz w:val="24"/>
              </w:rPr>
              <w:t xml:space="preserve"> </w:t>
            </w:r>
          </w:p>
        </w:tc>
        <w:tc>
          <w:tcPr>
            <w:tcW w:w="1056" w:type="dxa"/>
            <w:tcBorders>
              <w:top w:val="nil"/>
              <w:left w:val="nil"/>
              <w:bottom w:val="nil"/>
              <w:right w:val="nil"/>
            </w:tcBorders>
          </w:tcPr>
          <w:p w:rsidR="007339F7" w:rsidRDefault="007339F7">
            <w:pPr>
              <w:widowControl/>
              <w:jc w:val="center"/>
              <w:rPr>
                <w:rFonts w:ascii="宋体" w:cs="宋体"/>
                <w:kern w:val="0"/>
                <w:sz w:val="24"/>
              </w:rPr>
            </w:pPr>
          </w:p>
        </w:tc>
        <w:tc>
          <w:tcPr>
            <w:tcW w:w="1056" w:type="dxa"/>
            <w:tcBorders>
              <w:top w:val="nil"/>
              <w:left w:val="nil"/>
              <w:bottom w:val="nil"/>
              <w:right w:val="nil"/>
            </w:tcBorders>
            <w:noWrap/>
            <w:vAlign w:val="bottom"/>
          </w:tcPr>
          <w:p w:rsidR="007339F7" w:rsidRDefault="007339F7">
            <w:pPr>
              <w:widowControl/>
              <w:jc w:val="center"/>
              <w:rPr>
                <w:rFonts w:ascii="宋体" w:cs="宋体"/>
                <w:kern w:val="0"/>
                <w:sz w:val="24"/>
              </w:rPr>
            </w:pPr>
          </w:p>
        </w:tc>
        <w:tc>
          <w:tcPr>
            <w:tcW w:w="936" w:type="dxa"/>
            <w:tcBorders>
              <w:top w:val="nil"/>
              <w:left w:val="nil"/>
              <w:bottom w:val="nil"/>
              <w:right w:val="nil"/>
            </w:tcBorders>
            <w:noWrap/>
            <w:vAlign w:val="bottom"/>
          </w:tcPr>
          <w:p w:rsidR="007339F7" w:rsidRDefault="007339F7">
            <w:pPr>
              <w:widowControl/>
              <w:jc w:val="left"/>
              <w:rPr>
                <w:rFonts w:ascii="宋体" w:cs="宋体"/>
                <w:kern w:val="0"/>
                <w:sz w:val="24"/>
              </w:rPr>
            </w:pPr>
          </w:p>
        </w:tc>
      </w:tr>
      <w:tr w:rsidR="007339F7">
        <w:trPr>
          <w:trHeight w:val="330"/>
        </w:trPr>
        <w:tc>
          <w:tcPr>
            <w:tcW w:w="920" w:type="dxa"/>
            <w:tcBorders>
              <w:top w:val="single" w:sz="8" w:space="0" w:color="auto"/>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截面号</w:t>
            </w:r>
          </w:p>
        </w:tc>
        <w:tc>
          <w:tcPr>
            <w:tcW w:w="816"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M</w:t>
            </w:r>
            <w:r>
              <w:rPr>
                <w:rFonts w:ascii="宋体" w:hAnsi="宋体" w:cs="宋体" w:hint="eastAsia"/>
                <w:kern w:val="0"/>
                <w:sz w:val="24"/>
              </w:rPr>
              <w:t>总</w:t>
            </w:r>
          </w:p>
        </w:tc>
        <w:tc>
          <w:tcPr>
            <w:tcW w:w="336"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b</w:t>
            </w:r>
          </w:p>
        </w:tc>
        <w:tc>
          <w:tcPr>
            <w:tcW w:w="833"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h.</w:t>
            </w:r>
          </w:p>
        </w:tc>
        <w:tc>
          <w:tcPr>
            <w:tcW w:w="1422" w:type="dxa"/>
            <w:tcBorders>
              <w:top w:val="single" w:sz="8" w:space="0" w:color="auto"/>
              <w:left w:val="nil"/>
              <w:bottom w:val="single" w:sz="4" w:space="0" w:color="auto"/>
              <w:right w:val="single" w:sz="4" w:space="0" w:color="auto"/>
            </w:tcBorders>
            <w:noWrap/>
            <w:vAlign w:val="center"/>
          </w:tcPr>
          <w:p w:rsidR="007339F7" w:rsidRDefault="007339F7">
            <w:pPr>
              <w:widowControl/>
              <w:jc w:val="center"/>
              <w:rPr>
                <w:rFonts w:ascii="宋体" w:cs="宋体"/>
                <w:kern w:val="0"/>
                <w:sz w:val="24"/>
              </w:rPr>
            </w:pPr>
            <w:r>
              <w:rPr>
                <w:rFonts w:ascii="宋体" w:hAnsi="宋体" w:cs="宋体"/>
                <w:kern w:val="0"/>
                <w:sz w:val="24"/>
              </w:rPr>
              <w:t>r</w:t>
            </w:r>
          </w:p>
        </w:tc>
        <w:tc>
          <w:tcPr>
            <w:tcW w:w="1056" w:type="dxa"/>
            <w:tcBorders>
              <w:top w:val="single" w:sz="8" w:space="0" w:color="auto"/>
              <w:left w:val="nil"/>
              <w:bottom w:val="single" w:sz="4" w:space="0" w:color="auto"/>
              <w:right w:val="single" w:sz="4" w:space="0" w:color="auto"/>
            </w:tcBorders>
          </w:tcPr>
          <w:p w:rsidR="007339F7" w:rsidRDefault="007339F7">
            <w:pPr>
              <w:widowControl/>
              <w:jc w:val="center"/>
              <w:rPr>
                <w:rFonts w:ascii="宋体" w:cs="宋体"/>
                <w:kern w:val="0"/>
                <w:sz w:val="24"/>
              </w:rPr>
            </w:pPr>
            <w:r>
              <w:rPr>
                <w:rFonts w:ascii="宋体" w:hAnsi="宋体" w:cs="宋体"/>
                <w:kern w:val="0"/>
                <w:sz w:val="24"/>
              </w:rPr>
              <w:t>u</w:t>
            </w:r>
          </w:p>
        </w:tc>
        <w:tc>
          <w:tcPr>
            <w:tcW w:w="1056"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A(cm</w:t>
            </w:r>
            <w:r>
              <w:rPr>
                <w:rFonts w:ascii="宋体" w:hAnsi="宋体" w:cs="宋体"/>
                <w:kern w:val="0"/>
                <w:sz w:val="24"/>
                <w:vertAlign w:val="superscript"/>
              </w:rPr>
              <w:t>2</w:t>
            </w:r>
            <w:r>
              <w:rPr>
                <w:rFonts w:ascii="宋体" w:hAnsi="宋体" w:cs="宋体"/>
                <w:kern w:val="0"/>
                <w:sz w:val="24"/>
              </w:rPr>
              <w:t>)</w:t>
            </w:r>
          </w:p>
        </w:tc>
        <w:tc>
          <w:tcPr>
            <w:tcW w:w="936" w:type="dxa"/>
            <w:tcBorders>
              <w:top w:val="single" w:sz="8" w:space="0" w:color="auto"/>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钢筋数</w:t>
            </w:r>
            <w:r>
              <w:rPr>
                <w:rFonts w:ascii="宋体" w:hAnsi="宋体" w:cs="宋体"/>
                <w:kern w:val="0"/>
                <w:sz w:val="24"/>
              </w:rPr>
              <w:t xml:space="preserve"> </w:t>
            </w:r>
          </w:p>
        </w:tc>
      </w:tr>
      <w:tr w:rsidR="007339F7">
        <w:trPr>
          <w:trHeight w:val="285"/>
        </w:trPr>
        <w:tc>
          <w:tcPr>
            <w:tcW w:w="92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1--1</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-5.21</w:t>
            </w:r>
          </w:p>
        </w:tc>
        <w:tc>
          <w:tcPr>
            <w:tcW w:w="3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w:t>
            </w:r>
          </w:p>
        </w:tc>
        <w:tc>
          <w:tcPr>
            <w:tcW w:w="833"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0.95</w:t>
            </w:r>
          </w:p>
        </w:tc>
        <w:tc>
          <w:tcPr>
            <w:tcW w:w="1422"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64093.1</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0.00167</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0.3182</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0.0737</w:t>
            </w:r>
          </w:p>
        </w:tc>
      </w:tr>
      <w:tr w:rsidR="007339F7">
        <w:trPr>
          <w:trHeight w:val="285"/>
        </w:trPr>
        <w:tc>
          <w:tcPr>
            <w:tcW w:w="92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2--2</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-1063</w:t>
            </w:r>
          </w:p>
        </w:tc>
        <w:tc>
          <w:tcPr>
            <w:tcW w:w="3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w:t>
            </w:r>
          </w:p>
        </w:tc>
        <w:tc>
          <w:tcPr>
            <w:tcW w:w="833"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1.5</w:t>
            </w:r>
          </w:p>
        </w:tc>
        <w:tc>
          <w:tcPr>
            <w:tcW w:w="1422"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783.28</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0.13704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41.1117</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9.5181</w:t>
            </w:r>
          </w:p>
        </w:tc>
      </w:tr>
      <w:tr w:rsidR="007339F7">
        <w:trPr>
          <w:trHeight w:val="285"/>
        </w:trPr>
        <w:tc>
          <w:tcPr>
            <w:tcW w:w="92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3--3</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-2076</w:t>
            </w:r>
          </w:p>
        </w:tc>
        <w:tc>
          <w:tcPr>
            <w:tcW w:w="3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w:t>
            </w:r>
          </w:p>
        </w:tc>
        <w:tc>
          <w:tcPr>
            <w:tcW w:w="833"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1.5</w:t>
            </w:r>
          </w:p>
        </w:tc>
        <w:tc>
          <w:tcPr>
            <w:tcW w:w="1422"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400.939</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0.26772</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80.3165</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18.595</w:t>
            </w:r>
          </w:p>
        </w:tc>
      </w:tr>
      <w:tr w:rsidR="007339F7">
        <w:trPr>
          <w:trHeight w:val="285"/>
        </w:trPr>
        <w:tc>
          <w:tcPr>
            <w:tcW w:w="92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4--4</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42.17</w:t>
            </w:r>
          </w:p>
        </w:tc>
        <w:tc>
          <w:tcPr>
            <w:tcW w:w="33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w:t>
            </w:r>
          </w:p>
        </w:tc>
        <w:tc>
          <w:tcPr>
            <w:tcW w:w="833"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1.5</w:t>
            </w:r>
          </w:p>
        </w:tc>
        <w:tc>
          <w:tcPr>
            <w:tcW w:w="1422"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19740.3</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0.00544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1.63128</w:t>
            </w:r>
          </w:p>
        </w:tc>
        <w:tc>
          <w:tcPr>
            <w:tcW w:w="93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0.3777</w:t>
            </w:r>
          </w:p>
        </w:tc>
      </w:tr>
      <w:tr w:rsidR="007339F7">
        <w:trPr>
          <w:trHeight w:val="300"/>
        </w:trPr>
        <w:tc>
          <w:tcPr>
            <w:tcW w:w="920" w:type="dxa"/>
            <w:tcBorders>
              <w:top w:val="nil"/>
              <w:left w:val="single" w:sz="8" w:space="0" w:color="auto"/>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5--5</w:t>
            </w:r>
          </w:p>
        </w:tc>
        <w:tc>
          <w:tcPr>
            <w:tcW w:w="81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1634</w:t>
            </w:r>
          </w:p>
        </w:tc>
        <w:tc>
          <w:tcPr>
            <w:tcW w:w="33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w:t>
            </w:r>
          </w:p>
        </w:tc>
        <w:tc>
          <w:tcPr>
            <w:tcW w:w="833"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1.5</w:t>
            </w:r>
          </w:p>
        </w:tc>
        <w:tc>
          <w:tcPr>
            <w:tcW w:w="1422"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509.564</w:t>
            </w:r>
          </w:p>
        </w:tc>
        <w:tc>
          <w:tcPr>
            <w:tcW w:w="105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0.21065</w:t>
            </w:r>
          </w:p>
        </w:tc>
        <w:tc>
          <w:tcPr>
            <w:tcW w:w="105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63.1952</w:t>
            </w:r>
          </w:p>
        </w:tc>
        <w:tc>
          <w:tcPr>
            <w:tcW w:w="936" w:type="dxa"/>
            <w:tcBorders>
              <w:top w:val="nil"/>
              <w:left w:val="nil"/>
              <w:bottom w:val="single" w:sz="8"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14.631</w:t>
            </w:r>
          </w:p>
        </w:tc>
      </w:tr>
    </w:tbl>
    <w:p w:rsidR="007339F7" w:rsidRDefault="007339F7">
      <w:pPr>
        <w:ind w:left="570"/>
        <w:rPr>
          <w:rFonts w:ascii="宋体" w:hAnsi="宋体"/>
          <w:sz w:val="24"/>
        </w:rPr>
      </w:pPr>
      <w:r>
        <w:rPr>
          <w:rFonts w:ascii="宋体" w:hAnsi="宋体"/>
          <w:sz w:val="24"/>
        </w:rPr>
        <w:t xml:space="preserve"> </w:t>
      </w:r>
    </w:p>
    <w:p w:rsidR="007339F7" w:rsidRDefault="007339F7">
      <w:pPr>
        <w:rPr>
          <w:rFonts w:ascii="宋体" w:hAnsi="宋体"/>
          <w:sz w:val="24"/>
        </w:rPr>
      </w:pPr>
      <w:r>
        <w:rPr>
          <w:rFonts w:ascii="宋体" w:hAnsi="宋体"/>
          <w:sz w:val="24"/>
        </w:rPr>
        <w:t xml:space="preserve">     </w:t>
      </w:r>
    </w:p>
    <w:p w:rsidR="007339F7" w:rsidRDefault="007339F7">
      <w:pPr>
        <w:numPr>
          <w:ilvl w:val="0"/>
          <w:numId w:val="4"/>
        </w:numPr>
        <w:rPr>
          <w:rFonts w:ascii="宋体"/>
          <w:sz w:val="24"/>
        </w:rPr>
      </w:pPr>
      <w:r>
        <w:rPr>
          <w:rFonts w:ascii="宋体" w:hAnsi="宋体" w:hint="eastAsia"/>
          <w:sz w:val="24"/>
        </w:rPr>
        <w:t>建立作用时配筋计算</w:t>
      </w:r>
    </w:p>
    <w:p w:rsidR="007339F7" w:rsidRDefault="007339F7">
      <w:pPr>
        <w:numPr>
          <w:ilvl w:val="0"/>
          <w:numId w:val="5"/>
        </w:numPr>
        <w:rPr>
          <w:rFonts w:ascii="宋体"/>
          <w:sz w:val="24"/>
        </w:rPr>
      </w:pPr>
      <w:r>
        <w:rPr>
          <w:rFonts w:ascii="宋体" w:hAnsi="宋体" w:hint="eastAsia"/>
          <w:sz w:val="24"/>
        </w:rPr>
        <w:t>各截面主拉应力计算，在盖梁悬臂部分变高度区间主拉应力的计算公式为：</w:t>
      </w:r>
    </w:p>
    <w:p w:rsidR="007339F7" w:rsidRDefault="007339F7">
      <w:pPr>
        <w:ind w:left="570"/>
        <w:rPr>
          <w:rFonts w:ascii="宋体"/>
          <w:sz w:val="24"/>
        </w:rPr>
      </w:pPr>
      <w:r>
        <w:rPr>
          <w:rFonts w:ascii="宋体" w:hAnsi="宋体"/>
          <w:sz w:val="24"/>
        </w:rPr>
        <w:t xml:space="preserve">                 </w:t>
      </w:r>
      <w:r>
        <w:rPr>
          <w:rFonts w:ascii="宋体" w:hAnsi="宋体" w:hint="eastAsia"/>
          <w:position w:val="-10"/>
          <w:sz w:val="24"/>
        </w:rPr>
        <w:object w:dxaOrig="2980" w:dyaOrig="340">
          <v:shape id="_x0000_i1336" type="#_x0000_t75" style="width:149.25pt;height:17.25pt" o:ole="">
            <v:imagedata r:id="rId523" o:title=""/>
          </v:shape>
          <o:OLEObject Type="Embed" ProgID="Equation.3" ShapeID="_x0000_i1336" DrawAspect="Content" ObjectID="_1361114073" r:id="rId524"/>
        </w:object>
      </w:r>
    </w:p>
    <w:p w:rsidR="007339F7" w:rsidRDefault="007339F7">
      <w:pPr>
        <w:ind w:left="570"/>
        <w:rPr>
          <w:rFonts w:ascii="宋体"/>
          <w:sz w:val="24"/>
        </w:rPr>
      </w:pPr>
      <w:r>
        <w:rPr>
          <w:rFonts w:ascii="宋体" w:hAnsi="宋体" w:hint="eastAsia"/>
          <w:sz w:val="24"/>
        </w:rPr>
        <w:t>其它等高区间用计算式为：</w:t>
      </w:r>
    </w:p>
    <w:p w:rsidR="007339F7" w:rsidRDefault="007339F7">
      <w:pPr>
        <w:ind w:left="570"/>
        <w:rPr>
          <w:rFonts w:ascii="宋体"/>
          <w:sz w:val="24"/>
        </w:rPr>
      </w:pPr>
      <w:r>
        <w:rPr>
          <w:rFonts w:ascii="宋体" w:hAnsi="宋体"/>
          <w:sz w:val="24"/>
        </w:rPr>
        <w:t xml:space="preserve">                 </w:t>
      </w:r>
      <w:r>
        <w:rPr>
          <w:rFonts w:ascii="宋体" w:hAnsi="宋体" w:hint="eastAsia"/>
          <w:position w:val="-10"/>
          <w:sz w:val="24"/>
        </w:rPr>
        <w:object w:dxaOrig="1560" w:dyaOrig="340">
          <v:shape id="_x0000_i1337" type="#_x0000_t75" style="width:78pt;height:17.25pt" o:ole="">
            <v:imagedata r:id="rId525" o:title=""/>
          </v:shape>
          <o:OLEObject Type="Embed" ProgID="Equation.3" ShapeID="_x0000_i1337" DrawAspect="Content" ObjectID="_1361114074" r:id="rId526"/>
        </w:object>
      </w:r>
    </w:p>
    <w:p w:rsidR="007339F7" w:rsidRDefault="007339F7">
      <w:pPr>
        <w:ind w:left="570"/>
        <w:rPr>
          <w:rFonts w:ascii="宋体"/>
          <w:sz w:val="24"/>
        </w:rPr>
      </w:pPr>
      <w:r>
        <w:rPr>
          <w:rFonts w:ascii="宋体" w:hAnsi="宋体" w:hint="eastAsia"/>
          <w:sz w:val="24"/>
        </w:rPr>
        <w:t>具体计算表如下，查桥规，</w:t>
      </w:r>
      <w:r>
        <w:rPr>
          <w:rFonts w:ascii="宋体" w:hAnsi="宋体"/>
          <w:sz w:val="24"/>
        </w:rPr>
        <w:t>25</w:t>
      </w:r>
      <w:r>
        <w:rPr>
          <w:rFonts w:ascii="宋体" w:hAnsi="宋体" w:hint="eastAsia"/>
          <w:sz w:val="24"/>
        </w:rPr>
        <w:t>号混凝土容许主拉应力值为：</w:t>
      </w:r>
    </w:p>
    <w:p w:rsidR="007339F7" w:rsidRDefault="007339F7">
      <w:pPr>
        <w:ind w:left="570"/>
        <w:rPr>
          <w:rFonts w:ascii="宋体"/>
          <w:sz w:val="24"/>
        </w:rPr>
      </w:pPr>
      <w:r>
        <w:rPr>
          <w:rFonts w:ascii="宋体" w:hAnsi="宋体"/>
          <w:sz w:val="24"/>
        </w:rPr>
        <w:t xml:space="preserve">                    </w:t>
      </w:r>
      <w:r>
        <w:rPr>
          <w:rFonts w:ascii="宋体" w:hAnsi="宋体" w:hint="eastAsia"/>
          <w:position w:val="-10"/>
          <w:sz w:val="24"/>
        </w:rPr>
        <w:object w:dxaOrig="1380" w:dyaOrig="340">
          <v:shape id="_x0000_i1338" type="#_x0000_t75" style="width:69pt;height:17.25pt" o:ole="">
            <v:imagedata r:id="rId527" o:title=""/>
          </v:shape>
          <o:OLEObject Type="Embed" ProgID="Equation.3" ShapeID="_x0000_i1338" DrawAspect="Content" ObjectID="_1361114075" r:id="rId528"/>
        </w:object>
      </w:r>
    </w:p>
    <w:p w:rsidR="007339F7" w:rsidRDefault="007339F7">
      <w:pPr>
        <w:ind w:left="570"/>
        <w:rPr>
          <w:rFonts w:ascii="宋体" w:hAnsi="宋体"/>
          <w:sz w:val="24"/>
        </w:rPr>
      </w:pPr>
      <w:r>
        <w:rPr>
          <w:rFonts w:ascii="宋体" w:hAnsi="宋体"/>
          <w:sz w:val="24"/>
        </w:rPr>
        <w:t xml:space="preserve"> </w:t>
      </w:r>
    </w:p>
    <w:p w:rsidR="007339F7" w:rsidRDefault="007339F7">
      <w:pPr>
        <w:numPr>
          <w:ilvl w:val="0"/>
          <w:numId w:val="5"/>
        </w:numPr>
        <w:rPr>
          <w:rFonts w:ascii="宋体"/>
          <w:sz w:val="24"/>
        </w:rPr>
      </w:pPr>
      <w:r>
        <w:rPr>
          <w:rFonts w:ascii="宋体" w:hAnsi="宋体" w:hint="eastAsia"/>
          <w:sz w:val="24"/>
        </w:rPr>
        <w:t>斜筋、箍筋的配置。由于各截面的主拉应力</w:t>
      </w:r>
    </w:p>
    <w:p w:rsidR="007339F7" w:rsidRDefault="007339F7">
      <w:pPr>
        <w:rPr>
          <w:rFonts w:ascii="宋体"/>
          <w:sz w:val="24"/>
        </w:rPr>
      </w:pPr>
    </w:p>
    <w:p w:rsidR="007339F7" w:rsidRDefault="007339F7">
      <w:pPr>
        <w:rPr>
          <w:rFonts w:ascii="宋体"/>
          <w:sz w:val="24"/>
        </w:rPr>
      </w:pPr>
    </w:p>
    <w:p w:rsidR="007339F7" w:rsidRDefault="007339F7">
      <w:pPr>
        <w:rPr>
          <w:rFonts w:ascii="宋体"/>
          <w:sz w:val="24"/>
        </w:rPr>
      </w:pPr>
    </w:p>
    <w:p w:rsidR="007339F7" w:rsidRDefault="007339F7">
      <w:pPr>
        <w:pStyle w:val="Heading3"/>
      </w:pPr>
      <w:bookmarkStart w:id="60" w:name="_Toc74376687"/>
      <w:bookmarkStart w:id="61" w:name="_Toc74377062"/>
      <w:bookmarkStart w:id="62" w:name="_Toc74377193"/>
      <w:r>
        <w:t>5.2</w:t>
      </w:r>
      <w:r>
        <w:rPr>
          <w:rFonts w:hint="eastAsia"/>
        </w:rPr>
        <w:t>桥墩墩柱计算</w:t>
      </w:r>
      <w:bookmarkEnd w:id="60"/>
      <w:bookmarkEnd w:id="61"/>
      <w:bookmarkEnd w:id="62"/>
    </w:p>
    <w:p w:rsidR="007339F7" w:rsidRDefault="007339F7">
      <w:pPr>
        <w:ind w:firstLineChars="300" w:firstLine="31680"/>
        <w:rPr>
          <w:rFonts w:ascii="宋体"/>
          <w:sz w:val="24"/>
        </w:rPr>
      </w:pPr>
      <w:r>
        <w:rPr>
          <w:rFonts w:ascii="宋体" w:hAnsi="宋体" w:hint="eastAsia"/>
          <w:sz w:val="24"/>
        </w:rPr>
        <w:t>墩柱直径为</w:t>
      </w:r>
      <w:r>
        <w:rPr>
          <w:rFonts w:ascii="宋体" w:hAnsi="宋体"/>
          <w:sz w:val="24"/>
        </w:rPr>
        <w:t>150</w:t>
      </w:r>
      <w:r>
        <w:rPr>
          <w:rFonts w:ascii="宋体" w:hAnsi="宋体" w:hint="eastAsia"/>
          <w:sz w:val="24"/>
        </w:rPr>
        <w:t>㎝，用</w:t>
      </w:r>
      <w:r>
        <w:rPr>
          <w:rFonts w:ascii="宋体" w:hAnsi="宋体"/>
          <w:sz w:val="24"/>
        </w:rPr>
        <w:t>20</w:t>
      </w:r>
      <w:r>
        <w:rPr>
          <w:rFonts w:ascii="宋体" w:hAnsi="宋体" w:hint="eastAsia"/>
          <w:sz w:val="24"/>
        </w:rPr>
        <w:t>号混凝土，</w:t>
      </w:r>
      <w:r>
        <w:rPr>
          <w:rFonts w:ascii="宋体" w:hAnsi="宋体"/>
          <w:sz w:val="24"/>
        </w:rPr>
        <w:t>I</w:t>
      </w:r>
      <w:r>
        <w:rPr>
          <w:rFonts w:ascii="宋体" w:hAnsi="宋体" w:hint="eastAsia"/>
          <w:sz w:val="24"/>
        </w:rPr>
        <w:t>级钢筋。如于该桥很长墩柱很多，而各处水深差别很大，故不同桥墩的高差很大，最小处不足</w:t>
      </w:r>
      <w:r>
        <w:rPr>
          <w:rFonts w:ascii="宋体" w:hAnsi="宋体"/>
          <w:sz w:val="24"/>
        </w:rPr>
        <w:t>10 m</w:t>
      </w:r>
      <w:r>
        <w:rPr>
          <w:rFonts w:ascii="宋体" w:hAnsi="宋体" w:hint="eastAsia"/>
          <w:sz w:val="24"/>
        </w:rPr>
        <w:t>，最大处超过</w:t>
      </w:r>
      <w:r>
        <w:rPr>
          <w:rFonts w:ascii="宋体" w:hAnsi="宋体"/>
          <w:sz w:val="24"/>
        </w:rPr>
        <w:t>20 m,</w:t>
      </w:r>
      <w:r>
        <w:rPr>
          <w:rFonts w:ascii="宋体" w:hAnsi="宋体" w:hint="eastAsia"/>
          <w:sz w:val="24"/>
        </w:rPr>
        <w:t>但是无论长短，不影响垂直应力的布置，在考虑弯矩作用时，墩柱越长受力越大，所以，取最大的墩柱长进行设计。</w:t>
      </w:r>
    </w:p>
    <w:p w:rsidR="007339F7" w:rsidRDefault="007339F7">
      <w:pPr>
        <w:rPr>
          <w:rFonts w:ascii="宋体"/>
          <w:sz w:val="24"/>
        </w:rPr>
      </w:pPr>
    </w:p>
    <w:p w:rsidR="007339F7" w:rsidRDefault="007339F7">
      <w:pPr>
        <w:rPr>
          <w:rFonts w:ascii="宋体"/>
          <w:sz w:val="24"/>
        </w:rPr>
      </w:pPr>
      <w:r>
        <w:rPr>
          <w:rFonts w:ascii="宋体" w:hAnsi="宋体"/>
          <w:sz w:val="24"/>
        </w:rPr>
        <w:t>5.2.1</w:t>
      </w:r>
      <w:r>
        <w:rPr>
          <w:rFonts w:ascii="宋体" w:hAnsi="宋体" w:hint="eastAsia"/>
          <w:sz w:val="24"/>
        </w:rPr>
        <w:t>荷载计算</w:t>
      </w:r>
    </w:p>
    <w:p w:rsidR="007339F7" w:rsidRDefault="007339F7">
      <w:pPr>
        <w:ind w:left="555"/>
        <w:rPr>
          <w:rFonts w:ascii="宋体" w:hAnsi="宋体"/>
          <w:sz w:val="24"/>
        </w:rPr>
      </w:pPr>
      <w:r>
        <w:rPr>
          <w:rFonts w:ascii="宋体" w:hAnsi="宋体"/>
          <w:sz w:val="24"/>
        </w:rPr>
        <w:t>1</w:t>
      </w:r>
      <w:r>
        <w:rPr>
          <w:rFonts w:ascii="宋体" w:hAnsi="宋体" w:hint="eastAsia"/>
          <w:sz w:val="24"/>
        </w:rPr>
        <w:t>、恒载计算</w:t>
      </w:r>
      <w:r>
        <w:rPr>
          <w:rFonts w:ascii="宋体" w:hAnsi="宋体"/>
          <w:sz w:val="24"/>
        </w:rPr>
        <w:t>:</w:t>
      </w:r>
    </w:p>
    <w:p w:rsidR="007339F7" w:rsidRDefault="007339F7">
      <w:pPr>
        <w:ind w:left="555"/>
        <w:rPr>
          <w:rFonts w:ascii="宋体"/>
          <w:sz w:val="24"/>
        </w:rPr>
      </w:pPr>
      <w:r>
        <w:rPr>
          <w:rFonts w:ascii="宋体" w:hAnsi="宋体" w:hint="eastAsia"/>
          <w:sz w:val="24"/>
        </w:rPr>
        <w:t>（</w:t>
      </w:r>
      <w:r>
        <w:rPr>
          <w:rFonts w:ascii="宋体" w:hAnsi="宋体"/>
          <w:sz w:val="24"/>
        </w:rPr>
        <w:t>1</w:t>
      </w:r>
      <w:r>
        <w:rPr>
          <w:rFonts w:ascii="宋体" w:hAnsi="宋体" w:hint="eastAsia"/>
          <w:sz w:val="24"/>
        </w:rPr>
        <w:t>）上部构造恒载，一孔总重</w:t>
      </w:r>
      <w:r>
        <w:rPr>
          <w:rFonts w:ascii="宋体" w:hAnsi="宋体"/>
          <w:sz w:val="24"/>
        </w:rPr>
        <w:t>6180.29kN</w:t>
      </w:r>
      <w:r>
        <w:rPr>
          <w:rFonts w:ascii="宋体" w:hAnsi="宋体" w:hint="eastAsia"/>
          <w:sz w:val="24"/>
        </w:rPr>
        <w:t>；</w:t>
      </w:r>
    </w:p>
    <w:p w:rsidR="007339F7" w:rsidRDefault="007339F7">
      <w:pPr>
        <w:ind w:left="555"/>
        <w:rPr>
          <w:rFonts w:ascii="宋体"/>
          <w:sz w:val="24"/>
        </w:rPr>
      </w:pPr>
      <w:r>
        <w:rPr>
          <w:rFonts w:ascii="宋体" w:hAnsi="宋体" w:hint="eastAsia"/>
          <w:sz w:val="24"/>
        </w:rPr>
        <w:t>（</w:t>
      </w:r>
      <w:r>
        <w:rPr>
          <w:rFonts w:ascii="宋体" w:hAnsi="宋体"/>
          <w:sz w:val="24"/>
        </w:rPr>
        <w:t>2</w:t>
      </w:r>
      <w:r>
        <w:rPr>
          <w:rFonts w:ascii="宋体" w:hAnsi="宋体" w:hint="eastAsia"/>
          <w:sz w:val="24"/>
        </w:rPr>
        <w:t>）盖梁自重，</w:t>
      </w:r>
      <w:r>
        <w:rPr>
          <w:rFonts w:ascii="宋体" w:hAnsi="宋体"/>
          <w:sz w:val="24"/>
        </w:rPr>
        <w:t>723.5kN</w:t>
      </w:r>
      <w:r>
        <w:rPr>
          <w:rFonts w:ascii="宋体" w:hAnsi="宋体" w:hint="eastAsia"/>
          <w:sz w:val="24"/>
        </w:rPr>
        <w:t>；</w:t>
      </w:r>
    </w:p>
    <w:p w:rsidR="007339F7" w:rsidRDefault="007339F7">
      <w:pPr>
        <w:ind w:left="555"/>
        <w:rPr>
          <w:rFonts w:ascii="宋体"/>
          <w:sz w:val="24"/>
        </w:rPr>
      </w:pPr>
      <w:r>
        <w:rPr>
          <w:rFonts w:ascii="宋体" w:hAnsi="宋体" w:hint="eastAsia"/>
          <w:sz w:val="24"/>
        </w:rPr>
        <w:t>（</w:t>
      </w:r>
      <w:r>
        <w:rPr>
          <w:rFonts w:ascii="宋体" w:hAnsi="宋体"/>
          <w:sz w:val="24"/>
        </w:rPr>
        <w:t>3</w:t>
      </w:r>
      <w:r>
        <w:rPr>
          <w:rFonts w:ascii="宋体" w:hAnsi="宋体" w:hint="eastAsia"/>
          <w:sz w:val="24"/>
        </w:rPr>
        <w:t>）墩柱自重，</w:t>
      </w:r>
      <w:r>
        <w:rPr>
          <w:rFonts w:ascii="宋体" w:hAnsi="宋体"/>
          <w:sz w:val="24"/>
        </w:rPr>
        <w:t>44.18</w:t>
      </w:r>
      <w:r>
        <w:rPr>
          <w:rFonts w:ascii="宋体" w:hAnsi="宋体" w:hint="eastAsia"/>
          <w:sz w:val="24"/>
        </w:rPr>
        <w:t>×</w:t>
      </w:r>
      <w:r>
        <w:rPr>
          <w:rFonts w:ascii="宋体" w:hAnsi="宋体"/>
          <w:sz w:val="24"/>
        </w:rPr>
        <w:t>21=927.78kN/m</w:t>
      </w:r>
      <w:r>
        <w:rPr>
          <w:rFonts w:ascii="宋体" w:hAnsi="宋体" w:hint="eastAsia"/>
          <w:sz w:val="24"/>
        </w:rPr>
        <w:t>。</w:t>
      </w:r>
    </w:p>
    <w:p w:rsidR="007339F7" w:rsidRDefault="007339F7">
      <w:pPr>
        <w:ind w:leftChars="264" w:left="31680" w:firstLineChars="300" w:firstLine="31680"/>
        <w:rPr>
          <w:rFonts w:ascii="宋体"/>
          <w:sz w:val="24"/>
        </w:rPr>
      </w:pPr>
      <w:r>
        <w:rPr>
          <w:rFonts w:ascii="宋体" w:hAnsi="宋体" w:hint="eastAsia"/>
          <w:sz w:val="24"/>
        </w:rPr>
        <w:t>作用于墩柱底面的恒载垂直力为：</w:t>
      </w:r>
    </w:p>
    <w:p w:rsidR="007339F7" w:rsidRDefault="007339F7">
      <w:pPr>
        <w:ind w:firstLineChars="300" w:firstLine="31680"/>
        <w:rPr>
          <w:rFonts w:ascii="宋体"/>
          <w:sz w:val="24"/>
        </w:rPr>
      </w:pPr>
      <w:r>
        <w:rPr>
          <w:rFonts w:ascii="宋体" w:hAnsi="宋体"/>
          <w:sz w:val="24"/>
        </w:rPr>
        <w:t>N</w:t>
      </w:r>
      <w:r>
        <w:rPr>
          <w:rFonts w:ascii="宋体" w:hAnsi="宋体" w:hint="eastAsia"/>
          <w:sz w:val="24"/>
          <w:vertAlign w:val="subscript"/>
        </w:rPr>
        <w:t>恒</w:t>
      </w:r>
      <w:r>
        <w:rPr>
          <w:rFonts w:ascii="宋体" w:hAnsi="宋体"/>
          <w:sz w:val="24"/>
        </w:rPr>
        <w:t>=6180.29/2+723.5/2+44.18</w:t>
      </w:r>
      <w:r>
        <w:rPr>
          <w:rFonts w:ascii="宋体" w:hAnsi="宋体" w:hint="eastAsia"/>
          <w:position w:val="-4"/>
          <w:sz w:val="24"/>
        </w:rPr>
        <w:object w:dxaOrig="180" w:dyaOrig="200">
          <v:shape id="_x0000_i1339" type="#_x0000_t75" style="width:9pt;height:9.75pt" o:ole="">
            <v:imagedata r:id="rId529" o:title=""/>
          </v:shape>
          <o:OLEObject Type="Embed" ProgID="Equation.3" ShapeID="_x0000_i1339" DrawAspect="Content" ObjectID="_1361114076" r:id="rId530"/>
        </w:object>
      </w:r>
      <w:r>
        <w:rPr>
          <w:rFonts w:ascii="宋体" w:hAnsi="宋体"/>
          <w:sz w:val="24"/>
        </w:rPr>
        <w:t>21=4379.685kN</w:t>
      </w:r>
      <w:r>
        <w:rPr>
          <w:rFonts w:ascii="宋体" w:hAnsi="宋体" w:hint="eastAsia"/>
          <w:sz w:val="24"/>
        </w:rPr>
        <w:t>。</w:t>
      </w:r>
    </w:p>
    <w:p w:rsidR="007339F7" w:rsidRDefault="007339F7">
      <w:r>
        <w:t>2</w:t>
      </w:r>
      <w:r>
        <w:rPr>
          <w:rFonts w:hint="eastAsia"/>
        </w:rPr>
        <w:t>、活载计算：荷载布置如前所述</w:t>
      </w:r>
    </w:p>
    <w:p w:rsidR="007339F7" w:rsidRDefault="007339F7">
      <w:pPr>
        <w:ind w:firstLineChars="200" w:firstLine="31680"/>
        <w:rPr>
          <w:rFonts w:ascii="宋体"/>
          <w:sz w:val="24"/>
        </w:rPr>
      </w:pPr>
      <w:r>
        <w:rPr>
          <w:rFonts w:ascii="宋体" w:hAnsi="宋体" w:hint="eastAsia"/>
          <w:sz w:val="24"/>
        </w:rPr>
        <w:t>活载中双孔荷载产生支点处最大反力值，即产生最大墩柱垂直力</w:t>
      </w:r>
      <w:r>
        <w:rPr>
          <w:rFonts w:ascii="宋体" w:hAnsi="宋体"/>
          <w:sz w:val="24"/>
        </w:rPr>
        <w:t>;</w:t>
      </w:r>
      <w:r>
        <w:rPr>
          <w:rFonts w:ascii="宋体" w:hAnsi="宋体" w:hint="eastAsia"/>
          <w:sz w:val="24"/>
        </w:rPr>
        <w:t>活载中单孔荷载产生最大偏心弯矩，即产生最大墩柱低弯矩。</w:t>
      </w:r>
    </w:p>
    <w:p w:rsidR="007339F7" w:rsidRDefault="007339F7">
      <w:pPr>
        <w:numPr>
          <w:ilvl w:val="0"/>
          <w:numId w:val="4"/>
        </w:numPr>
        <w:rPr>
          <w:rFonts w:ascii="宋体" w:hAnsi="宋体"/>
          <w:sz w:val="24"/>
        </w:rPr>
      </w:pPr>
      <w:r>
        <w:rPr>
          <w:rFonts w:ascii="宋体" w:hAnsi="宋体" w:hint="eastAsia"/>
          <w:sz w:val="24"/>
        </w:rPr>
        <w:t>双柱反力横向分布系数计算</w:t>
      </w:r>
      <w:r>
        <w:rPr>
          <w:rFonts w:ascii="宋体" w:hAnsi="宋体"/>
          <w:sz w:val="24"/>
        </w:rPr>
        <w:t>:</w:t>
      </w:r>
    </w:p>
    <w:p w:rsidR="007339F7" w:rsidRDefault="007339F7">
      <w:pPr>
        <w:numPr>
          <w:ilvl w:val="0"/>
          <w:numId w:val="6"/>
        </w:numPr>
        <w:rPr>
          <w:rFonts w:ascii="宋体" w:hAnsi="宋体"/>
          <w:sz w:val="24"/>
        </w:rPr>
      </w:pPr>
      <w:r>
        <w:rPr>
          <w:rFonts w:ascii="宋体" w:hAnsi="宋体" w:hint="eastAsia"/>
          <w:sz w:val="24"/>
        </w:rPr>
        <w:t>汽</w:t>
      </w:r>
      <w:r>
        <w:rPr>
          <w:rFonts w:ascii="宋体" w:hAnsi="宋体"/>
          <w:sz w:val="24"/>
        </w:rPr>
        <w:t>—20</w:t>
      </w:r>
      <w:r>
        <w:rPr>
          <w:rFonts w:ascii="宋体" w:hAnsi="宋体" w:hint="eastAsia"/>
          <w:sz w:val="24"/>
        </w:rPr>
        <w:t>：</w:t>
      </w:r>
      <w:r>
        <w:rPr>
          <w:rFonts w:ascii="宋体" w:hAnsi="宋体" w:hint="eastAsia"/>
          <w:position w:val="-10"/>
          <w:sz w:val="24"/>
        </w:rPr>
        <w:object w:dxaOrig="499" w:dyaOrig="340">
          <v:shape id="_x0000_i1340" type="#_x0000_t75" style="width:24.75pt;height:17.25pt" o:ole="">
            <v:imagedata r:id="rId531" o:title=""/>
          </v:shape>
          <o:OLEObject Type="Embed" ProgID="Equation.3" ShapeID="_x0000_i1340" DrawAspect="Content" ObjectID="_1361114077" r:id="rId532"/>
        </w:object>
      </w:r>
      <w:r>
        <w:rPr>
          <w:rFonts w:ascii="宋体" w:hAnsi="宋体"/>
          <w:sz w:val="24"/>
        </w:rPr>
        <w:t>0.75</w:t>
      </w:r>
      <w:r>
        <w:rPr>
          <w:rFonts w:ascii="宋体" w:hAnsi="宋体" w:hint="eastAsia"/>
          <w:sz w:val="24"/>
        </w:rPr>
        <w:t>，</w:t>
      </w:r>
      <w:r>
        <w:rPr>
          <w:rFonts w:ascii="宋体" w:hAnsi="宋体" w:hint="eastAsia"/>
          <w:position w:val="-10"/>
          <w:sz w:val="24"/>
        </w:rPr>
        <w:object w:dxaOrig="520" w:dyaOrig="340">
          <v:shape id="_x0000_i1341" type="#_x0000_t75" style="width:26.25pt;height:17.25pt" o:ole="">
            <v:imagedata r:id="rId533" o:title=""/>
          </v:shape>
          <o:OLEObject Type="Embed" ProgID="Equation.3" ShapeID="_x0000_i1341" DrawAspect="Content" ObjectID="_1361114078" r:id="rId534"/>
        </w:object>
      </w:r>
      <w:r>
        <w:rPr>
          <w:rFonts w:ascii="宋体" w:hAnsi="宋体"/>
          <w:sz w:val="24"/>
        </w:rPr>
        <w:t>0.25</w:t>
      </w:r>
    </w:p>
    <w:p w:rsidR="007339F7" w:rsidRDefault="007339F7">
      <w:pPr>
        <w:numPr>
          <w:ilvl w:val="0"/>
          <w:numId w:val="6"/>
        </w:numPr>
        <w:rPr>
          <w:rFonts w:ascii="宋体" w:hAnsi="宋体"/>
          <w:sz w:val="24"/>
        </w:rPr>
      </w:pPr>
      <w:r>
        <w:rPr>
          <w:rFonts w:ascii="宋体" w:hAnsi="宋体" w:hint="eastAsia"/>
          <w:sz w:val="24"/>
        </w:rPr>
        <w:t>挂</w:t>
      </w:r>
      <w:r>
        <w:rPr>
          <w:rFonts w:ascii="宋体" w:hAnsi="宋体"/>
          <w:sz w:val="24"/>
        </w:rPr>
        <w:t>—100</w:t>
      </w:r>
      <w:r>
        <w:rPr>
          <w:rFonts w:ascii="宋体" w:hAnsi="宋体" w:hint="eastAsia"/>
          <w:sz w:val="24"/>
        </w:rPr>
        <w:t>：</w:t>
      </w:r>
      <w:r>
        <w:rPr>
          <w:rFonts w:ascii="宋体" w:hAnsi="宋体" w:hint="eastAsia"/>
          <w:position w:val="-10"/>
          <w:sz w:val="24"/>
        </w:rPr>
        <w:object w:dxaOrig="499" w:dyaOrig="340">
          <v:shape id="_x0000_i1342" type="#_x0000_t75" style="width:24.75pt;height:17.25pt" o:ole="">
            <v:imagedata r:id="rId531" o:title=""/>
          </v:shape>
          <o:OLEObject Type="Embed" ProgID="Equation.3" ShapeID="_x0000_i1342" DrawAspect="Content" ObjectID="_1361114079" r:id="rId535"/>
        </w:object>
      </w:r>
      <w:r>
        <w:rPr>
          <w:rFonts w:ascii="宋体" w:hAnsi="宋体"/>
          <w:sz w:val="24"/>
        </w:rPr>
        <w:t>0.8359</w:t>
      </w:r>
      <w:r>
        <w:rPr>
          <w:rFonts w:ascii="宋体" w:hAnsi="宋体" w:hint="eastAsia"/>
          <w:sz w:val="24"/>
        </w:rPr>
        <w:t>，</w:t>
      </w:r>
      <w:r>
        <w:rPr>
          <w:rFonts w:ascii="宋体" w:hAnsi="宋体" w:hint="eastAsia"/>
          <w:position w:val="-10"/>
          <w:sz w:val="24"/>
        </w:rPr>
        <w:object w:dxaOrig="520" w:dyaOrig="340">
          <v:shape id="_x0000_i1343" type="#_x0000_t75" style="width:26.25pt;height:17.25pt" o:ole="">
            <v:imagedata r:id="rId533" o:title=""/>
          </v:shape>
          <o:OLEObject Type="Embed" ProgID="Equation.3" ShapeID="_x0000_i1343" DrawAspect="Content" ObjectID="_1361114080" r:id="rId536"/>
        </w:object>
      </w:r>
      <w:r>
        <w:rPr>
          <w:rFonts w:ascii="宋体" w:hAnsi="宋体"/>
          <w:sz w:val="24"/>
        </w:rPr>
        <w:t>1.05/6.4=0.164</w:t>
      </w:r>
    </w:p>
    <w:p w:rsidR="007339F7" w:rsidRDefault="007339F7">
      <w:pPr>
        <w:numPr>
          <w:ilvl w:val="0"/>
          <w:numId w:val="6"/>
        </w:numPr>
        <w:rPr>
          <w:rFonts w:ascii="宋体" w:hAnsi="宋体"/>
          <w:sz w:val="24"/>
        </w:rPr>
      </w:pPr>
      <w:r>
        <w:rPr>
          <w:rFonts w:ascii="宋体" w:hAnsi="宋体" w:hint="eastAsia"/>
          <w:sz w:val="24"/>
        </w:rPr>
        <w:t>人群荷载：</w:t>
      </w:r>
      <w:r>
        <w:rPr>
          <w:rFonts w:ascii="宋体" w:hAnsi="宋体" w:hint="eastAsia"/>
          <w:position w:val="-10"/>
          <w:sz w:val="24"/>
        </w:rPr>
        <w:object w:dxaOrig="499" w:dyaOrig="340">
          <v:shape id="_x0000_i1344" type="#_x0000_t75" style="width:24.75pt;height:17.25pt" o:ole="">
            <v:imagedata r:id="rId531" o:title=""/>
          </v:shape>
          <o:OLEObject Type="Embed" ProgID="Equation.3" ShapeID="_x0000_i1344" DrawAspect="Content" ObjectID="_1361114081" r:id="rId537"/>
        </w:object>
      </w:r>
      <w:r>
        <w:rPr>
          <w:rFonts w:ascii="宋体" w:hAnsi="宋体" w:hint="eastAsia"/>
          <w:position w:val="-10"/>
          <w:sz w:val="24"/>
        </w:rPr>
        <w:object w:dxaOrig="520" w:dyaOrig="340">
          <v:shape id="_x0000_i1345" type="#_x0000_t75" style="width:26.25pt;height:17.25pt" o:ole="">
            <v:imagedata r:id="rId533" o:title=""/>
          </v:shape>
          <o:OLEObject Type="Embed" ProgID="Equation.3" ShapeID="_x0000_i1345" DrawAspect="Content" ObjectID="_1361114082" r:id="rId538"/>
        </w:object>
      </w:r>
      <w:r>
        <w:rPr>
          <w:rFonts w:ascii="宋体" w:hAnsi="宋体"/>
          <w:sz w:val="24"/>
        </w:rPr>
        <w:t>0.5</w:t>
      </w:r>
    </w:p>
    <w:p w:rsidR="007339F7" w:rsidRDefault="007339F7">
      <w:pPr>
        <w:rPr>
          <w:rFonts w:ascii="宋体"/>
          <w:sz w:val="24"/>
        </w:rPr>
      </w:pPr>
      <w:r>
        <w:rPr>
          <w:rFonts w:ascii="宋体" w:hAnsi="宋体"/>
          <w:sz w:val="24"/>
        </w:rPr>
        <w:t>5.2.2</w:t>
      </w:r>
      <w:r>
        <w:rPr>
          <w:rFonts w:ascii="宋体" w:hAnsi="宋体" w:hint="eastAsia"/>
          <w:sz w:val="24"/>
        </w:rPr>
        <w:t>荷载组合</w:t>
      </w:r>
    </w:p>
    <w:p w:rsidR="007339F7" w:rsidRDefault="007339F7">
      <w:pPr>
        <w:ind w:left="570"/>
        <w:rPr>
          <w:rFonts w:ascii="宋体"/>
          <w:sz w:val="24"/>
        </w:rPr>
      </w:pPr>
      <w:r>
        <w:rPr>
          <w:rFonts w:ascii="宋体" w:hAnsi="宋体" w:hint="eastAsia"/>
          <w:sz w:val="24"/>
        </w:rPr>
        <w:t>（</w:t>
      </w:r>
      <w:r>
        <w:rPr>
          <w:rFonts w:ascii="宋体" w:hAnsi="宋体"/>
          <w:sz w:val="24"/>
        </w:rPr>
        <w:t>1</w:t>
      </w:r>
      <w:r>
        <w:rPr>
          <w:rFonts w:ascii="宋体" w:hAnsi="宋体" w:hint="eastAsia"/>
          <w:sz w:val="24"/>
        </w:rPr>
        <w:t>）最大最小垂直反力计算，见下表</w:t>
      </w:r>
    </w:p>
    <w:tbl>
      <w:tblPr>
        <w:tblpPr w:leftFromText="180" w:rightFromText="180" w:vertAnchor="text" w:horzAnchor="margin" w:tblpXSpec="center" w:tblpY="314"/>
        <w:tblW w:w="5791" w:type="dxa"/>
        <w:tblLook w:val="0000"/>
      </w:tblPr>
      <w:tblGrid>
        <w:gridCol w:w="600"/>
        <w:gridCol w:w="1259"/>
        <w:gridCol w:w="954"/>
        <w:gridCol w:w="1106"/>
        <w:gridCol w:w="816"/>
        <w:gridCol w:w="1056"/>
      </w:tblGrid>
      <w:tr w:rsidR="007339F7">
        <w:trPr>
          <w:trHeight w:val="300"/>
        </w:trPr>
        <w:tc>
          <w:tcPr>
            <w:tcW w:w="600"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4135" w:type="dxa"/>
            <w:gridSpan w:val="4"/>
            <w:tcBorders>
              <w:top w:val="nil"/>
              <w:left w:val="nil"/>
              <w:bottom w:val="nil"/>
              <w:right w:val="nil"/>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荷载组合垂直反力计算表（双孔）</w:t>
            </w:r>
          </w:p>
        </w:tc>
        <w:tc>
          <w:tcPr>
            <w:tcW w:w="1056" w:type="dxa"/>
            <w:tcBorders>
              <w:top w:val="nil"/>
              <w:left w:val="nil"/>
              <w:bottom w:val="nil"/>
              <w:right w:val="nil"/>
            </w:tcBorders>
            <w:noWrap/>
            <w:vAlign w:val="bottom"/>
          </w:tcPr>
          <w:p w:rsidR="007339F7" w:rsidRDefault="007339F7">
            <w:pPr>
              <w:widowControl/>
              <w:jc w:val="left"/>
              <w:rPr>
                <w:rFonts w:ascii="宋体" w:cs="宋体"/>
                <w:kern w:val="0"/>
                <w:sz w:val="24"/>
              </w:rPr>
            </w:pPr>
          </w:p>
        </w:tc>
      </w:tr>
      <w:tr w:rsidR="007339F7">
        <w:trPr>
          <w:cantSplit/>
          <w:trHeight w:val="285"/>
        </w:trPr>
        <w:tc>
          <w:tcPr>
            <w:tcW w:w="600" w:type="dxa"/>
            <w:vMerge w:val="restart"/>
            <w:tcBorders>
              <w:top w:val="single" w:sz="8" w:space="0" w:color="auto"/>
              <w:left w:val="single" w:sz="8"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r>
              <w:rPr>
                <w:rFonts w:ascii="宋体" w:hAnsi="宋体" w:cs="宋体" w:hint="eastAsia"/>
                <w:kern w:val="0"/>
                <w:sz w:val="24"/>
              </w:rPr>
              <w:t>编号</w:t>
            </w:r>
          </w:p>
        </w:tc>
        <w:tc>
          <w:tcPr>
            <w:tcW w:w="1259" w:type="dxa"/>
            <w:vMerge w:val="restart"/>
            <w:tcBorders>
              <w:top w:val="single" w:sz="8" w:space="0" w:color="auto"/>
              <w:left w:val="single" w:sz="4" w:space="0" w:color="auto"/>
              <w:bottom w:val="single" w:sz="4" w:space="0" w:color="auto"/>
              <w:right w:val="single" w:sz="4" w:space="0" w:color="auto"/>
            </w:tcBorders>
            <w:noWrap/>
            <w:vAlign w:val="center"/>
          </w:tcPr>
          <w:p w:rsidR="007339F7" w:rsidRDefault="007339F7">
            <w:pPr>
              <w:widowControl/>
              <w:jc w:val="left"/>
              <w:rPr>
                <w:rFonts w:ascii="宋体" w:cs="宋体"/>
                <w:kern w:val="0"/>
                <w:sz w:val="24"/>
              </w:rPr>
            </w:pPr>
            <w:r>
              <w:rPr>
                <w:rFonts w:ascii="宋体" w:hAnsi="宋体" w:cs="宋体" w:hint="eastAsia"/>
                <w:kern w:val="0"/>
                <w:sz w:val="24"/>
              </w:rPr>
              <w:t>荷载情况</w:t>
            </w:r>
          </w:p>
        </w:tc>
        <w:tc>
          <w:tcPr>
            <w:tcW w:w="2060" w:type="dxa"/>
            <w:gridSpan w:val="2"/>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最大垂直反力</w:t>
            </w:r>
          </w:p>
        </w:tc>
        <w:tc>
          <w:tcPr>
            <w:tcW w:w="1872" w:type="dxa"/>
            <w:gridSpan w:val="2"/>
            <w:tcBorders>
              <w:top w:val="single" w:sz="8" w:space="0" w:color="auto"/>
              <w:left w:val="nil"/>
              <w:bottom w:val="single" w:sz="4" w:space="0" w:color="auto"/>
              <w:right w:val="single" w:sz="8" w:space="0" w:color="000000"/>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最小垂直反力</w:t>
            </w:r>
          </w:p>
        </w:tc>
      </w:tr>
      <w:tr w:rsidR="007339F7">
        <w:trPr>
          <w:cantSplit/>
          <w:trHeight w:val="285"/>
        </w:trPr>
        <w:tc>
          <w:tcPr>
            <w:tcW w:w="600" w:type="dxa"/>
            <w:vMerge/>
            <w:tcBorders>
              <w:top w:val="single" w:sz="8" w:space="0" w:color="auto"/>
              <w:left w:val="single" w:sz="8"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1259" w:type="dxa"/>
            <w:vMerge/>
            <w:tcBorders>
              <w:top w:val="single" w:sz="8" w:space="0" w:color="auto"/>
              <w:left w:val="single" w:sz="4" w:space="0" w:color="auto"/>
              <w:bottom w:val="single" w:sz="4" w:space="0" w:color="auto"/>
              <w:right w:val="single" w:sz="4" w:space="0" w:color="auto"/>
            </w:tcBorders>
            <w:vAlign w:val="center"/>
          </w:tcPr>
          <w:p w:rsidR="007339F7" w:rsidRDefault="007339F7">
            <w:pPr>
              <w:widowControl/>
              <w:jc w:val="left"/>
              <w:rPr>
                <w:rFonts w:ascii="宋体" w:cs="宋体"/>
                <w:kern w:val="0"/>
                <w:sz w:val="24"/>
              </w:rPr>
            </w:pPr>
          </w:p>
        </w:tc>
        <w:tc>
          <w:tcPr>
            <w:tcW w:w="954"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 xml:space="preserve">　</w:t>
            </w:r>
          </w:p>
        </w:tc>
        <w:tc>
          <w:tcPr>
            <w:tcW w:w="110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B</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 xml:space="preserve">　</w:t>
            </w:r>
          </w:p>
        </w:tc>
        <w:tc>
          <w:tcPr>
            <w:tcW w:w="105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B</w:t>
            </w:r>
          </w:p>
        </w:tc>
      </w:tr>
      <w:tr w:rsidR="007339F7">
        <w:trPr>
          <w:trHeight w:val="285"/>
        </w:trPr>
        <w:tc>
          <w:tcPr>
            <w:tcW w:w="60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w:t>
            </w:r>
          </w:p>
        </w:tc>
        <w:tc>
          <w:tcPr>
            <w:tcW w:w="1259" w:type="dxa"/>
            <w:tcBorders>
              <w:top w:val="nil"/>
              <w:left w:val="nil"/>
              <w:bottom w:val="single" w:sz="4" w:space="0" w:color="auto"/>
              <w:right w:val="single" w:sz="4" w:space="0" w:color="auto"/>
            </w:tcBorders>
            <w:noWrap/>
            <w:vAlign w:val="bottom"/>
          </w:tcPr>
          <w:p w:rsidR="007339F7" w:rsidRDefault="007339F7">
            <w:pPr>
              <w:widowControl/>
              <w:jc w:val="left"/>
              <w:rPr>
                <w:rFonts w:ascii="宋体" w:cs="宋体"/>
                <w:kern w:val="0"/>
                <w:sz w:val="24"/>
              </w:rPr>
            </w:pPr>
            <w:r>
              <w:rPr>
                <w:rFonts w:ascii="宋体" w:hAnsi="宋体" w:cs="宋体" w:hint="eastAsia"/>
                <w:kern w:val="0"/>
                <w:sz w:val="24"/>
              </w:rPr>
              <w:t>汽</w:t>
            </w:r>
            <w:r>
              <w:rPr>
                <w:rFonts w:ascii="宋体" w:hAnsi="宋体" w:cs="宋体"/>
                <w:kern w:val="0"/>
                <w:sz w:val="24"/>
              </w:rPr>
              <w:t>--20</w:t>
            </w:r>
          </w:p>
        </w:tc>
        <w:tc>
          <w:tcPr>
            <w:tcW w:w="954"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0.75</w:t>
            </w:r>
          </w:p>
        </w:tc>
        <w:tc>
          <w:tcPr>
            <w:tcW w:w="110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874.05</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0.25</w:t>
            </w:r>
          </w:p>
        </w:tc>
        <w:tc>
          <w:tcPr>
            <w:tcW w:w="105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291.35</w:t>
            </w:r>
          </w:p>
        </w:tc>
      </w:tr>
      <w:tr w:rsidR="007339F7">
        <w:trPr>
          <w:trHeight w:val="285"/>
        </w:trPr>
        <w:tc>
          <w:tcPr>
            <w:tcW w:w="60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w:t>
            </w:r>
          </w:p>
        </w:tc>
        <w:tc>
          <w:tcPr>
            <w:tcW w:w="1259" w:type="dxa"/>
            <w:tcBorders>
              <w:top w:val="nil"/>
              <w:left w:val="nil"/>
              <w:bottom w:val="single" w:sz="4" w:space="0" w:color="auto"/>
              <w:right w:val="single" w:sz="4" w:space="0" w:color="auto"/>
            </w:tcBorders>
            <w:noWrap/>
            <w:vAlign w:val="bottom"/>
          </w:tcPr>
          <w:p w:rsidR="007339F7" w:rsidRDefault="007339F7">
            <w:pPr>
              <w:widowControl/>
              <w:jc w:val="left"/>
              <w:rPr>
                <w:rFonts w:ascii="宋体" w:cs="宋体"/>
                <w:kern w:val="0"/>
                <w:sz w:val="24"/>
              </w:rPr>
            </w:pPr>
            <w:r>
              <w:rPr>
                <w:rFonts w:ascii="宋体" w:hAnsi="宋体" w:cs="宋体" w:hint="eastAsia"/>
                <w:kern w:val="0"/>
                <w:sz w:val="24"/>
              </w:rPr>
              <w:t>挂</w:t>
            </w:r>
            <w:r>
              <w:rPr>
                <w:rFonts w:ascii="宋体" w:hAnsi="宋体" w:cs="宋体"/>
                <w:kern w:val="0"/>
                <w:sz w:val="24"/>
              </w:rPr>
              <w:t>--100</w:t>
            </w:r>
          </w:p>
        </w:tc>
        <w:tc>
          <w:tcPr>
            <w:tcW w:w="954"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0.8359</w:t>
            </w:r>
          </w:p>
        </w:tc>
        <w:tc>
          <w:tcPr>
            <w:tcW w:w="110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781.817</w:t>
            </w:r>
          </w:p>
        </w:tc>
        <w:tc>
          <w:tcPr>
            <w:tcW w:w="81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0.164</w:t>
            </w:r>
          </w:p>
        </w:tc>
        <w:tc>
          <w:tcPr>
            <w:tcW w:w="105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153.389</w:t>
            </w:r>
          </w:p>
        </w:tc>
      </w:tr>
      <w:tr w:rsidR="007339F7">
        <w:trPr>
          <w:trHeight w:val="300"/>
        </w:trPr>
        <w:tc>
          <w:tcPr>
            <w:tcW w:w="600" w:type="dxa"/>
            <w:tcBorders>
              <w:top w:val="nil"/>
              <w:left w:val="single" w:sz="8" w:space="0" w:color="auto"/>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w:t>
            </w:r>
          </w:p>
        </w:tc>
        <w:tc>
          <w:tcPr>
            <w:tcW w:w="1259" w:type="dxa"/>
            <w:tcBorders>
              <w:top w:val="nil"/>
              <w:left w:val="nil"/>
              <w:bottom w:val="single" w:sz="8" w:space="0" w:color="auto"/>
              <w:right w:val="single" w:sz="4" w:space="0" w:color="auto"/>
            </w:tcBorders>
            <w:noWrap/>
            <w:vAlign w:val="bottom"/>
          </w:tcPr>
          <w:p w:rsidR="007339F7" w:rsidRDefault="007339F7">
            <w:pPr>
              <w:widowControl/>
              <w:jc w:val="left"/>
              <w:rPr>
                <w:rFonts w:ascii="宋体" w:cs="宋体"/>
                <w:kern w:val="0"/>
                <w:sz w:val="24"/>
              </w:rPr>
            </w:pPr>
            <w:r>
              <w:rPr>
                <w:rFonts w:ascii="宋体" w:hAnsi="宋体" w:cs="宋体" w:hint="eastAsia"/>
                <w:kern w:val="0"/>
                <w:sz w:val="24"/>
              </w:rPr>
              <w:t>人群荷载</w:t>
            </w:r>
          </w:p>
        </w:tc>
        <w:tc>
          <w:tcPr>
            <w:tcW w:w="954"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0.5</w:t>
            </w:r>
          </w:p>
        </w:tc>
        <w:tc>
          <w:tcPr>
            <w:tcW w:w="110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70.1</w:t>
            </w:r>
          </w:p>
        </w:tc>
        <w:tc>
          <w:tcPr>
            <w:tcW w:w="81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0.5</w:t>
            </w:r>
          </w:p>
        </w:tc>
        <w:tc>
          <w:tcPr>
            <w:tcW w:w="1056" w:type="dxa"/>
            <w:tcBorders>
              <w:top w:val="nil"/>
              <w:left w:val="nil"/>
              <w:bottom w:val="single" w:sz="8"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70.1</w:t>
            </w:r>
          </w:p>
        </w:tc>
      </w:tr>
    </w:tbl>
    <w:p w:rsidR="007339F7" w:rsidRDefault="007339F7">
      <w:pPr>
        <w:ind w:left="570"/>
        <w:rPr>
          <w:rFonts w:ascii="宋体" w:hAnsi="宋体"/>
          <w:sz w:val="24"/>
        </w:rPr>
      </w:pPr>
      <w:r>
        <w:rPr>
          <w:rFonts w:ascii="宋体" w:hAnsi="宋体"/>
          <w:sz w:val="24"/>
        </w:rPr>
        <w:t xml:space="preserve">         </w:t>
      </w:r>
    </w:p>
    <w:p w:rsidR="007339F7" w:rsidRDefault="007339F7">
      <w:pPr>
        <w:ind w:left="570"/>
        <w:rPr>
          <w:rFonts w:ascii="宋体"/>
          <w:sz w:val="24"/>
        </w:rPr>
      </w:pPr>
      <w:r>
        <w:rPr>
          <w:rFonts w:ascii="宋体" w:hAnsi="宋体"/>
          <w:sz w:val="24"/>
        </w:rPr>
        <w:t xml:space="preserve">      </w:t>
      </w:r>
    </w:p>
    <w:p w:rsidR="007339F7" w:rsidRDefault="007339F7">
      <w:pPr>
        <w:ind w:left="570"/>
        <w:rPr>
          <w:rFonts w:ascii="宋体"/>
          <w:sz w:val="24"/>
        </w:rPr>
      </w:pPr>
    </w:p>
    <w:p w:rsidR="007339F7" w:rsidRDefault="007339F7">
      <w:pPr>
        <w:ind w:left="570"/>
        <w:rPr>
          <w:rFonts w:ascii="宋体"/>
          <w:sz w:val="24"/>
        </w:rPr>
      </w:pPr>
    </w:p>
    <w:p w:rsidR="007339F7" w:rsidRDefault="007339F7">
      <w:pPr>
        <w:numPr>
          <w:ilvl w:val="0"/>
          <w:numId w:val="5"/>
        </w:numPr>
        <w:rPr>
          <w:rFonts w:ascii="宋体"/>
          <w:sz w:val="24"/>
        </w:rPr>
      </w:pPr>
      <w:r>
        <w:rPr>
          <w:rFonts w:ascii="宋体" w:hAnsi="宋体" w:hint="eastAsia"/>
          <w:sz w:val="24"/>
        </w:rPr>
        <w:t>最大弯矩时计算（单孔）</w:t>
      </w:r>
    </w:p>
    <w:tbl>
      <w:tblPr>
        <w:tblpPr w:leftFromText="180" w:rightFromText="180" w:vertAnchor="text" w:horzAnchor="margin" w:tblpXSpec="center" w:tblpY="158"/>
        <w:tblW w:w="6628" w:type="dxa"/>
        <w:tblLook w:val="0000"/>
      </w:tblPr>
      <w:tblGrid>
        <w:gridCol w:w="880"/>
        <w:gridCol w:w="1465"/>
        <w:gridCol w:w="1176"/>
        <w:gridCol w:w="851"/>
        <w:gridCol w:w="1176"/>
        <w:gridCol w:w="1080"/>
      </w:tblGrid>
      <w:tr w:rsidR="007339F7">
        <w:trPr>
          <w:trHeight w:val="300"/>
        </w:trPr>
        <w:tc>
          <w:tcPr>
            <w:tcW w:w="880" w:type="dxa"/>
            <w:tcBorders>
              <w:top w:val="nil"/>
              <w:left w:val="nil"/>
              <w:bottom w:val="nil"/>
              <w:right w:val="nil"/>
            </w:tcBorders>
            <w:noWrap/>
            <w:vAlign w:val="bottom"/>
          </w:tcPr>
          <w:p w:rsidR="007339F7" w:rsidRDefault="007339F7">
            <w:pPr>
              <w:widowControl/>
              <w:jc w:val="center"/>
              <w:rPr>
                <w:rFonts w:ascii="宋体" w:cs="宋体"/>
                <w:kern w:val="0"/>
                <w:sz w:val="24"/>
              </w:rPr>
            </w:pPr>
          </w:p>
        </w:tc>
        <w:tc>
          <w:tcPr>
            <w:tcW w:w="3492" w:type="dxa"/>
            <w:gridSpan w:val="3"/>
            <w:tcBorders>
              <w:top w:val="nil"/>
              <w:left w:val="nil"/>
              <w:bottom w:val="nil"/>
              <w:right w:val="nil"/>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荷载组合最大弯矩计算</w:t>
            </w:r>
          </w:p>
        </w:tc>
        <w:tc>
          <w:tcPr>
            <w:tcW w:w="1176" w:type="dxa"/>
            <w:tcBorders>
              <w:top w:val="nil"/>
              <w:left w:val="nil"/>
              <w:bottom w:val="nil"/>
              <w:right w:val="nil"/>
            </w:tcBorders>
            <w:noWrap/>
            <w:vAlign w:val="bottom"/>
          </w:tcPr>
          <w:p w:rsidR="007339F7" w:rsidRDefault="007339F7">
            <w:pPr>
              <w:widowControl/>
              <w:jc w:val="center"/>
              <w:rPr>
                <w:rFonts w:ascii="宋体" w:cs="宋体"/>
                <w:kern w:val="0"/>
                <w:sz w:val="24"/>
              </w:rPr>
            </w:pPr>
          </w:p>
        </w:tc>
        <w:tc>
          <w:tcPr>
            <w:tcW w:w="1080" w:type="dxa"/>
            <w:tcBorders>
              <w:top w:val="nil"/>
              <w:left w:val="nil"/>
              <w:bottom w:val="nil"/>
              <w:right w:val="nil"/>
            </w:tcBorders>
            <w:noWrap/>
            <w:vAlign w:val="bottom"/>
          </w:tcPr>
          <w:p w:rsidR="007339F7" w:rsidRDefault="007339F7">
            <w:pPr>
              <w:widowControl/>
              <w:jc w:val="center"/>
              <w:rPr>
                <w:rFonts w:ascii="宋体" w:cs="宋体"/>
                <w:kern w:val="0"/>
                <w:sz w:val="24"/>
              </w:rPr>
            </w:pPr>
          </w:p>
        </w:tc>
      </w:tr>
      <w:tr w:rsidR="007339F7">
        <w:trPr>
          <w:trHeight w:val="285"/>
        </w:trPr>
        <w:tc>
          <w:tcPr>
            <w:tcW w:w="880" w:type="dxa"/>
            <w:tcBorders>
              <w:top w:val="single" w:sz="8" w:space="0" w:color="auto"/>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编号</w:t>
            </w:r>
          </w:p>
        </w:tc>
        <w:tc>
          <w:tcPr>
            <w:tcW w:w="1465"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荷载情况</w:t>
            </w:r>
          </w:p>
        </w:tc>
        <w:tc>
          <w:tcPr>
            <w:tcW w:w="1176"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柱顶反力</w:t>
            </w:r>
          </w:p>
        </w:tc>
        <w:tc>
          <w:tcPr>
            <w:tcW w:w="851"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水平力</w:t>
            </w:r>
          </w:p>
        </w:tc>
        <w:tc>
          <w:tcPr>
            <w:tcW w:w="2256" w:type="dxa"/>
            <w:gridSpan w:val="2"/>
            <w:tcBorders>
              <w:top w:val="single" w:sz="8" w:space="0" w:color="auto"/>
              <w:left w:val="nil"/>
              <w:bottom w:val="single" w:sz="4" w:space="0" w:color="auto"/>
              <w:right w:val="single" w:sz="8" w:space="0" w:color="000000"/>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对柱顶中心弯矩</w:t>
            </w:r>
          </w:p>
        </w:tc>
      </w:tr>
      <w:tr w:rsidR="007339F7">
        <w:trPr>
          <w:trHeight w:val="285"/>
        </w:trPr>
        <w:tc>
          <w:tcPr>
            <w:tcW w:w="88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w:t>
            </w:r>
          </w:p>
        </w:tc>
        <w:tc>
          <w:tcPr>
            <w:tcW w:w="1465"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汽</w:t>
            </w:r>
            <w:r>
              <w:rPr>
                <w:rFonts w:ascii="宋体" w:hAnsi="宋体" w:cs="宋体"/>
                <w:kern w:val="0"/>
                <w:sz w:val="24"/>
              </w:rPr>
              <w:t>--20</w:t>
            </w:r>
            <w:r>
              <w:rPr>
                <w:rFonts w:ascii="宋体" w:hAnsi="宋体" w:cs="宋体" w:hint="eastAsia"/>
                <w:kern w:val="0"/>
                <w:sz w:val="24"/>
              </w:rPr>
              <w:t>单孔</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909.012</w:t>
            </w:r>
          </w:p>
        </w:tc>
        <w:tc>
          <w:tcPr>
            <w:tcW w:w="851"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63.25</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1018.093</w:t>
            </w:r>
          </w:p>
        </w:tc>
        <w:tc>
          <w:tcPr>
            <w:tcW w:w="1080"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72.105</w:t>
            </w:r>
          </w:p>
        </w:tc>
      </w:tr>
      <w:tr w:rsidR="007339F7">
        <w:trPr>
          <w:trHeight w:val="285"/>
        </w:trPr>
        <w:tc>
          <w:tcPr>
            <w:tcW w:w="88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w:t>
            </w:r>
          </w:p>
        </w:tc>
        <w:tc>
          <w:tcPr>
            <w:tcW w:w="1465"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挂</w:t>
            </w:r>
            <w:r>
              <w:rPr>
                <w:rFonts w:ascii="宋体" w:hAnsi="宋体" w:cs="宋体"/>
                <w:kern w:val="0"/>
                <w:sz w:val="24"/>
              </w:rPr>
              <w:t>--100</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781.8173</w:t>
            </w:r>
          </w:p>
        </w:tc>
        <w:tc>
          <w:tcPr>
            <w:tcW w:w="851"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875.6353</w:t>
            </w:r>
          </w:p>
        </w:tc>
        <w:tc>
          <w:tcPr>
            <w:tcW w:w="1080"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w:t>
            </w:r>
          </w:p>
        </w:tc>
      </w:tr>
      <w:tr w:rsidR="007339F7">
        <w:trPr>
          <w:trHeight w:val="300"/>
        </w:trPr>
        <w:tc>
          <w:tcPr>
            <w:tcW w:w="880" w:type="dxa"/>
            <w:tcBorders>
              <w:top w:val="nil"/>
              <w:left w:val="single" w:sz="8" w:space="0" w:color="auto"/>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w:t>
            </w:r>
          </w:p>
        </w:tc>
        <w:tc>
          <w:tcPr>
            <w:tcW w:w="1465"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人群单孔</w:t>
            </w:r>
          </w:p>
        </w:tc>
        <w:tc>
          <w:tcPr>
            <w:tcW w:w="117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70.45</w:t>
            </w:r>
          </w:p>
        </w:tc>
        <w:tc>
          <w:tcPr>
            <w:tcW w:w="851"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w:t>
            </w:r>
          </w:p>
        </w:tc>
        <w:tc>
          <w:tcPr>
            <w:tcW w:w="117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78.904</w:t>
            </w:r>
          </w:p>
        </w:tc>
        <w:tc>
          <w:tcPr>
            <w:tcW w:w="1080" w:type="dxa"/>
            <w:tcBorders>
              <w:top w:val="nil"/>
              <w:left w:val="nil"/>
              <w:bottom w:val="single" w:sz="8"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w:t>
            </w:r>
          </w:p>
        </w:tc>
      </w:tr>
      <w:tr w:rsidR="007339F7">
        <w:trPr>
          <w:trHeight w:val="285"/>
        </w:trPr>
        <w:tc>
          <w:tcPr>
            <w:tcW w:w="880"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1465"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3203" w:type="dxa"/>
            <w:gridSpan w:val="3"/>
            <w:tcBorders>
              <w:top w:val="single" w:sz="8" w:space="0" w:color="auto"/>
              <w:left w:val="nil"/>
              <w:bottom w:val="nil"/>
              <w:right w:val="nil"/>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表中水平力由两墩柱均分</w:t>
            </w:r>
          </w:p>
        </w:tc>
        <w:tc>
          <w:tcPr>
            <w:tcW w:w="1080" w:type="dxa"/>
            <w:tcBorders>
              <w:top w:val="nil"/>
              <w:left w:val="nil"/>
              <w:bottom w:val="nil"/>
              <w:right w:val="nil"/>
            </w:tcBorders>
            <w:noWrap/>
            <w:vAlign w:val="bottom"/>
          </w:tcPr>
          <w:p w:rsidR="007339F7" w:rsidRDefault="007339F7">
            <w:pPr>
              <w:widowControl/>
              <w:jc w:val="left"/>
              <w:rPr>
                <w:rFonts w:ascii="宋体" w:cs="宋体"/>
                <w:kern w:val="0"/>
                <w:sz w:val="24"/>
              </w:rPr>
            </w:pPr>
          </w:p>
        </w:tc>
      </w:tr>
    </w:tbl>
    <w:p w:rsidR="007339F7" w:rsidRDefault="007339F7">
      <w:pPr>
        <w:ind w:left="570"/>
        <w:rPr>
          <w:rFonts w:ascii="宋体"/>
          <w:sz w:val="24"/>
        </w:rPr>
      </w:pPr>
      <w:r>
        <w:rPr>
          <w:rFonts w:ascii="宋体" w:hAnsi="宋体"/>
          <w:sz w:val="24"/>
        </w:rPr>
        <w:t xml:space="preserve">    </w:t>
      </w:r>
    </w:p>
    <w:p w:rsidR="007339F7" w:rsidRDefault="007339F7">
      <w:pPr>
        <w:ind w:left="570"/>
        <w:rPr>
          <w:rFonts w:ascii="宋体"/>
          <w:sz w:val="24"/>
        </w:rPr>
      </w:pPr>
    </w:p>
    <w:p w:rsidR="007339F7" w:rsidRDefault="007339F7">
      <w:pPr>
        <w:ind w:left="570"/>
        <w:rPr>
          <w:rFonts w:ascii="宋体"/>
          <w:sz w:val="24"/>
        </w:rPr>
      </w:pPr>
    </w:p>
    <w:p w:rsidR="007339F7" w:rsidRDefault="007339F7">
      <w:pPr>
        <w:ind w:left="570"/>
        <w:rPr>
          <w:rFonts w:ascii="宋体"/>
          <w:sz w:val="24"/>
        </w:rPr>
      </w:pPr>
    </w:p>
    <w:p w:rsidR="007339F7" w:rsidRDefault="007339F7">
      <w:pPr>
        <w:ind w:left="570"/>
        <w:rPr>
          <w:rFonts w:ascii="宋体"/>
          <w:sz w:val="24"/>
        </w:rPr>
      </w:pPr>
    </w:p>
    <w:p w:rsidR="007339F7" w:rsidRDefault="007339F7">
      <w:pPr>
        <w:ind w:left="570"/>
        <w:rPr>
          <w:rFonts w:ascii="宋体"/>
          <w:sz w:val="24"/>
        </w:rPr>
      </w:pPr>
    </w:p>
    <w:p w:rsidR="007339F7" w:rsidRDefault="007339F7">
      <w:pPr>
        <w:ind w:left="570"/>
        <w:rPr>
          <w:rFonts w:ascii="宋体"/>
          <w:sz w:val="24"/>
        </w:rPr>
      </w:pPr>
    </w:p>
    <w:p w:rsidR="007339F7" w:rsidRDefault="007339F7">
      <w:pPr>
        <w:ind w:left="570"/>
        <w:rPr>
          <w:rFonts w:ascii="宋体"/>
          <w:sz w:val="24"/>
        </w:rPr>
      </w:pPr>
    </w:p>
    <w:p w:rsidR="007339F7" w:rsidRDefault="007339F7">
      <w:pPr>
        <w:rPr>
          <w:rFonts w:ascii="宋体"/>
          <w:sz w:val="24"/>
        </w:rPr>
      </w:pPr>
      <w:r>
        <w:rPr>
          <w:rFonts w:ascii="宋体" w:hAnsi="宋体"/>
          <w:sz w:val="24"/>
        </w:rPr>
        <w:t>5.2.2</w:t>
      </w:r>
      <w:r>
        <w:rPr>
          <w:rFonts w:ascii="宋体" w:hAnsi="宋体" w:hint="eastAsia"/>
          <w:sz w:val="24"/>
        </w:rPr>
        <w:t>界面配筋计算及验算</w:t>
      </w:r>
    </w:p>
    <w:p w:rsidR="007339F7" w:rsidRDefault="007339F7">
      <w:pPr>
        <w:ind w:left="570"/>
        <w:rPr>
          <w:rFonts w:ascii="宋体"/>
          <w:sz w:val="24"/>
        </w:rPr>
      </w:pPr>
      <w:r>
        <w:rPr>
          <w:rFonts w:ascii="宋体" w:hAnsi="宋体"/>
          <w:sz w:val="24"/>
        </w:rPr>
        <w:t>1</w:t>
      </w:r>
      <w:r>
        <w:rPr>
          <w:rFonts w:ascii="宋体" w:hAnsi="宋体" w:hint="eastAsia"/>
          <w:sz w:val="24"/>
        </w:rPr>
        <w:t>、作用于墩柱顶的外力</w:t>
      </w:r>
    </w:p>
    <w:p w:rsidR="007339F7" w:rsidRDefault="007339F7">
      <w:pPr>
        <w:ind w:left="570"/>
        <w:rPr>
          <w:rFonts w:ascii="宋体"/>
          <w:sz w:val="24"/>
        </w:rPr>
      </w:pPr>
      <w:r>
        <w:rPr>
          <w:rFonts w:ascii="宋体" w:hAnsi="宋体" w:hint="eastAsia"/>
          <w:sz w:val="24"/>
        </w:rPr>
        <w:t>（</w:t>
      </w:r>
      <w:r>
        <w:rPr>
          <w:rFonts w:ascii="宋体" w:hAnsi="宋体"/>
          <w:sz w:val="24"/>
        </w:rPr>
        <w:t>1</w:t>
      </w:r>
      <w:r>
        <w:rPr>
          <w:rFonts w:ascii="宋体" w:hAnsi="宋体" w:hint="eastAsia"/>
          <w:sz w:val="24"/>
        </w:rPr>
        <w:t>）垂直力：</w:t>
      </w:r>
      <w:r>
        <w:rPr>
          <w:rFonts w:ascii="宋体" w:hAnsi="宋体"/>
          <w:sz w:val="24"/>
        </w:rPr>
        <w:t>N</w:t>
      </w:r>
      <w:r>
        <w:rPr>
          <w:rFonts w:ascii="宋体" w:hAnsi="宋体"/>
          <w:sz w:val="24"/>
          <w:vertAlign w:val="subscript"/>
        </w:rPr>
        <w:t>max</w:t>
      </w:r>
      <w:r>
        <w:rPr>
          <w:rFonts w:ascii="宋体" w:hAnsi="宋体"/>
          <w:sz w:val="24"/>
        </w:rPr>
        <w:t>=4379.685+1720.23=6099.885kN</w:t>
      </w:r>
      <w:r>
        <w:rPr>
          <w:rFonts w:ascii="宋体" w:hAnsi="宋体" w:hint="eastAsia"/>
          <w:sz w:val="24"/>
        </w:rPr>
        <w:t>；</w:t>
      </w:r>
    </w:p>
    <w:p w:rsidR="007339F7" w:rsidRDefault="007339F7">
      <w:pPr>
        <w:ind w:left="57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）弯矩：</w:t>
      </w:r>
      <w:r>
        <w:rPr>
          <w:rFonts w:ascii="宋体" w:hAnsi="宋体"/>
          <w:sz w:val="24"/>
        </w:rPr>
        <w:t>M</w:t>
      </w:r>
      <w:r>
        <w:rPr>
          <w:rFonts w:ascii="宋体" w:hAnsi="宋体"/>
          <w:sz w:val="24"/>
          <w:vertAlign w:val="subscript"/>
        </w:rPr>
        <w:t>max</w:t>
      </w:r>
      <w:r>
        <w:rPr>
          <w:rFonts w:ascii="宋体" w:hAnsi="宋体"/>
          <w:sz w:val="24"/>
        </w:rPr>
        <w:t>=1018.093+72.105+78.904=1169.102kN.m;</w:t>
      </w:r>
    </w:p>
    <w:p w:rsidR="007339F7" w:rsidRDefault="007339F7">
      <w:pPr>
        <w:ind w:left="570"/>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）水平力：</w:t>
      </w:r>
      <w:r>
        <w:rPr>
          <w:rFonts w:ascii="宋体" w:hAnsi="宋体"/>
          <w:sz w:val="24"/>
        </w:rPr>
        <w:t>H=63.25kN.</w:t>
      </w:r>
    </w:p>
    <w:p w:rsidR="007339F7" w:rsidRDefault="007339F7">
      <w:pPr>
        <w:ind w:left="570"/>
        <w:rPr>
          <w:rFonts w:ascii="宋体"/>
          <w:sz w:val="24"/>
        </w:rPr>
      </w:pPr>
      <w:r>
        <w:rPr>
          <w:rFonts w:ascii="宋体" w:hAnsi="宋体"/>
          <w:sz w:val="24"/>
        </w:rPr>
        <w:t>2</w:t>
      </w:r>
      <w:r>
        <w:rPr>
          <w:rFonts w:ascii="宋体" w:hAnsi="宋体" w:hint="eastAsia"/>
          <w:sz w:val="24"/>
        </w:rPr>
        <w:t>、作用于墩柱底的外力</w:t>
      </w:r>
    </w:p>
    <w:p w:rsidR="007339F7" w:rsidRDefault="007339F7">
      <w:pPr>
        <w:ind w:left="570"/>
        <w:rPr>
          <w:rFonts w:ascii="宋体" w:hAnsi="宋体"/>
          <w:sz w:val="24"/>
        </w:rPr>
      </w:pPr>
      <w:r>
        <w:rPr>
          <w:rFonts w:ascii="宋体" w:hAnsi="宋体"/>
          <w:sz w:val="24"/>
        </w:rPr>
        <w:t>N</w:t>
      </w:r>
      <w:r>
        <w:rPr>
          <w:rFonts w:ascii="宋体" w:hAnsi="宋体"/>
          <w:sz w:val="24"/>
          <w:vertAlign w:val="subscript"/>
        </w:rPr>
        <w:t>max</w:t>
      </w:r>
      <w:r>
        <w:rPr>
          <w:rFonts w:ascii="宋体" w:hAnsi="宋体"/>
          <w:sz w:val="24"/>
        </w:rPr>
        <w:t>=6099.885+927.78=7027.665kN;</w:t>
      </w:r>
    </w:p>
    <w:p w:rsidR="007339F7" w:rsidRDefault="007339F7">
      <w:pPr>
        <w:ind w:left="570"/>
        <w:rPr>
          <w:rFonts w:ascii="宋体" w:hAnsi="宋体"/>
          <w:sz w:val="24"/>
        </w:rPr>
      </w:pPr>
      <w:r>
        <w:rPr>
          <w:rFonts w:ascii="宋体" w:hAnsi="宋体"/>
          <w:sz w:val="24"/>
        </w:rPr>
        <w:t>N</w:t>
      </w:r>
      <w:r>
        <w:rPr>
          <w:rFonts w:ascii="宋体" w:hAnsi="宋体"/>
          <w:sz w:val="24"/>
          <w:vertAlign w:val="subscript"/>
        </w:rPr>
        <w:t>min</w:t>
      </w:r>
      <w:r>
        <w:rPr>
          <w:rFonts w:ascii="宋体" w:hAnsi="宋体"/>
          <w:sz w:val="24"/>
        </w:rPr>
        <w:t>=4379.685+909.102+927.78=6216.567kN;</w:t>
      </w:r>
    </w:p>
    <w:p w:rsidR="007339F7" w:rsidRDefault="007339F7">
      <w:pPr>
        <w:ind w:left="570"/>
        <w:rPr>
          <w:rFonts w:ascii="宋体" w:hAnsi="宋体"/>
          <w:sz w:val="24"/>
        </w:rPr>
      </w:pPr>
      <w:r>
        <w:rPr>
          <w:rFonts w:ascii="宋体" w:hAnsi="宋体"/>
          <w:sz w:val="24"/>
        </w:rPr>
        <w:t>M</w:t>
      </w:r>
      <w:r>
        <w:rPr>
          <w:rFonts w:ascii="宋体" w:hAnsi="宋体"/>
          <w:sz w:val="24"/>
          <w:vertAlign w:val="subscript"/>
        </w:rPr>
        <w:t>max</w:t>
      </w:r>
      <w:r>
        <w:rPr>
          <w:rFonts w:ascii="宋体" w:hAnsi="宋体"/>
          <w:sz w:val="24"/>
        </w:rPr>
        <w:t>=1097.102+63.25</w:t>
      </w:r>
      <w:r>
        <w:rPr>
          <w:rFonts w:ascii="宋体" w:hAnsi="宋体" w:hint="eastAsia"/>
          <w:sz w:val="24"/>
        </w:rPr>
        <w:t>×</w:t>
      </w:r>
      <w:r>
        <w:rPr>
          <w:rFonts w:ascii="宋体" w:hAnsi="宋体"/>
          <w:sz w:val="24"/>
        </w:rPr>
        <w:t>21=2435.352kN.m</w:t>
      </w:r>
    </w:p>
    <w:p w:rsidR="007339F7" w:rsidRDefault="007339F7">
      <w:pPr>
        <w:ind w:left="570"/>
        <w:rPr>
          <w:rFonts w:ascii="宋体"/>
          <w:sz w:val="24"/>
        </w:rPr>
      </w:pPr>
      <w:r>
        <w:rPr>
          <w:rFonts w:ascii="宋体" w:hAnsi="宋体"/>
          <w:sz w:val="24"/>
        </w:rPr>
        <w:t>3</w:t>
      </w:r>
      <w:r>
        <w:rPr>
          <w:rFonts w:ascii="宋体" w:hAnsi="宋体" w:hint="eastAsia"/>
          <w:sz w:val="24"/>
        </w:rPr>
        <w:t>、截面配筋计算</w:t>
      </w:r>
    </w:p>
    <w:p w:rsidR="007339F7" w:rsidRDefault="007339F7">
      <w:pPr>
        <w:ind w:firstLineChars="200" w:firstLine="31680"/>
        <w:rPr>
          <w:rFonts w:ascii="宋体"/>
          <w:sz w:val="24"/>
        </w:rPr>
      </w:pPr>
      <w:r>
        <w:rPr>
          <w:rFonts w:ascii="宋体" w:hAnsi="宋体" w:hint="eastAsia"/>
          <w:sz w:val="24"/>
        </w:rPr>
        <w:t>墩柱选用</w:t>
      </w:r>
      <w:r>
        <w:rPr>
          <w:rFonts w:ascii="宋体" w:hAnsi="宋体"/>
          <w:sz w:val="24"/>
        </w:rPr>
        <w:t>20</w:t>
      </w:r>
      <w:r>
        <w:rPr>
          <w:rFonts w:ascii="宋体" w:hAnsi="宋体" w:hint="eastAsia"/>
          <w:sz w:val="24"/>
        </w:rPr>
        <w:t>号混凝土，查得</w:t>
      </w:r>
      <w:r>
        <w:rPr>
          <w:rFonts w:ascii="宋体" w:hAnsi="宋体"/>
          <w:sz w:val="24"/>
        </w:rPr>
        <w:t>[</w:t>
      </w:r>
      <w:r>
        <w:rPr>
          <w:rFonts w:ascii="宋体" w:hAnsi="宋体" w:hint="eastAsia"/>
          <w:position w:val="-12"/>
          <w:sz w:val="24"/>
        </w:rPr>
        <w:object w:dxaOrig="320" w:dyaOrig="360">
          <v:shape id="_x0000_i1346" type="#_x0000_t75" style="width:15.75pt;height:18pt" o:ole="">
            <v:imagedata r:id="rId539" o:title=""/>
          </v:shape>
          <o:OLEObject Type="Embed" ProgID="Equation.3" ShapeID="_x0000_i1346" DrawAspect="Content" ObjectID="_1361114083" r:id="rId540"/>
        </w:object>
      </w:r>
      <w:r>
        <w:rPr>
          <w:rFonts w:ascii="宋体" w:hAnsi="宋体"/>
          <w:sz w:val="24"/>
        </w:rPr>
        <w:t>]=7000 kN/</w:t>
      </w:r>
      <w:r>
        <w:rPr>
          <w:rFonts w:ascii="宋体" w:hAnsi="宋体" w:hint="eastAsia"/>
          <w:sz w:val="24"/>
        </w:rPr>
        <w:t>㎡，钢筋选用。由于</w:t>
      </w:r>
      <w:r>
        <w:rPr>
          <w:rFonts w:ascii="宋体" w:hAnsi="宋体"/>
          <w:sz w:val="24"/>
        </w:rPr>
        <w:t>l/d=21/2=10.5&gt;7,</w:t>
      </w:r>
      <w:r>
        <w:rPr>
          <w:rFonts w:ascii="宋体" w:hAnsi="宋体" w:hint="eastAsia"/>
          <w:sz w:val="24"/>
        </w:rPr>
        <w:t>偏心矩的增大系数：</w:t>
      </w:r>
      <w:r>
        <w:rPr>
          <w:rFonts w:ascii="宋体" w:hAnsi="宋体" w:hint="eastAsia"/>
          <w:position w:val="-10"/>
          <w:sz w:val="24"/>
        </w:rPr>
        <w:object w:dxaOrig="220" w:dyaOrig="260">
          <v:shape id="_x0000_i1347" type="#_x0000_t75" style="width:11.25pt;height:12.75pt" o:ole="">
            <v:imagedata r:id="rId541" o:title=""/>
          </v:shape>
          <o:OLEObject Type="Embed" ProgID="Equation.3" ShapeID="_x0000_i1347" DrawAspect="Content" ObjectID="_1361114084" r:id="rId542"/>
        </w:object>
      </w:r>
      <w:r>
        <w:rPr>
          <w:rFonts w:ascii="宋体" w:hAnsi="宋体"/>
          <w:sz w:val="24"/>
        </w:rPr>
        <w:t>=1.054</w:t>
      </w:r>
      <w:r>
        <w:rPr>
          <w:rFonts w:ascii="宋体" w:hAnsi="宋体" w:hint="eastAsia"/>
          <w:sz w:val="24"/>
        </w:rPr>
        <w:t>。</w:t>
      </w:r>
    </w:p>
    <w:p w:rsidR="007339F7" w:rsidRDefault="007339F7">
      <w:pPr>
        <w:ind w:firstLineChars="200" w:firstLine="31680"/>
        <w:rPr>
          <w:rFonts w:ascii="宋体"/>
          <w:sz w:val="24"/>
        </w:rPr>
      </w:pPr>
      <w:r>
        <w:rPr>
          <w:rFonts w:ascii="宋体" w:hAnsi="宋体" w:hint="eastAsia"/>
          <w:sz w:val="24"/>
        </w:rPr>
        <w:t>（</w:t>
      </w:r>
      <w:r>
        <w:rPr>
          <w:rFonts w:ascii="宋体" w:hAnsi="宋体"/>
          <w:sz w:val="24"/>
        </w:rPr>
        <w:t>1</w:t>
      </w:r>
      <w:r>
        <w:rPr>
          <w:rFonts w:ascii="宋体" w:hAnsi="宋体" w:hint="eastAsia"/>
          <w:sz w:val="24"/>
        </w:rPr>
        <w:t>）双孔荷载，最大垂直反力时，墩柱按轴心受压构件验算：</w:t>
      </w:r>
    </w:p>
    <w:p w:rsidR="007339F7" w:rsidRDefault="007339F7">
      <w:pPr>
        <w:ind w:firstLineChars="200" w:firstLine="31680"/>
        <w:rPr>
          <w:rFonts w:ascii="宋体"/>
          <w:sz w:val="24"/>
        </w:rPr>
      </w:pPr>
      <w:r>
        <w:rPr>
          <w:rFonts w:ascii="宋体" w:hAnsi="宋体"/>
          <w:sz w:val="24"/>
        </w:rPr>
        <w:t xml:space="preserve">          </w:t>
      </w:r>
      <w:r>
        <w:rPr>
          <w:rFonts w:ascii="宋体" w:hAnsi="宋体" w:hint="eastAsia"/>
          <w:position w:val="-12"/>
          <w:sz w:val="24"/>
        </w:rPr>
        <w:object w:dxaOrig="320" w:dyaOrig="360">
          <v:shape id="_x0000_i1348" type="#_x0000_t75" style="width:15.75pt;height:18pt" o:ole="">
            <v:imagedata r:id="rId543" o:title=""/>
          </v:shape>
          <o:OLEObject Type="Embed" ProgID="Equation.3" ShapeID="_x0000_i1348" DrawAspect="Content" ObjectID="_1361114085" r:id="rId544"/>
        </w:object>
      </w:r>
      <w:r>
        <w:rPr>
          <w:rFonts w:ascii="宋体" w:hAnsi="宋体"/>
          <w:sz w:val="24"/>
        </w:rPr>
        <w:t>= N</w:t>
      </w:r>
      <w:r>
        <w:rPr>
          <w:rFonts w:ascii="宋体" w:hAnsi="宋体"/>
          <w:sz w:val="24"/>
          <w:vertAlign w:val="subscript"/>
        </w:rPr>
        <w:t>max</w:t>
      </w:r>
      <w:r>
        <w:rPr>
          <w:rFonts w:ascii="宋体" w:hAnsi="宋体"/>
          <w:sz w:val="24"/>
        </w:rPr>
        <w:t xml:space="preserve"> /</w:t>
      </w:r>
      <w:r>
        <w:rPr>
          <w:rFonts w:ascii="宋体" w:hAnsi="宋体" w:hint="eastAsia"/>
          <w:position w:val="-10"/>
          <w:sz w:val="24"/>
        </w:rPr>
        <w:object w:dxaOrig="220" w:dyaOrig="260">
          <v:shape id="_x0000_i1349" type="#_x0000_t75" style="width:11.25pt;height:12.75pt" o:ole="">
            <v:imagedata r:id="rId541" o:title=""/>
          </v:shape>
          <o:OLEObject Type="Embed" ProgID="Equation.3" ShapeID="_x0000_i1349" DrawAspect="Content" ObjectID="_1361114086" r:id="rId545"/>
        </w:object>
      </w:r>
      <w:r>
        <w:rPr>
          <w:rFonts w:ascii="宋体" w:hAnsi="宋体" w:hint="eastAsia"/>
          <w:sz w:val="24"/>
        </w:rPr>
        <w:t>（</w:t>
      </w:r>
      <w:r>
        <w:rPr>
          <w:rFonts w:ascii="宋体" w:hAnsi="宋体"/>
          <w:sz w:val="24"/>
        </w:rPr>
        <w:t>A</w:t>
      </w:r>
      <w:r>
        <w:rPr>
          <w:rFonts w:ascii="宋体" w:hAnsi="宋体"/>
          <w:sz w:val="24"/>
          <w:vertAlign w:val="subscript"/>
        </w:rPr>
        <w:t>h</w:t>
      </w:r>
      <w:r>
        <w:rPr>
          <w:rFonts w:ascii="宋体" w:hAnsi="宋体"/>
          <w:sz w:val="24"/>
        </w:rPr>
        <w:t>+mA</w:t>
      </w:r>
      <w:r>
        <w:rPr>
          <w:rFonts w:ascii="宋体" w:hAnsi="宋体"/>
          <w:sz w:val="24"/>
          <w:vertAlign w:val="subscript"/>
        </w:rPr>
        <w:t>g</w:t>
      </w:r>
      <w:r>
        <w:rPr>
          <w:rFonts w:ascii="宋体" w:hAnsi="宋体" w:hint="eastAsia"/>
          <w:sz w:val="24"/>
        </w:rPr>
        <w:t>）</w:t>
      </w:r>
    </w:p>
    <w:p w:rsidR="007339F7" w:rsidRDefault="007339F7">
      <w:pPr>
        <w:ind w:left="570"/>
        <w:rPr>
          <w:rFonts w:ascii="宋体"/>
          <w:sz w:val="24"/>
        </w:rPr>
      </w:pPr>
      <w:r>
        <w:rPr>
          <w:rFonts w:ascii="宋体" w:hAnsi="宋体" w:hint="eastAsia"/>
          <w:sz w:val="24"/>
        </w:rPr>
        <w:t>式中：</w:t>
      </w:r>
      <w:r>
        <w:rPr>
          <w:rFonts w:ascii="宋体" w:hAnsi="宋体"/>
          <w:sz w:val="24"/>
        </w:rPr>
        <w:t>A</w:t>
      </w:r>
      <w:r>
        <w:rPr>
          <w:rFonts w:ascii="宋体" w:hAnsi="宋体"/>
          <w:sz w:val="24"/>
          <w:vertAlign w:val="subscript"/>
        </w:rPr>
        <w:t>h</w:t>
      </w:r>
      <w:r>
        <w:rPr>
          <w:rFonts w:ascii="宋体" w:hAnsi="宋体"/>
          <w:sz w:val="24"/>
        </w:rPr>
        <w:t xml:space="preserve"> =3.1416</w:t>
      </w:r>
      <w:r>
        <w:rPr>
          <w:rFonts w:ascii="宋体" w:hAnsi="宋体" w:hint="eastAsia"/>
          <w:sz w:val="24"/>
        </w:rPr>
        <w:t>×</w:t>
      </w:r>
      <w:r>
        <w:rPr>
          <w:rFonts w:ascii="宋体" w:hAnsi="宋体"/>
          <w:sz w:val="24"/>
        </w:rPr>
        <w:t>0.75</w:t>
      </w:r>
      <w:r>
        <w:rPr>
          <w:rFonts w:ascii="宋体" w:hAnsi="宋体"/>
          <w:sz w:val="24"/>
          <w:vertAlign w:val="superscript"/>
        </w:rPr>
        <w:t>2</w:t>
      </w:r>
      <w:r>
        <w:rPr>
          <w:rFonts w:ascii="宋体" w:hAnsi="宋体"/>
          <w:sz w:val="24"/>
        </w:rPr>
        <w:t>=1.767</w:t>
      </w:r>
      <w:r>
        <w:rPr>
          <w:rFonts w:ascii="宋体" w:hAnsi="宋体" w:hint="eastAsia"/>
          <w:sz w:val="24"/>
        </w:rPr>
        <w:t>㎡</w:t>
      </w:r>
    </w:p>
    <w:p w:rsidR="007339F7" w:rsidRDefault="007339F7">
      <w:pPr>
        <w:ind w:firstLineChars="200" w:firstLine="31680"/>
        <w:rPr>
          <w:rFonts w:ascii="宋体"/>
          <w:sz w:val="24"/>
        </w:rPr>
      </w:pPr>
      <w:r>
        <w:rPr>
          <w:rFonts w:ascii="宋体" w:hAnsi="宋体"/>
          <w:sz w:val="24"/>
        </w:rPr>
        <w:t>m——</w:t>
      </w:r>
      <w:r>
        <w:rPr>
          <w:rFonts w:ascii="宋体" w:hAnsi="宋体" w:hint="eastAsia"/>
          <w:sz w:val="24"/>
        </w:rPr>
        <w:t>钢筋屈服强度与混凝土轴心抗压极限强度的比值，按</w:t>
      </w:r>
      <w:r>
        <w:rPr>
          <w:rFonts w:ascii="宋体" w:hAnsi="宋体"/>
          <w:sz w:val="24"/>
        </w:rPr>
        <w:t>I</w:t>
      </w:r>
      <w:r>
        <w:rPr>
          <w:rFonts w:ascii="宋体" w:hAnsi="宋体" w:hint="eastAsia"/>
          <w:sz w:val="24"/>
        </w:rPr>
        <w:t>钢筋与</w:t>
      </w:r>
      <w:r>
        <w:rPr>
          <w:rFonts w:ascii="宋体" w:hAnsi="宋体"/>
          <w:sz w:val="24"/>
        </w:rPr>
        <w:t>20</w:t>
      </w:r>
      <w:r>
        <w:rPr>
          <w:rFonts w:ascii="宋体" w:hAnsi="宋体" w:hint="eastAsia"/>
          <w:sz w:val="24"/>
        </w:rPr>
        <w:t>号混凝土可查的：</w:t>
      </w:r>
      <w:r>
        <w:rPr>
          <w:rFonts w:ascii="宋体" w:hAnsi="宋体"/>
          <w:sz w:val="24"/>
        </w:rPr>
        <w:t>m=17</w:t>
      </w:r>
      <w:r>
        <w:rPr>
          <w:rFonts w:ascii="宋体" w:hAnsi="宋体" w:hint="eastAsia"/>
          <w:sz w:val="24"/>
        </w:rPr>
        <w:t>。</w:t>
      </w:r>
    </w:p>
    <w:p w:rsidR="007339F7" w:rsidRDefault="007339F7">
      <w:pPr>
        <w:ind w:firstLineChars="200" w:firstLine="31680"/>
        <w:rPr>
          <w:rFonts w:ascii="宋体" w:hAnsi="宋体"/>
          <w:sz w:val="24"/>
        </w:rPr>
      </w:pPr>
      <w:r>
        <w:rPr>
          <w:rFonts w:ascii="宋体" w:hAnsi="宋体" w:hint="eastAsia"/>
          <w:sz w:val="24"/>
        </w:rPr>
        <w:t>故</w:t>
      </w:r>
      <w:r>
        <w:rPr>
          <w:rFonts w:ascii="宋体" w:hAnsi="宋体"/>
          <w:sz w:val="24"/>
        </w:rPr>
        <w:t xml:space="preserve">  </w:t>
      </w:r>
      <w:r>
        <w:rPr>
          <w:rFonts w:ascii="宋体" w:hAnsi="宋体" w:hint="eastAsia"/>
          <w:position w:val="-12"/>
          <w:sz w:val="24"/>
        </w:rPr>
        <w:object w:dxaOrig="320" w:dyaOrig="360">
          <v:shape id="_x0000_i1350" type="#_x0000_t75" style="width:15.75pt;height:18pt" o:ole="">
            <v:imagedata r:id="rId543" o:title=""/>
          </v:shape>
          <o:OLEObject Type="Embed" ProgID="Equation.3" ShapeID="_x0000_i1350" DrawAspect="Content" ObjectID="_1361114087" r:id="rId546"/>
        </w:object>
      </w:r>
      <w:r>
        <w:rPr>
          <w:rFonts w:ascii="宋体" w:hAnsi="宋体"/>
          <w:sz w:val="24"/>
        </w:rPr>
        <w:t>=7027.665/1.054</w:t>
      </w:r>
      <w:r>
        <w:rPr>
          <w:rFonts w:ascii="宋体" w:hAnsi="宋体" w:hint="eastAsia"/>
          <w:sz w:val="24"/>
        </w:rPr>
        <w:t>×（</w:t>
      </w:r>
      <w:r>
        <w:rPr>
          <w:rFonts w:ascii="宋体" w:hAnsi="宋体"/>
          <w:sz w:val="24"/>
        </w:rPr>
        <w:t>1.767+17</w:t>
      </w:r>
      <w:r>
        <w:rPr>
          <w:rFonts w:ascii="宋体" w:hAnsi="宋体" w:hint="eastAsia"/>
          <w:sz w:val="24"/>
        </w:rPr>
        <w:t>×）</w:t>
      </w:r>
      <w:r>
        <w:rPr>
          <w:rFonts w:ascii="宋体" w:hAnsi="宋体"/>
          <w:sz w:val="24"/>
        </w:rPr>
        <w:t>=3756.548kPa&lt;[</w:t>
      </w:r>
      <w:r>
        <w:rPr>
          <w:rFonts w:ascii="宋体" w:hAnsi="宋体" w:hint="eastAsia"/>
          <w:position w:val="-12"/>
          <w:sz w:val="24"/>
        </w:rPr>
        <w:object w:dxaOrig="320" w:dyaOrig="360">
          <v:shape id="_x0000_i1351" type="#_x0000_t75" style="width:15.75pt;height:18pt" o:ole="">
            <v:imagedata r:id="rId539" o:title=""/>
          </v:shape>
          <o:OLEObject Type="Embed" ProgID="Equation.3" ShapeID="_x0000_i1351" DrawAspect="Content" ObjectID="_1361114088" r:id="rId547"/>
        </w:object>
      </w:r>
      <w:r>
        <w:rPr>
          <w:rFonts w:ascii="宋体" w:hAnsi="宋体"/>
          <w:sz w:val="24"/>
        </w:rPr>
        <w:t>]</w:t>
      </w:r>
    </w:p>
    <w:p w:rsidR="007339F7" w:rsidRDefault="007339F7">
      <w:pPr>
        <w:ind w:firstLineChars="200" w:firstLine="31680"/>
        <w:rPr>
          <w:rFonts w:ascii="宋体"/>
          <w:sz w:val="24"/>
        </w:rPr>
      </w:pPr>
      <w:r>
        <w:rPr>
          <w:rFonts w:ascii="宋体" w:hAnsi="宋体"/>
          <w:sz w:val="24"/>
        </w:rPr>
        <w:t>(2)</w:t>
      </w:r>
      <w:r>
        <w:rPr>
          <w:rFonts w:ascii="宋体" w:hAnsi="宋体" w:hint="eastAsia"/>
          <w:sz w:val="24"/>
        </w:rPr>
        <w:t>单孔荷载，最大弯矩时，墩柱按小偏心受压构件计算</w:t>
      </w:r>
    </w:p>
    <w:p w:rsidR="007339F7" w:rsidRDefault="007339F7">
      <w:pPr>
        <w:ind w:firstLineChars="200" w:firstLine="31680"/>
        <w:rPr>
          <w:rFonts w:ascii="宋体" w:hAnsi="宋体"/>
          <w:sz w:val="24"/>
        </w:rPr>
      </w:pPr>
      <w:r>
        <w:rPr>
          <w:rFonts w:ascii="宋体" w:hAnsi="宋体"/>
          <w:sz w:val="24"/>
        </w:rPr>
        <w:t>e</w:t>
      </w:r>
      <w:r>
        <w:rPr>
          <w:rFonts w:ascii="宋体" w:hAnsi="宋体"/>
          <w:sz w:val="24"/>
          <w:vertAlign w:val="subscript"/>
        </w:rPr>
        <w:t>0</w:t>
      </w:r>
      <w:r>
        <w:rPr>
          <w:rFonts w:ascii="宋体" w:hAnsi="宋体"/>
          <w:sz w:val="24"/>
        </w:rPr>
        <w:t>=M/N=2345.352</w:t>
      </w:r>
      <w:r>
        <w:rPr>
          <w:rFonts w:ascii="宋体" w:hAnsi="宋体" w:hint="eastAsia"/>
          <w:sz w:val="24"/>
        </w:rPr>
        <w:t>÷</w:t>
      </w:r>
      <w:r>
        <w:rPr>
          <w:rFonts w:ascii="宋体" w:hAnsi="宋体"/>
          <w:sz w:val="24"/>
        </w:rPr>
        <w:t>7027.665=0.337&lt;0.5</w:t>
      </w:r>
    </w:p>
    <w:p w:rsidR="007339F7" w:rsidRDefault="007339F7">
      <w:pPr>
        <w:ind w:firstLineChars="200" w:firstLine="31680"/>
        <w:rPr>
          <w:rFonts w:ascii="宋体" w:hAnsi="宋体"/>
          <w:sz w:val="24"/>
        </w:rPr>
      </w:pPr>
      <w:r>
        <w:rPr>
          <w:rFonts w:ascii="宋体" w:hAnsi="宋体"/>
          <w:sz w:val="24"/>
        </w:rPr>
        <w:t>e</w:t>
      </w:r>
      <w:r>
        <w:rPr>
          <w:rFonts w:ascii="宋体" w:hAnsi="宋体"/>
          <w:sz w:val="24"/>
          <w:vertAlign w:val="subscript"/>
        </w:rPr>
        <w:t>0</w:t>
      </w:r>
      <w:r>
        <w:rPr>
          <w:rFonts w:ascii="宋体" w:hAnsi="宋体"/>
          <w:sz w:val="24"/>
          <w:vertAlign w:val="superscript"/>
        </w:rPr>
        <w:t>’</w:t>
      </w:r>
      <w:r>
        <w:rPr>
          <w:rFonts w:ascii="宋体" w:hAnsi="宋体"/>
          <w:sz w:val="24"/>
        </w:rPr>
        <w:t>=0.337</w:t>
      </w:r>
      <w:r>
        <w:rPr>
          <w:rFonts w:ascii="宋体" w:hAnsi="宋体" w:hint="eastAsia"/>
          <w:sz w:val="24"/>
        </w:rPr>
        <w:t>÷</w:t>
      </w:r>
      <w:r>
        <w:rPr>
          <w:rFonts w:ascii="宋体" w:hAnsi="宋体"/>
          <w:sz w:val="24"/>
        </w:rPr>
        <w:t>0.75=0.447</w:t>
      </w:r>
    </w:p>
    <w:p w:rsidR="007339F7" w:rsidRDefault="007339F7">
      <w:pPr>
        <w:ind w:firstLineChars="200" w:firstLine="31680"/>
        <w:rPr>
          <w:rFonts w:ascii="宋体" w:hAnsi="宋体"/>
          <w:sz w:val="24"/>
        </w:rPr>
      </w:pPr>
      <w:r>
        <w:rPr>
          <w:rFonts w:ascii="宋体" w:hAnsi="宋体"/>
          <w:sz w:val="24"/>
        </w:rPr>
        <w:t>20</w:t>
      </w:r>
      <w:r>
        <w:rPr>
          <w:rFonts w:ascii="宋体" w:hAnsi="宋体" w:hint="eastAsia"/>
          <w:sz w:val="24"/>
        </w:rPr>
        <w:t>号混凝土，按圆型钢筋混凝土截面杆件强度计算公式，查表可得：</w:t>
      </w:r>
      <w:r>
        <w:rPr>
          <w:rFonts w:ascii="宋体" w:hAnsi="宋体"/>
          <w:sz w:val="24"/>
        </w:rPr>
        <w:t xml:space="preserve">      T=0.861</w:t>
      </w:r>
    </w:p>
    <w:p w:rsidR="007339F7" w:rsidRDefault="007339F7">
      <w:r>
        <w:t xml:space="preserve">      S=0.75</w:t>
      </w:r>
    </w:p>
    <w:p w:rsidR="007339F7" w:rsidRDefault="007339F7">
      <w:pPr>
        <w:ind w:firstLineChars="200" w:firstLine="31680"/>
        <w:rPr>
          <w:rFonts w:ascii="宋体"/>
          <w:sz w:val="24"/>
        </w:rPr>
      </w:pPr>
      <w:r>
        <w:rPr>
          <w:rFonts w:ascii="宋体" w:hAnsi="宋体" w:hint="eastAsia"/>
          <w:sz w:val="24"/>
        </w:rPr>
        <w:t>压应力：</w:t>
      </w:r>
    </w:p>
    <w:p w:rsidR="007339F7" w:rsidRDefault="007339F7">
      <w:pPr>
        <w:ind w:firstLineChars="200" w:firstLine="31680"/>
        <w:rPr>
          <w:rFonts w:ascii="宋体" w:hAnsi="宋体"/>
          <w:sz w:val="24"/>
        </w:rPr>
      </w:pPr>
      <w:r>
        <w:rPr>
          <w:rFonts w:ascii="宋体" w:hAnsi="宋体" w:hint="eastAsia"/>
          <w:position w:val="-12"/>
          <w:sz w:val="24"/>
        </w:rPr>
        <w:object w:dxaOrig="320" w:dyaOrig="360">
          <v:shape id="_x0000_i1352" type="#_x0000_t75" style="width:15.75pt;height:18pt" o:ole="">
            <v:imagedata r:id="rId543" o:title=""/>
          </v:shape>
          <o:OLEObject Type="Embed" ProgID="Equation.3" ShapeID="_x0000_i1352" DrawAspect="Content" ObjectID="_1361114089" r:id="rId548"/>
        </w:object>
      </w:r>
      <w:r>
        <w:rPr>
          <w:rFonts w:ascii="宋体" w:hAnsi="宋体"/>
          <w:sz w:val="24"/>
        </w:rPr>
        <w:t>=6216.567</w:t>
      </w:r>
      <w:r>
        <w:rPr>
          <w:rFonts w:ascii="宋体" w:hAnsi="宋体" w:hint="eastAsia"/>
          <w:sz w:val="24"/>
        </w:rPr>
        <w:t>÷</w:t>
      </w:r>
      <w:r>
        <w:rPr>
          <w:rFonts w:ascii="宋体" w:hAnsi="宋体"/>
          <w:sz w:val="24"/>
        </w:rPr>
        <w:t>1.767</w:t>
      </w:r>
      <w:r>
        <w:rPr>
          <w:rFonts w:ascii="宋体" w:hAnsi="宋体" w:hint="eastAsia"/>
          <w:sz w:val="24"/>
        </w:rPr>
        <w:t>×（</w:t>
      </w:r>
      <w:r>
        <w:rPr>
          <w:rFonts w:ascii="宋体" w:hAnsi="宋体"/>
          <w:sz w:val="24"/>
        </w:rPr>
        <w:t>0.861+0.447+0.75</w:t>
      </w:r>
      <w:r>
        <w:rPr>
          <w:rFonts w:ascii="宋体" w:hAnsi="宋体" w:hint="eastAsia"/>
          <w:sz w:val="24"/>
        </w:rPr>
        <w:t>）</w:t>
      </w:r>
      <w:r>
        <w:rPr>
          <w:rFonts w:ascii="宋体" w:hAnsi="宋体"/>
          <w:sz w:val="24"/>
        </w:rPr>
        <w:t>=6897.38&lt;[</w:t>
      </w:r>
      <w:r>
        <w:rPr>
          <w:rFonts w:ascii="宋体" w:hAnsi="宋体" w:hint="eastAsia"/>
          <w:position w:val="-12"/>
          <w:sz w:val="24"/>
        </w:rPr>
        <w:object w:dxaOrig="320" w:dyaOrig="360">
          <v:shape id="_x0000_i1353" type="#_x0000_t75" style="width:15.75pt;height:18pt" o:ole="">
            <v:imagedata r:id="rId539" o:title=""/>
          </v:shape>
          <o:OLEObject Type="Embed" ProgID="Equation.3" ShapeID="_x0000_i1353" DrawAspect="Content" ObjectID="_1361114090" r:id="rId549"/>
        </w:object>
      </w:r>
      <w:r>
        <w:rPr>
          <w:rFonts w:ascii="宋体" w:hAnsi="宋体"/>
          <w:sz w:val="24"/>
        </w:rPr>
        <w:t>]</w:t>
      </w:r>
    </w:p>
    <w:p w:rsidR="007339F7" w:rsidRDefault="007339F7">
      <w:pPr>
        <w:ind w:firstLine="570"/>
        <w:rPr>
          <w:rFonts w:ascii="宋体"/>
          <w:sz w:val="24"/>
        </w:rPr>
      </w:pPr>
      <w:r>
        <w:rPr>
          <w:rFonts w:ascii="宋体" w:hAnsi="宋体" w:hint="eastAsia"/>
          <w:sz w:val="24"/>
        </w:rPr>
        <w:t>拉应力：</w:t>
      </w:r>
    </w:p>
    <w:p w:rsidR="007339F7" w:rsidRDefault="007339F7">
      <w:pPr>
        <w:ind w:firstLine="570"/>
        <w:rPr>
          <w:rFonts w:ascii="宋体" w:hAnsi="宋体"/>
          <w:sz w:val="24"/>
        </w:rPr>
      </w:pPr>
      <w:r>
        <w:rPr>
          <w:rFonts w:ascii="宋体" w:hAnsi="宋体" w:hint="eastAsia"/>
          <w:position w:val="-12"/>
          <w:sz w:val="24"/>
        </w:rPr>
        <w:object w:dxaOrig="320" w:dyaOrig="380">
          <v:shape id="_x0000_i1354" type="#_x0000_t75" style="width:15.75pt;height:18.75pt" o:ole="">
            <v:imagedata r:id="rId550" o:title=""/>
          </v:shape>
          <o:OLEObject Type="Embed" ProgID="Equation.3" ShapeID="_x0000_i1354" DrawAspect="Content" ObjectID="_1361114091" r:id="rId551"/>
        </w:object>
      </w:r>
      <w:r>
        <w:rPr>
          <w:rFonts w:ascii="宋体" w:hAnsi="宋体"/>
          <w:sz w:val="24"/>
        </w:rPr>
        <w:t>=31.8651</w:t>
      </w:r>
      <w:r>
        <w:rPr>
          <w:rFonts w:ascii="宋体" w:hAnsi="宋体" w:hint="eastAsia"/>
          <w:sz w:val="24"/>
        </w:rPr>
        <w:t>×（</w:t>
      </w:r>
      <w:r>
        <w:rPr>
          <w:rFonts w:ascii="宋体" w:hAnsi="宋体"/>
          <w:sz w:val="24"/>
        </w:rPr>
        <w:t>0.961</w:t>
      </w:r>
      <w:r>
        <w:rPr>
          <w:rFonts w:ascii="宋体" w:hAnsi="宋体" w:hint="eastAsia"/>
          <w:sz w:val="24"/>
        </w:rPr>
        <w:t>－</w:t>
      </w:r>
      <w:r>
        <w:rPr>
          <w:rFonts w:ascii="宋体" w:hAnsi="宋体"/>
          <w:sz w:val="24"/>
        </w:rPr>
        <w:t>1.102</w:t>
      </w:r>
      <w:r>
        <w:rPr>
          <w:rFonts w:ascii="宋体" w:hAnsi="宋体" w:hint="eastAsia"/>
          <w:sz w:val="24"/>
        </w:rPr>
        <w:t>）</w:t>
      </w:r>
      <w:r>
        <w:rPr>
          <w:rFonts w:ascii="宋体" w:hAnsi="宋体"/>
          <w:sz w:val="24"/>
        </w:rPr>
        <w:t>=</w:t>
      </w:r>
      <w:r>
        <w:rPr>
          <w:rFonts w:ascii="宋体" w:hAnsi="宋体" w:hint="eastAsia"/>
          <w:sz w:val="24"/>
        </w:rPr>
        <w:t>－</w:t>
      </w:r>
      <w:r>
        <w:rPr>
          <w:rFonts w:ascii="宋体" w:hAnsi="宋体"/>
          <w:sz w:val="24"/>
        </w:rPr>
        <w:t>495.17&lt;650kPa</w:t>
      </w:r>
    </w:p>
    <w:p w:rsidR="007339F7" w:rsidRDefault="007339F7">
      <w:pPr>
        <w:ind w:firstLine="570"/>
        <w:rPr>
          <w:rFonts w:ascii="宋体" w:hAnsi="宋体"/>
          <w:sz w:val="24"/>
        </w:rPr>
      </w:pPr>
      <w:r>
        <w:rPr>
          <w:rFonts w:ascii="宋体" w:hAnsi="宋体"/>
          <w:sz w:val="24"/>
        </w:rPr>
        <w:t>K=6897.38</w:t>
      </w:r>
      <w:r>
        <w:rPr>
          <w:rFonts w:ascii="宋体" w:hAnsi="宋体" w:hint="eastAsia"/>
          <w:sz w:val="24"/>
        </w:rPr>
        <w:t>÷</w:t>
      </w:r>
      <w:r>
        <w:rPr>
          <w:rFonts w:ascii="宋体" w:hAnsi="宋体"/>
          <w:sz w:val="24"/>
        </w:rPr>
        <w:t>(6897.38</w:t>
      </w:r>
      <w:r>
        <w:rPr>
          <w:rFonts w:ascii="宋体" w:hAnsi="宋体" w:hint="eastAsia"/>
          <w:sz w:val="24"/>
        </w:rPr>
        <w:t>－</w:t>
      </w:r>
      <w:r>
        <w:rPr>
          <w:rFonts w:ascii="宋体" w:hAnsi="宋体"/>
          <w:sz w:val="24"/>
        </w:rPr>
        <w:t>495.17)=1.077</w:t>
      </w:r>
    </w:p>
    <w:p w:rsidR="007339F7" w:rsidRDefault="007339F7">
      <w:pPr>
        <w:ind w:firstLine="570"/>
        <w:rPr>
          <w:rFonts w:ascii="宋体"/>
          <w:sz w:val="24"/>
        </w:rPr>
      </w:pPr>
      <w:r>
        <w:rPr>
          <w:rFonts w:ascii="宋体" w:hAnsi="宋体" w:hint="eastAsia"/>
          <w:sz w:val="24"/>
        </w:rPr>
        <w:t>钢筋应力：</w:t>
      </w:r>
    </w:p>
    <w:p w:rsidR="007339F7" w:rsidRDefault="007339F7">
      <w:pPr>
        <w:ind w:firstLine="570"/>
        <w:rPr>
          <w:rFonts w:ascii="宋体" w:hAnsi="宋体"/>
          <w:sz w:val="24"/>
        </w:rPr>
      </w:pPr>
      <w:r>
        <w:rPr>
          <w:rFonts w:ascii="宋体" w:hAnsi="宋体" w:hint="eastAsia"/>
          <w:position w:val="-14"/>
          <w:sz w:val="24"/>
        </w:rPr>
        <w:object w:dxaOrig="320" w:dyaOrig="380">
          <v:shape id="_x0000_i1355" type="#_x0000_t75" style="width:15.75pt;height:18.75pt" o:ole="">
            <v:imagedata r:id="rId552" o:title=""/>
          </v:shape>
          <o:OLEObject Type="Embed" ProgID="Equation.3" ShapeID="_x0000_i1355" DrawAspect="Content" ObjectID="_1361114092" r:id="rId553"/>
        </w:object>
      </w:r>
      <w:r>
        <w:rPr>
          <w:rFonts w:ascii="宋体" w:hAnsi="宋体"/>
          <w:sz w:val="24"/>
        </w:rPr>
        <w:t>=</w:t>
      </w:r>
      <w:r>
        <w:rPr>
          <w:rFonts w:ascii="宋体" w:hAnsi="宋体" w:hint="eastAsia"/>
          <w:sz w:val="24"/>
        </w:rPr>
        <w:t>－</w:t>
      </w:r>
      <w:r>
        <w:rPr>
          <w:rFonts w:ascii="宋体" w:hAnsi="宋体"/>
          <w:sz w:val="24"/>
        </w:rPr>
        <w:t>10</w:t>
      </w:r>
      <w:r>
        <w:rPr>
          <w:rFonts w:ascii="宋体" w:hAnsi="宋体" w:hint="eastAsia"/>
          <w:sz w:val="24"/>
        </w:rPr>
        <w:t>×</w:t>
      </w:r>
      <w:r>
        <w:rPr>
          <w:rFonts w:ascii="宋体" w:hAnsi="宋体"/>
          <w:sz w:val="24"/>
        </w:rPr>
        <w:t>6897.38</w:t>
      </w:r>
      <w:r>
        <w:rPr>
          <w:rFonts w:ascii="宋体" w:hAnsi="宋体" w:hint="eastAsia"/>
          <w:sz w:val="24"/>
        </w:rPr>
        <w:t>×（</w:t>
      </w:r>
      <w:r>
        <w:rPr>
          <w:rFonts w:ascii="宋体" w:hAnsi="宋体"/>
          <w:sz w:val="24"/>
        </w:rPr>
        <w:t>1.61</w:t>
      </w:r>
      <w:r>
        <w:rPr>
          <w:rFonts w:ascii="宋体" w:hAnsi="宋体" w:hint="eastAsia"/>
          <w:sz w:val="24"/>
        </w:rPr>
        <w:t>－</w:t>
      </w:r>
      <w:r>
        <w:rPr>
          <w:rFonts w:ascii="宋体" w:hAnsi="宋体"/>
          <w:sz w:val="24"/>
        </w:rPr>
        <w:t>0.05</w:t>
      </w:r>
      <w:r>
        <w:rPr>
          <w:rFonts w:ascii="宋体" w:hAnsi="宋体" w:hint="eastAsia"/>
          <w:sz w:val="24"/>
        </w:rPr>
        <w:t>）÷</w:t>
      </w:r>
      <w:r>
        <w:rPr>
          <w:rFonts w:ascii="宋体" w:hAnsi="宋体"/>
          <w:sz w:val="24"/>
        </w:rPr>
        <w:t>1.61</w:t>
      </w:r>
    </w:p>
    <w:p w:rsidR="007339F7" w:rsidRDefault="007339F7">
      <w:pPr>
        <w:ind w:firstLine="570"/>
        <w:rPr>
          <w:rFonts w:ascii="宋体" w:hAnsi="宋体"/>
          <w:sz w:val="24"/>
        </w:rPr>
      </w:pPr>
      <w:r>
        <w:rPr>
          <w:rFonts w:ascii="宋体" w:hAnsi="宋体"/>
          <w:sz w:val="24"/>
        </w:rPr>
        <w:t xml:space="preserve">  =</w:t>
      </w:r>
      <w:r>
        <w:rPr>
          <w:rFonts w:ascii="宋体" w:hAnsi="宋体" w:hint="eastAsia"/>
          <w:sz w:val="24"/>
        </w:rPr>
        <w:t>－</w:t>
      </w:r>
      <w:r>
        <w:rPr>
          <w:rFonts w:ascii="宋体" w:hAnsi="宋体"/>
          <w:sz w:val="24"/>
        </w:rPr>
        <w:t>66831.756&lt;135000kPa</w:t>
      </w:r>
    </w:p>
    <w:p w:rsidR="007339F7" w:rsidRDefault="007339F7">
      <w:pPr>
        <w:ind w:firstLine="570"/>
        <w:rPr>
          <w:rFonts w:ascii="宋体"/>
          <w:sz w:val="24"/>
        </w:rPr>
      </w:pPr>
      <w:r>
        <w:rPr>
          <w:rFonts w:ascii="宋体" w:hAnsi="宋体" w:hint="eastAsia"/>
          <w:sz w:val="24"/>
        </w:rPr>
        <w:t>混凝土拉应力小于容许应力，表明墩柱不会出现裂缝，按小偏心构件计算可行。同时墩柱配筋满足规范要求，箍筋和驾立筋可按要求配置。</w:t>
      </w:r>
    </w:p>
    <w:p w:rsidR="007339F7" w:rsidRDefault="007339F7">
      <w:pPr>
        <w:pStyle w:val="Heading3"/>
      </w:pPr>
      <w:bookmarkStart w:id="63" w:name="_Toc74376688"/>
      <w:bookmarkStart w:id="64" w:name="_Toc74377063"/>
      <w:bookmarkStart w:id="65" w:name="_Toc74377194"/>
      <w:r>
        <w:t>5.3</w:t>
      </w:r>
      <w:r>
        <w:rPr>
          <w:rFonts w:hint="eastAsia"/>
        </w:rPr>
        <w:t>钻孔灌注桩的设计计算</w:t>
      </w:r>
      <w:bookmarkEnd w:id="63"/>
      <w:bookmarkEnd w:id="64"/>
      <w:bookmarkEnd w:id="65"/>
    </w:p>
    <w:p w:rsidR="007339F7" w:rsidRDefault="007339F7">
      <w:pPr>
        <w:ind w:firstLineChars="200" w:firstLine="31680"/>
        <w:rPr>
          <w:rFonts w:ascii="宋体"/>
          <w:sz w:val="24"/>
        </w:rPr>
      </w:pPr>
      <w:r>
        <w:rPr>
          <w:rFonts w:ascii="宋体" w:hAnsi="宋体" w:hint="eastAsia"/>
          <w:sz w:val="24"/>
        </w:rPr>
        <w:t>钻孔灌注桩的直径为</w:t>
      </w:r>
      <w:r>
        <w:rPr>
          <w:rFonts w:ascii="宋体" w:hAnsi="宋体"/>
          <w:sz w:val="24"/>
        </w:rPr>
        <w:t>2.0m</w:t>
      </w:r>
      <w:r>
        <w:rPr>
          <w:rFonts w:ascii="宋体" w:hAnsi="宋体" w:hint="eastAsia"/>
          <w:sz w:val="24"/>
        </w:rPr>
        <w:t>，用</w:t>
      </w:r>
      <w:r>
        <w:rPr>
          <w:rFonts w:ascii="宋体" w:hAnsi="宋体"/>
          <w:sz w:val="24"/>
        </w:rPr>
        <w:t>20</w:t>
      </w:r>
      <w:r>
        <w:rPr>
          <w:rFonts w:ascii="宋体" w:hAnsi="宋体" w:hint="eastAsia"/>
          <w:sz w:val="24"/>
        </w:rPr>
        <w:t>号混凝土，</w:t>
      </w:r>
      <w:r>
        <w:rPr>
          <w:rFonts w:ascii="宋体" w:hAnsi="宋体" w:hint="eastAsia"/>
          <w:position w:val="-10"/>
          <w:sz w:val="24"/>
        </w:rPr>
        <w:object w:dxaOrig="200" w:dyaOrig="320">
          <v:shape id="_x0000_i1356" type="#_x0000_t75" style="width:9.75pt;height:15.75pt" o:ole="">
            <v:imagedata r:id="rId554" o:title=""/>
          </v:shape>
          <o:OLEObject Type="Embed" ProgID="Equation.3" ShapeID="_x0000_i1356" DrawAspect="Content" ObjectID="_1361114093" r:id="rId555"/>
        </w:object>
      </w:r>
      <w:r>
        <w:rPr>
          <w:rFonts w:ascii="宋体" w:hAnsi="宋体"/>
          <w:sz w:val="24"/>
        </w:rPr>
        <w:t>20I</w:t>
      </w:r>
      <w:r>
        <w:rPr>
          <w:rFonts w:ascii="宋体" w:hAnsi="宋体" w:hint="eastAsia"/>
          <w:sz w:val="24"/>
        </w:rPr>
        <w:t>及钢筋。由于该地区经由有关部门勘测显示，：工程地质条件良好，无不良工程地质现象或地段。地下水深</w:t>
      </w:r>
      <w:r>
        <w:rPr>
          <w:rFonts w:ascii="宋体" w:hAnsi="宋体"/>
          <w:sz w:val="24"/>
        </w:rPr>
        <w:t>0.77—5.40</w:t>
      </w:r>
      <w:r>
        <w:rPr>
          <w:rFonts w:ascii="宋体" w:hAnsi="宋体" w:hint="eastAsia"/>
          <w:sz w:val="24"/>
        </w:rPr>
        <w:t>米，沙砾颗粒较大，地下水较丰富，</w:t>
      </w:r>
      <w:r>
        <w:rPr>
          <w:rFonts w:ascii="宋体" w:hAnsi="宋体"/>
          <w:sz w:val="24"/>
        </w:rPr>
        <w:t>6</w:t>
      </w:r>
      <w:r>
        <w:rPr>
          <w:rFonts w:ascii="宋体" w:hAnsi="宋体" w:hint="eastAsia"/>
          <w:sz w:val="24"/>
        </w:rPr>
        <w:t>米以下为花岗岩层，可做为承载地基，宜设计钻孔灌注桩基础。</w:t>
      </w:r>
    </w:p>
    <w:p w:rsidR="007339F7" w:rsidRDefault="007339F7">
      <w:pPr>
        <w:rPr>
          <w:rFonts w:ascii="宋体"/>
          <w:sz w:val="24"/>
        </w:rPr>
      </w:pPr>
    </w:p>
    <w:p w:rsidR="007339F7" w:rsidRDefault="007339F7">
      <w:pPr>
        <w:rPr>
          <w:rFonts w:ascii="宋体"/>
          <w:sz w:val="24"/>
        </w:rPr>
      </w:pPr>
      <w:r>
        <w:rPr>
          <w:rFonts w:ascii="宋体" w:hAnsi="宋体"/>
          <w:sz w:val="24"/>
        </w:rPr>
        <w:t>5.3.1</w:t>
      </w:r>
      <w:r>
        <w:rPr>
          <w:rFonts w:ascii="宋体" w:hAnsi="宋体" w:hint="eastAsia"/>
          <w:sz w:val="24"/>
        </w:rPr>
        <w:t>荷载计算</w:t>
      </w:r>
    </w:p>
    <w:p w:rsidR="007339F7" w:rsidRDefault="007339F7">
      <w:pPr>
        <w:ind w:left="480"/>
        <w:rPr>
          <w:rFonts w:ascii="宋体" w:hAnsi="宋体"/>
          <w:sz w:val="24"/>
        </w:rPr>
      </w:pPr>
      <w:r>
        <w:rPr>
          <w:rFonts w:ascii="宋体" w:hAnsi="宋体" w:hint="eastAsia"/>
          <w:sz w:val="24"/>
        </w:rPr>
        <w:t>首先计算每根桩承受的垂直荷载</w:t>
      </w:r>
      <w:r>
        <w:rPr>
          <w:rFonts w:ascii="宋体" w:hAnsi="宋体"/>
          <w:sz w:val="24"/>
        </w:rPr>
        <w:t>N</w:t>
      </w:r>
      <w:r>
        <w:rPr>
          <w:rFonts w:ascii="宋体" w:hAnsi="宋体"/>
          <w:sz w:val="24"/>
          <w:vertAlign w:val="subscript"/>
        </w:rPr>
        <w:t>max</w:t>
      </w:r>
      <w:r>
        <w:rPr>
          <w:rFonts w:ascii="宋体" w:hAnsi="宋体"/>
          <w:sz w:val="24"/>
        </w:rPr>
        <w:t>(</w:t>
      </w:r>
      <w:r>
        <w:rPr>
          <w:rFonts w:ascii="宋体" w:hAnsi="宋体" w:hint="eastAsia"/>
          <w:sz w:val="24"/>
        </w:rPr>
        <w:t>包括活载</w:t>
      </w:r>
      <w:r>
        <w:rPr>
          <w:rFonts w:ascii="宋体" w:hAnsi="宋体"/>
          <w:sz w:val="24"/>
        </w:rPr>
        <w:t>)</w:t>
      </w:r>
    </w:p>
    <w:p w:rsidR="007339F7" w:rsidRDefault="007339F7">
      <w:pPr>
        <w:ind w:left="480"/>
        <w:rPr>
          <w:rFonts w:ascii="宋体" w:hAnsi="宋体"/>
          <w:sz w:val="24"/>
        </w:rPr>
      </w:pPr>
      <w:r>
        <w:rPr>
          <w:rFonts w:ascii="宋体" w:hAnsi="宋体"/>
          <w:sz w:val="24"/>
        </w:rPr>
        <w:t xml:space="preserve">   N=7027.665+1/2(1.5</w:t>
      </w:r>
      <w:r>
        <w:rPr>
          <w:rFonts w:ascii="宋体" w:hAnsi="宋体" w:hint="eastAsia"/>
          <w:sz w:val="24"/>
        </w:rPr>
        <w:t>×</w:t>
      </w:r>
      <w:r>
        <w:rPr>
          <w:rFonts w:ascii="宋体" w:hAnsi="宋体"/>
          <w:sz w:val="24"/>
        </w:rPr>
        <w:t>2</w:t>
      </w:r>
      <w:r>
        <w:rPr>
          <w:rFonts w:ascii="宋体" w:hAnsi="宋体" w:hint="eastAsia"/>
          <w:sz w:val="24"/>
        </w:rPr>
        <w:t>×</w:t>
      </w:r>
      <w:r>
        <w:rPr>
          <w:rFonts w:ascii="宋体" w:hAnsi="宋体"/>
          <w:sz w:val="24"/>
        </w:rPr>
        <w:t>6.0</w:t>
      </w:r>
      <w:r>
        <w:rPr>
          <w:rFonts w:ascii="宋体" w:hAnsi="宋体" w:hint="eastAsia"/>
          <w:sz w:val="24"/>
        </w:rPr>
        <w:t>×</w:t>
      </w:r>
      <w:r>
        <w:rPr>
          <w:rFonts w:ascii="宋体" w:hAnsi="宋体"/>
          <w:sz w:val="24"/>
        </w:rPr>
        <w:t>25)=7252.665 kN</w:t>
      </w:r>
    </w:p>
    <w:p w:rsidR="007339F7" w:rsidRDefault="007339F7">
      <w:pPr>
        <w:ind w:left="480"/>
        <w:rPr>
          <w:rFonts w:ascii="宋体"/>
          <w:sz w:val="24"/>
        </w:rPr>
      </w:pPr>
      <w:r>
        <w:rPr>
          <w:rFonts w:ascii="宋体" w:hAnsi="宋体" w:hint="eastAsia"/>
          <w:sz w:val="24"/>
        </w:rPr>
        <w:t>灌注桩每延米自重</w:t>
      </w:r>
    </w:p>
    <w:p w:rsidR="007339F7" w:rsidRDefault="007339F7">
      <w:pPr>
        <w:ind w:left="480"/>
        <w:rPr>
          <w:rFonts w:ascii="宋体" w:hAnsi="宋体"/>
          <w:sz w:val="24"/>
        </w:rPr>
      </w:pPr>
      <w:r>
        <w:rPr>
          <w:rFonts w:ascii="宋体" w:hAnsi="宋体"/>
          <w:sz w:val="24"/>
        </w:rPr>
        <w:t xml:space="preserve">  q=3.1416</w:t>
      </w:r>
      <w:r>
        <w:rPr>
          <w:rFonts w:ascii="宋体" w:hAnsi="宋体" w:hint="eastAsia"/>
          <w:sz w:val="24"/>
        </w:rPr>
        <w:t>×</w:t>
      </w:r>
      <w:r>
        <w:rPr>
          <w:rFonts w:ascii="宋体" w:hAnsi="宋体"/>
          <w:sz w:val="24"/>
        </w:rPr>
        <w:t>1.0</w:t>
      </w:r>
      <w:r>
        <w:rPr>
          <w:rFonts w:ascii="宋体" w:hAnsi="宋体"/>
          <w:sz w:val="24"/>
          <w:vertAlign w:val="superscript"/>
        </w:rPr>
        <w:t>2</w:t>
      </w:r>
      <w:r>
        <w:rPr>
          <w:rFonts w:ascii="宋体" w:hAnsi="宋体" w:hint="eastAsia"/>
          <w:sz w:val="24"/>
        </w:rPr>
        <w:t>×</w:t>
      </w:r>
      <w:r>
        <w:rPr>
          <w:rFonts w:ascii="宋体" w:hAnsi="宋体"/>
          <w:sz w:val="24"/>
        </w:rPr>
        <w:t>15=47.123kN/m</w:t>
      </w:r>
    </w:p>
    <w:p w:rsidR="007339F7" w:rsidRDefault="007339F7">
      <w:pPr>
        <w:ind w:left="480"/>
        <w:rPr>
          <w:rFonts w:ascii="宋体"/>
          <w:sz w:val="24"/>
        </w:rPr>
      </w:pPr>
      <w:r>
        <w:rPr>
          <w:rFonts w:ascii="宋体" w:hAnsi="宋体" w:hint="eastAsia"/>
          <w:sz w:val="24"/>
        </w:rPr>
        <w:t>水平荷载：</w:t>
      </w:r>
      <w:r>
        <w:rPr>
          <w:rFonts w:ascii="宋体" w:hAnsi="宋体"/>
          <w:sz w:val="24"/>
        </w:rPr>
        <w:t>T=63.25kN</w:t>
      </w:r>
      <w:r>
        <w:rPr>
          <w:rFonts w:ascii="宋体" w:hAnsi="宋体" w:hint="eastAsia"/>
          <w:sz w:val="24"/>
        </w:rPr>
        <w:t>（不考虑风力、地震力）</w:t>
      </w:r>
    </w:p>
    <w:p w:rsidR="007339F7" w:rsidRDefault="007339F7">
      <w:pPr>
        <w:ind w:left="480"/>
        <w:rPr>
          <w:rFonts w:ascii="宋体" w:hAnsi="宋体"/>
          <w:sz w:val="24"/>
        </w:rPr>
      </w:pPr>
      <w:r>
        <w:rPr>
          <w:rFonts w:ascii="宋体" w:hAnsi="宋体" w:hint="eastAsia"/>
          <w:sz w:val="24"/>
        </w:rPr>
        <w:t>弯矩</w:t>
      </w:r>
      <w:r>
        <w:rPr>
          <w:rFonts w:ascii="宋体" w:hAnsi="宋体"/>
          <w:sz w:val="24"/>
        </w:rPr>
        <w:t>M=</w:t>
      </w:r>
      <w:r>
        <w:rPr>
          <w:rFonts w:ascii="宋体" w:hAnsi="宋体" w:hint="eastAsia"/>
          <w:sz w:val="24"/>
        </w:rPr>
        <w:t>（</w:t>
      </w:r>
      <w:r>
        <w:rPr>
          <w:rFonts w:ascii="宋体" w:hAnsi="宋体"/>
          <w:sz w:val="24"/>
        </w:rPr>
        <w:t>1065+70.09</w:t>
      </w:r>
      <w:r>
        <w:rPr>
          <w:rFonts w:ascii="宋体" w:hAnsi="宋体" w:hint="eastAsia"/>
          <w:sz w:val="24"/>
        </w:rPr>
        <w:t>）×</w:t>
      </w:r>
      <w:r>
        <w:rPr>
          <w:rFonts w:ascii="宋体" w:hAnsi="宋体"/>
          <w:sz w:val="24"/>
        </w:rPr>
        <w:t>0.56+63.25</w:t>
      </w:r>
      <w:r>
        <w:rPr>
          <w:rFonts w:ascii="宋体" w:hAnsi="宋体" w:hint="eastAsia"/>
          <w:sz w:val="24"/>
        </w:rPr>
        <w:t>×</w:t>
      </w:r>
      <w:r>
        <w:rPr>
          <w:rFonts w:ascii="宋体" w:hAnsi="宋体"/>
          <w:sz w:val="24"/>
        </w:rPr>
        <w:t>23=2090.406 kN*m</w:t>
      </w:r>
    </w:p>
    <w:p w:rsidR="007339F7" w:rsidRDefault="007339F7">
      <w:pPr>
        <w:rPr>
          <w:rFonts w:ascii="宋体"/>
          <w:sz w:val="24"/>
        </w:rPr>
      </w:pPr>
      <w:r>
        <w:rPr>
          <w:rFonts w:ascii="宋体" w:hAnsi="宋体"/>
          <w:sz w:val="24"/>
        </w:rPr>
        <w:t>5.3.2</w:t>
      </w:r>
      <w:r>
        <w:rPr>
          <w:rFonts w:ascii="宋体" w:hAnsi="宋体" w:hint="eastAsia"/>
          <w:sz w:val="24"/>
        </w:rPr>
        <w:t>桩长计算</w:t>
      </w:r>
    </w:p>
    <w:p w:rsidR="007339F7" w:rsidRDefault="007339F7">
      <w:pPr>
        <w:ind w:firstLineChars="200" w:firstLine="31680"/>
        <w:rPr>
          <w:rFonts w:ascii="宋体"/>
          <w:sz w:val="24"/>
        </w:rPr>
      </w:pPr>
      <w:r>
        <w:rPr>
          <w:rFonts w:ascii="宋体" w:hAnsi="宋体" w:hint="eastAsia"/>
          <w:sz w:val="24"/>
        </w:rPr>
        <w:t>按已有的地质资料，地面以下大约</w:t>
      </w:r>
      <w:r>
        <w:rPr>
          <w:rFonts w:ascii="宋体" w:hAnsi="宋体"/>
          <w:sz w:val="24"/>
        </w:rPr>
        <w:t>1</w:t>
      </w:r>
      <w:r>
        <w:rPr>
          <w:rFonts w:ascii="宋体" w:hAnsi="宋体" w:hint="eastAsia"/>
          <w:sz w:val="24"/>
        </w:rPr>
        <w:t>到</w:t>
      </w:r>
      <w:r>
        <w:rPr>
          <w:rFonts w:ascii="宋体" w:hAnsi="宋体"/>
          <w:sz w:val="24"/>
        </w:rPr>
        <w:t>6</w:t>
      </w:r>
      <w:r>
        <w:rPr>
          <w:rFonts w:ascii="宋体" w:hAnsi="宋体" w:hint="eastAsia"/>
          <w:sz w:val="24"/>
        </w:rPr>
        <w:t>米为圆砾层，再以下均为混合花岗岩层，由于上层很薄且与花岗岩比较差不很大，所以均按花岗岩计算，并且预留两米作为补充。我取桩长为</w:t>
      </w:r>
      <w:r>
        <w:rPr>
          <w:rFonts w:ascii="宋体" w:hAnsi="宋体"/>
          <w:sz w:val="24"/>
        </w:rPr>
        <w:t>18</w:t>
      </w:r>
      <w:r>
        <w:rPr>
          <w:rFonts w:ascii="宋体" w:hAnsi="宋体" w:hint="eastAsia"/>
          <w:sz w:val="24"/>
        </w:rPr>
        <w:t>米，考虑冲刷及补充，最后取</w:t>
      </w:r>
      <w:r>
        <w:rPr>
          <w:rFonts w:ascii="宋体" w:hAnsi="宋体"/>
          <w:sz w:val="24"/>
        </w:rPr>
        <w:t>20</w:t>
      </w:r>
      <w:r>
        <w:rPr>
          <w:rFonts w:ascii="宋体" w:hAnsi="宋体" w:hint="eastAsia"/>
          <w:sz w:val="24"/>
        </w:rPr>
        <w:t>米。</w:t>
      </w:r>
    </w:p>
    <w:p w:rsidR="007339F7" w:rsidRDefault="007339F7">
      <w:pPr>
        <w:ind w:firstLineChars="200" w:firstLine="31680"/>
        <w:rPr>
          <w:rFonts w:ascii="宋体"/>
          <w:sz w:val="24"/>
        </w:rPr>
      </w:pPr>
      <w:r>
        <w:rPr>
          <w:rFonts w:ascii="宋体" w:hAnsi="宋体" w:hint="eastAsia"/>
          <w:sz w:val="24"/>
        </w:rPr>
        <w:t>检验装的承载力：</w:t>
      </w:r>
    </w:p>
    <w:p w:rsidR="007339F7" w:rsidRDefault="007339F7">
      <w:pPr>
        <w:ind w:firstLineChars="200" w:firstLine="31680"/>
        <w:rPr>
          <w:rFonts w:ascii="宋体"/>
          <w:sz w:val="24"/>
        </w:rPr>
      </w:pPr>
      <w:r>
        <w:rPr>
          <w:rFonts w:ascii="宋体" w:hAnsi="宋体"/>
          <w:sz w:val="24"/>
        </w:rPr>
        <w:t xml:space="preserve">  [N]=1/2</w:t>
      </w:r>
      <w:r>
        <w:rPr>
          <w:rFonts w:ascii="宋体" w:hAnsi="宋体" w:hint="eastAsia"/>
          <w:sz w:val="24"/>
        </w:rPr>
        <w:t>（</w:t>
      </w:r>
      <w:r>
        <w:rPr>
          <w:rFonts w:ascii="宋体" w:hAnsi="宋体"/>
          <w:sz w:val="24"/>
        </w:rPr>
        <w:t>3.1416</w:t>
      </w:r>
      <w:r>
        <w:rPr>
          <w:rFonts w:ascii="宋体" w:hAnsi="宋体" w:hint="eastAsia"/>
          <w:sz w:val="24"/>
        </w:rPr>
        <w:t>×</w:t>
      </w:r>
      <w:r>
        <w:rPr>
          <w:rFonts w:ascii="宋体" w:hAnsi="宋体"/>
          <w:sz w:val="24"/>
        </w:rPr>
        <w:t>2.05</w:t>
      </w:r>
      <w:r>
        <w:rPr>
          <w:rFonts w:ascii="宋体" w:hAnsi="宋体" w:hint="eastAsia"/>
          <w:sz w:val="24"/>
        </w:rPr>
        <w:t>×</w:t>
      </w:r>
      <w:r>
        <w:rPr>
          <w:rFonts w:ascii="宋体" w:hAnsi="宋体"/>
          <w:sz w:val="24"/>
        </w:rPr>
        <w:t>17</w:t>
      </w:r>
      <w:r>
        <w:rPr>
          <w:rFonts w:ascii="宋体" w:hAnsi="宋体" w:hint="eastAsia"/>
          <w:sz w:val="24"/>
        </w:rPr>
        <w:t>×</w:t>
      </w:r>
      <w:r>
        <w:rPr>
          <w:rFonts w:ascii="宋体" w:hAnsi="宋体"/>
          <w:sz w:val="24"/>
        </w:rPr>
        <w:t>120</w:t>
      </w:r>
      <w:r>
        <w:rPr>
          <w:rFonts w:ascii="宋体" w:hAnsi="宋体" w:hint="eastAsia"/>
          <w:sz w:val="24"/>
        </w:rPr>
        <w:t>）</w:t>
      </w:r>
      <w:r>
        <w:rPr>
          <w:rFonts w:ascii="宋体" w:hAnsi="宋体"/>
          <w:sz w:val="24"/>
        </w:rPr>
        <w:t>+0.75</w:t>
      </w:r>
      <w:r>
        <w:rPr>
          <w:rFonts w:ascii="宋体" w:hAnsi="宋体" w:hint="eastAsia"/>
          <w:sz w:val="24"/>
        </w:rPr>
        <w:t>×</w:t>
      </w:r>
      <w:r>
        <w:rPr>
          <w:rFonts w:ascii="宋体" w:hAnsi="宋体"/>
          <w:sz w:val="24"/>
        </w:rPr>
        <w:t>1.1</w:t>
      </w:r>
      <w:r>
        <w:rPr>
          <w:rFonts w:ascii="宋体" w:hAnsi="宋体" w:hint="eastAsia"/>
          <w:sz w:val="24"/>
        </w:rPr>
        <w:t>×</w:t>
      </w:r>
      <w:r>
        <w:rPr>
          <w:rFonts w:ascii="宋体" w:hAnsi="宋体"/>
          <w:sz w:val="24"/>
        </w:rPr>
        <w:t>3.1416</w:t>
      </w:r>
      <w:r>
        <w:rPr>
          <w:rFonts w:ascii="宋体" w:hAnsi="宋体" w:hint="eastAsia"/>
          <w:sz w:val="24"/>
        </w:rPr>
        <w:t>×（</w:t>
      </w:r>
      <w:r>
        <w:rPr>
          <w:rFonts w:ascii="宋体" w:hAnsi="宋体"/>
          <w:sz w:val="24"/>
        </w:rPr>
        <w:t>700+34.2</w:t>
      </w:r>
      <w:r>
        <w:rPr>
          <w:rFonts w:ascii="宋体" w:hAnsi="宋体" w:hint="eastAsia"/>
          <w:sz w:val="24"/>
        </w:rPr>
        <w:t>）</w:t>
      </w:r>
    </w:p>
    <w:p w:rsidR="007339F7" w:rsidRDefault="007339F7">
      <w:pPr>
        <w:ind w:left="480"/>
        <w:rPr>
          <w:rFonts w:ascii="宋体"/>
          <w:sz w:val="24"/>
        </w:rPr>
      </w:pPr>
      <w:r>
        <w:rPr>
          <w:rFonts w:ascii="宋体" w:hAnsi="宋体"/>
          <w:sz w:val="24"/>
        </w:rPr>
        <w:t xml:space="preserve">     =8471.9kN&gt;7252.665Kn</w:t>
      </w:r>
    </w:p>
    <w:p w:rsidR="007339F7" w:rsidRDefault="007339F7">
      <w:pPr>
        <w:rPr>
          <w:rFonts w:ascii="宋体"/>
          <w:sz w:val="24"/>
        </w:rPr>
      </w:pPr>
      <w:r>
        <w:rPr>
          <w:rFonts w:ascii="宋体" w:hAnsi="宋体" w:hint="eastAsia"/>
          <w:sz w:val="24"/>
        </w:rPr>
        <w:t>所以，选取的装厂可以满足垂直承载力的要求。</w:t>
      </w:r>
    </w:p>
    <w:p w:rsidR="007339F7" w:rsidRDefault="007339F7">
      <w:pPr>
        <w:rPr>
          <w:rFonts w:ascii="宋体"/>
          <w:sz w:val="24"/>
        </w:rPr>
      </w:pPr>
      <w:r>
        <w:rPr>
          <w:rFonts w:ascii="宋体" w:hAnsi="宋体"/>
          <w:sz w:val="24"/>
        </w:rPr>
        <w:t>5.3.3</w:t>
      </w:r>
      <w:r>
        <w:rPr>
          <w:rFonts w:ascii="宋体" w:hAnsi="宋体" w:hint="eastAsia"/>
          <w:sz w:val="24"/>
        </w:rPr>
        <w:t>桩的内力计算</w:t>
      </w:r>
    </w:p>
    <w:p w:rsidR="007339F7" w:rsidRDefault="007339F7">
      <w:pPr>
        <w:numPr>
          <w:ilvl w:val="0"/>
          <w:numId w:val="9"/>
        </w:numPr>
        <w:rPr>
          <w:rFonts w:ascii="宋体"/>
          <w:sz w:val="24"/>
        </w:rPr>
      </w:pPr>
      <w:r>
        <w:rPr>
          <w:rFonts w:ascii="宋体" w:hAnsi="宋体" w:hint="eastAsia"/>
          <w:sz w:val="24"/>
        </w:rPr>
        <w:t>该桩可按弹性桩计算，先算桩身的弯矩</w:t>
      </w:r>
    </w:p>
    <w:p w:rsidR="007339F7" w:rsidRDefault="007339F7">
      <w:pPr>
        <w:ind w:left="480"/>
        <w:rPr>
          <w:rFonts w:ascii="宋体" w:hAnsi="宋体"/>
          <w:sz w:val="24"/>
        </w:rPr>
      </w:pPr>
      <w:r>
        <w:rPr>
          <w:rFonts w:ascii="宋体" w:hAnsi="宋体" w:hint="eastAsia"/>
          <w:sz w:val="24"/>
        </w:rPr>
        <w:t>装的变形系数：</w:t>
      </w:r>
      <w:r>
        <w:rPr>
          <w:rFonts w:ascii="宋体" w:hAnsi="宋体"/>
          <w:sz w:val="24"/>
        </w:rPr>
        <w:t>a=0.367m</w:t>
      </w:r>
      <w:r>
        <w:rPr>
          <w:rFonts w:ascii="宋体" w:hAnsi="宋体"/>
          <w:sz w:val="24"/>
          <w:vertAlign w:val="superscript"/>
        </w:rPr>
        <w:t>-1</w:t>
      </w:r>
      <w:r>
        <w:rPr>
          <w:rFonts w:ascii="宋体" w:hAnsi="宋体"/>
          <w:sz w:val="24"/>
        </w:rPr>
        <w:t>,</w:t>
      </w:r>
    </w:p>
    <w:p w:rsidR="007339F7" w:rsidRDefault="007339F7">
      <w:pPr>
        <w:ind w:firstLine="480"/>
        <w:rPr>
          <w:rFonts w:ascii="宋体" w:hAnsi="宋体"/>
          <w:sz w:val="24"/>
        </w:rPr>
      </w:pPr>
      <w:r>
        <w:rPr>
          <w:rFonts w:ascii="宋体" w:hAnsi="宋体" w:hint="eastAsia"/>
          <w:sz w:val="24"/>
        </w:rPr>
        <w:t>桩的计算宽度：</w:t>
      </w:r>
      <w:r>
        <w:rPr>
          <w:rFonts w:ascii="宋体" w:hAnsi="宋体"/>
          <w:sz w:val="24"/>
        </w:rPr>
        <w:t>b=0.9</w:t>
      </w:r>
      <w:r>
        <w:rPr>
          <w:rFonts w:ascii="宋体" w:hAnsi="宋体" w:hint="eastAsia"/>
          <w:sz w:val="24"/>
        </w:rPr>
        <w:t>×</w:t>
      </w:r>
      <w:r>
        <w:rPr>
          <w:rFonts w:ascii="宋体" w:hAnsi="宋体"/>
          <w:sz w:val="24"/>
        </w:rPr>
        <w:t>(2.0+1.0)=2.7m</w:t>
      </w:r>
    </w:p>
    <w:p w:rsidR="007339F7" w:rsidRDefault="007339F7">
      <w:pPr>
        <w:ind w:firstLine="480"/>
        <w:rPr>
          <w:rFonts w:ascii="宋体"/>
          <w:sz w:val="24"/>
        </w:rPr>
      </w:pPr>
      <w:r>
        <w:rPr>
          <w:rFonts w:ascii="宋体" w:hAnsi="宋体" w:hint="eastAsia"/>
          <w:sz w:val="24"/>
        </w:rPr>
        <w:t>已知作用于地面处桩顶上的外力，见上页。桩身在地面以下深度</w:t>
      </w:r>
      <w:r>
        <w:rPr>
          <w:rFonts w:ascii="宋体" w:hAnsi="宋体"/>
          <w:sz w:val="24"/>
        </w:rPr>
        <w:t>Z</w:t>
      </w:r>
      <w:r>
        <w:rPr>
          <w:rFonts w:ascii="宋体" w:hAnsi="宋体" w:hint="eastAsia"/>
          <w:sz w:val="24"/>
        </w:rPr>
        <w:t>处截面上的弯矩</w:t>
      </w:r>
      <w:r>
        <w:rPr>
          <w:rFonts w:ascii="宋体" w:hAnsi="宋体"/>
          <w:sz w:val="24"/>
        </w:rPr>
        <w:t>M</w:t>
      </w:r>
      <w:r>
        <w:rPr>
          <w:rFonts w:ascii="宋体" w:hAnsi="宋体"/>
          <w:sz w:val="24"/>
          <w:vertAlign w:val="subscript"/>
        </w:rPr>
        <w:t>Z</w:t>
      </w:r>
      <w:r>
        <w:rPr>
          <w:rFonts w:ascii="宋体" w:hAnsi="宋体" w:hint="eastAsia"/>
          <w:sz w:val="24"/>
        </w:rPr>
        <w:t>与水平力</w:t>
      </w:r>
      <w:r>
        <w:rPr>
          <w:rFonts w:ascii="宋体" w:hAnsi="宋体" w:hint="eastAsia"/>
          <w:position w:val="-10"/>
          <w:sz w:val="24"/>
        </w:rPr>
        <w:object w:dxaOrig="360" w:dyaOrig="340">
          <v:shape id="_x0000_i1357" type="#_x0000_t75" style="width:18pt;height:17.25pt" o:ole="">
            <v:imagedata r:id="rId556" o:title=""/>
          </v:shape>
          <o:OLEObject Type="Embed" ProgID="Equation.3" ShapeID="_x0000_i1357" DrawAspect="Content" ObjectID="_1361114094" r:id="rId557"/>
        </w:object>
      </w:r>
      <w:r>
        <w:rPr>
          <w:rFonts w:ascii="宋体" w:hAnsi="宋体" w:hint="eastAsia"/>
          <w:sz w:val="24"/>
        </w:rPr>
        <w:t>的计算，见下面两表：</w:t>
      </w:r>
    </w:p>
    <w:tbl>
      <w:tblPr>
        <w:tblW w:w="7852" w:type="dxa"/>
        <w:tblInd w:w="329" w:type="dxa"/>
        <w:tblLook w:val="0000"/>
      </w:tblPr>
      <w:tblGrid>
        <w:gridCol w:w="820"/>
        <w:gridCol w:w="1056"/>
        <w:gridCol w:w="696"/>
        <w:gridCol w:w="1056"/>
        <w:gridCol w:w="1056"/>
        <w:gridCol w:w="1056"/>
        <w:gridCol w:w="1056"/>
        <w:gridCol w:w="1056"/>
      </w:tblGrid>
      <w:tr w:rsidR="007339F7">
        <w:trPr>
          <w:trHeight w:val="300"/>
        </w:trPr>
        <w:tc>
          <w:tcPr>
            <w:tcW w:w="820"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3864" w:type="dxa"/>
            <w:gridSpan w:val="4"/>
            <w:tcBorders>
              <w:top w:val="nil"/>
              <w:left w:val="nil"/>
              <w:bottom w:val="nil"/>
              <w:right w:val="nil"/>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桩身弯矩</w:t>
            </w:r>
            <w:r>
              <w:rPr>
                <w:rFonts w:ascii="宋体" w:hAnsi="宋体" w:cs="宋体"/>
                <w:kern w:val="0"/>
                <w:sz w:val="24"/>
              </w:rPr>
              <w:t>Mg</w:t>
            </w:r>
            <w:r>
              <w:rPr>
                <w:rFonts w:ascii="宋体" w:hAnsi="宋体" w:cs="宋体" w:hint="eastAsia"/>
                <w:kern w:val="0"/>
                <w:sz w:val="24"/>
              </w:rPr>
              <w:t>计算（单位：</w:t>
            </w:r>
            <w:r>
              <w:rPr>
                <w:rFonts w:ascii="宋体" w:hAnsi="宋体" w:cs="宋体"/>
                <w:kern w:val="0"/>
                <w:sz w:val="24"/>
              </w:rPr>
              <w:t>kN*m</w:t>
            </w:r>
            <w:r>
              <w:rPr>
                <w:rFonts w:ascii="宋体" w:hAnsi="宋体" w:cs="宋体" w:hint="eastAsia"/>
                <w:kern w:val="0"/>
                <w:sz w:val="24"/>
              </w:rPr>
              <w:t>）</w:t>
            </w:r>
          </w:p>
        </w:tc>
        <w:tc>
          <w:tcPr>
            <w:tcW w:w="1056"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1056" w:type="dxa"/>
            <w:tcBorders>
              <w:top w:val="nil"/>
              <w:left w:val="nil"/>
              <w:bottom w:val="nil"/>
              <w:right w:val="nil"/>
            </w:tcBorders>
            <w:noWrap/>
            <w:vAlign w:val="bottom"/>
          </w:tcPr>
          <w:p w:rsidR="007339F7" w:rsidRDefault="007339F7">
            <w:pPr>
              <w:widowControl/>
              <w:jc w:val="left"/>
              <w:rPr>
                <w:rFonts w:ascii="宋体" w:cs="宋体"/>
                <w:kern w:val="0"/>
                <w:sz w:val="24"/>
              </w:rPr>
            </w:pPr>
          </w:p>
        </w:tc>
        <w:tc>
          <w:tcPr>
            <w:tcW w:w="1056" w:type="dxa"/>
            <w:tcBorders>
              <w:top w:val="nil"/>
              <w:left w:val="nil"/>
              <w:bottom w:val="nil"/>
              <w:right w:val="nil"/>
            </w:tcBorders>
            <w:noWrap/>
            <w:vAlign w:val="bottom"/>
          </w:tcPr>
          <w:p w:rsidR="007339F7" w:rsidRDefault="007339F7">
            <w:pPr>
              <w:widowControl/>
              <w:jc w:val="left"/>
              <w:rPr>
                <w:rFonts w:ascii="宋体" w:cs="宋体"/>
                <w:kern w:val="0"/>
                <w:sz w:val="24"/>
              </w:rPr>
            </w:pPr>
          </w:p>
        </w:tc>
      </w:tr>
      <w:tr w:rsidR="007339F7">
        <w:trPr>
          <w:trHeight w:val="345"/>
        </w:trPr>
        <w:tc>
          <w:tcPr>
            <w:tcW w:w="820" w:type="dxa"/>
            <w:tcBorders>
              <w:top w:val="single" w:sz="8" w:space="0" w:color="auto"/>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 xml:space="preserve">Z </w:t>
            </w:r>
          </w:p>
        </w:tc>
        <w:tc>
          <w:tcPr>
            <w:tcW w:w="1056"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Z*a</w:t>
            </w:r>
          </w:p>
        </w:tc>
        <w:tc>
          <w:tcPr>
            <w:tcW w:w="696"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a*h</w:t>
            </w:r>
          </w:p>
        </w:tc>
        <w:tc>
          <w:tcPr>
            <w:tcW w:w="1056"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Am</w:t>
            </w:r>
          </w:p>
        </w:tc>
        <w:tc>
          <w:tcPr>
            <w:tcW w:w="1056"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Bm</w:t>
            </w:r>
          </w:p>
        </w:tc>
        <w:tc>
          <w:tcPr>
            <w:tcW w:w="1056"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Ho*Am/a</w:t>
            </w:r>
          </w:p>
        </w:tc>
        <w:tc>
          <w:tcPr>
            <w:tcW w:w="1056" w:type="dxa"/>
            <w:tcBorders>
              <w:top w:val="single" w:sz="8" w:space="0" w:color="auto"/>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MoBm</w:t>
            </w:r>
          </w:p>
        </w:tc>
        <w:tc>
          <w:tcPr>
            <w:tcW w:w="1056" w:type="dxa"/>
            <w:tcBorders>
              <w:top w:val="single" w:sz="8" w:space="0" w:color="auto"/>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Mg</w:t>
            </w:r>
          </w:p>
        </w:tc>
      </w:tr>
      <w:tr w:rsidR="007339F7">
        <w:trPr>
          <w:trHeight w:val="375"/>
        </w:trPr>
        <w:tc>
          <w:tcPr>
            <w:tcW w:w="82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0.28</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0.10276</w:t>
            </w:r>
          </w:p>
        </w:tc>
        <w:tc>
          <w:tcPr>
            <w:tcW w:w="69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7.34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0.0996</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0.99974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17.1654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2089.86</w:t>
            </w:r>
          </w:p>
        </w:tc>
        <w:tc>
          <w:tcPr>
            <w:tcW w:w="105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2107.02</w:t>
            </w:r>
          </w:p>
        </w:tc>
      </w:tr>
      <w:tr w:rsidR="007339F7">
        <w:trPr>
          <w:trHeight w:val="285"/>
        </w:trPr>
        <w:tc>
          <w:tcPr>
            <w:tcW w:w="82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0.56</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0.20552</w:t>
            </w:r>
          </w:p>
        </w:tc>
        <w:tc>
          <w:tcPr>
            <w:tcW w:w="69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7.34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0.19696</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0.99806</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33.9447</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2086.34</w:t>
            </w:r>
          </w:p>
        </w:tc>
        <w:tc>
          <w:tcPr>
            <w:tcW w:w="105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2120.29</w:t>
            </w:r>
          </w:p>
        </w:tc>
      </w:tr>
      <w:tr w:rsidR="007339F7">
        <w:trPr>
          <w:trHeight w:val="285"/>
        </w:trPr>
        <w:tc>
          <w:tcPr>
            <w:tcW w:w="82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1.13</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0.41471</w:t>
            </w:r>
          </w:p>
        </w:tc>
        <w:tc>
          <w:tcPr>
            <w:tcW w:w="69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7.34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0.37739</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0.98617</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65.0406</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2061.49</w:t>
            </w:r>
          </w:p>
        </w:tc>
        <w:tc>
          <w:tcPr>
            <w:tcW w:w="105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2126.53</w:t>
            </w:r>
          </w:p>
        </w:tc>
      </w:tr>
      <w:tr w:rsidR="007339F7">
        <w:trPr>
          <w:trHeight w:val="285"/>
        </w:trPr>
        <w:tc>
          <w:tcPr>
            <w:tcW w:w="82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1.69</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0.62023</w:t>
            </w:r>
          </w:p>
        </w:tc>
        <w:tc>
          <w:tcPr>
            <w:tcW w:w="69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7.34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0.52938</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0.95861</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91.2351</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2003.88</w:t>
            </w:r>
          </w:p>
        </w:tc>
        <w:tc>
          <w:tcPr>
            <w:tcW w:w="105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2095.11</w:t>
            </w:r>
          </w:p>
        </w:tc>
      </w:tr>
      <w:tr w:rsidR="007339F7">
        <w:trPr>
          <w:trHeight w:val="285"/>
        </w:trPr>
        <w:tc>
          <w:tcPr>
            <w:tcW w:w="82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2.26</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0.82942</w:t>
            </w:r>
          </w:p>
        </w:tc>
        <w:tc>
          <w:tcPr>
            <w:tcW w:w="69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7.34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0.64561</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0.91234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111.267</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1907.16</w:t>
            </w:r>
          </w:p>
        </w:tc>
        <w:tc>
          <w:tcPr>
            <w:tcW w:w="105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2018.42</w:t>
            </w:r>
          </w:p>
        </w:tc>
      </w:tr>
      <w:tr w:rsidR="007339F7">
        <w:trPr>
          <w:trHeight w:val="285"/>
        </w:trPr>
        <w:tc>
          <w:tcPr>
            <w:tcW w:w="82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2.82</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1.03494</w:t>
            </w:r>
          </w:p>
        </w:tc>
        <w:tc>
          <w:tcPr>
            <w:tcW w:w="69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7.34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0.72305</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0.85089</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124.613</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1778.7</w:t>
            </w:r>
          </w:p>
        </w:tc>
        <w:tc>
          <w:tcPr>
            <w:tcW w:w="105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1903.31</w:t>
            </w:r>
          </w:p>
        </w:tc>
      </w:tr>
      <w:tr w:rsidR="007339F7">
        <w:trPr>
          <w:trHeight w:val="285"/>
        </w:trPr>
        <w:tc>
          <w:tcPr>
            <w:tcW w:w="82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3.67</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1.34689</w:t>
            </w:r>
          </w:p>
        </w:tc>
        <w:tc>
          <w:tcPr>
            <w:tcW w:w="69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7.34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0.76761</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0.73161</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132.292</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1529.36</w:t>
            </w:r>
          </w:p>
        </w:tc>
        <w:tc>
          <w:tcPr>
            <w:tcW w:w="105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1661.65</w:t>
            </w:r>
          </w:p>
        </w:tc>
      </w:tr>
      <w:tr w:rsidR="007339F7">
        <w:trPr>
          <w:trHeight w:val="285"/>
        </w:trPr>
        <w:tc>
          <w:tcPr>
            <w:tcW w:w="82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4.42</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1.62214</w:t>
            </w:r>
          </w:p>
        </w:tc>
        <w:tc>
          <w:tcPr>
            <w:tcW w:w="69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7.34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0.75466</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0.68694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130.061</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1435.98</w:t>
            </w:r>
          </w:p>
        </w:tc>
        <w:tc>
          <w:tcPr>
            <w:tcW w:w="105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1566.04</w:t>
            </w:r>
          </w:p>
        </w:tc>
      </w:tr>
      <w:tr w:rsidR="007339F7">
        <w:trPr>
          <w:trHeight w:val="285"/>
        </w:trPr>
        <w:tc>
          <w:tcPr>
            <w:tcW w:w="82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5.65</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2.07355</w:t>
            </w:r>
          </w:p>
        </w:tc>
        <w:tc>
          <w:tcPr>
            <w:tcW w:w="69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7.34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0.61413</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0.40658</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105.841</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849.915</w:t>
            </w:r>
          </w:p>
        </w:tc>
        <w:tc>
          <w:tcPr>
            <w:tcW w:w="105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955.756</w:t>
            </w:r>
          </w:p>
        </w:tc>
      </w:tr>
      <w:tr w:rsidR="007339F7">
        <w:trPr>
          <w:trHeight w:val="285"/>
        </w:trPr>
        <w:tc>
          <w:tcPr>
            <w:tcW w:w="82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7.06</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2.59102</w:t>
            </w:r>
          </w:p>
        </w:tc>
        <w:tc>
          <w:tcPr>
            <w:tcW w:w="69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7.34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0.39896</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0.14763</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68.7581</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308.606</w:t>
            </w:r>
          </w:p>
        </w:tc>
        <w:tc>
          <w:tcPr>
            <w:tcW w:w="105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377.364</w:t>
            </w:r>
          </w:p>
        </w:tc>
      </w:tr>
      <w:tr w:rsidR="007339F7">
        <w:trPr>
          <w:trHeight w:val="300"/>
        </w:trPr>
        <w:tc>
          <w:tcPr>
            <w:tcW w:w="82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8.47</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3.10849</w:t>
            </w:r>
          </w:p>
        </w:tc>
        <w:tc>
          <w:tcPr>
            <w:tcW w:w="69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7.34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0.19305</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0.07595</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33.2709</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158.766</w:t>
            </w:r>
          </w:p>
        </w:tc>
        <w:tc>
          <w:tcPr>
            <w:tcW w:w="105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192.037</w:t>
            </w:r>
          </w:p>
        </w:tc>
      </w:tr>
      <w:tr w:rsidR="007339F7">
        <w:trPr>
          <w:trHeight w:val="285"/>
        </w:trPr>
        <w:tc>
          <w:tcPr>
            <w:tcW w:w="820"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9.89</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3.62963</w:t>
            </w:r>
          </w:p>
        </w:tc>
        <w:tc>
          <w:tcPr>
            <w:tcW w:w="69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7.34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0.05081</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0.01354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8.75676</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28.304</w:t>
            </w:r>
          </w:p>
        </w:tc>
        <w:tc>
          <w:tcPr>
            <w:tcW w:w="105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37.0608</w:t>
            </w:r>
          </w:p>
        </w:tc>
      </w:tr>
      <w:tr w:rsidR="007339F7">
        <w:trPr>
          <w:trHeight w:val="300"/>
        </w:trPr>
        <w:tc>
          <w:tcPr>
            <w:tcW w:w="820" w:type="dxa"/>
            <w:tcBorders>
              <w:top w:val="nil"/>
              <w:left w:val="single" w:sz="8" w:space="0" w:color="auto"/>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11.3</w:t>
            </w:r>
          </w:p>
        </w:tc>
        <w:tc>
          <w:tcPr>
            <w:tcW w:w="105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4.1471</w:t>
            </w:r>
          </w:p>
        </w:tc>
        <w:tc>
          <w:tcPr>
            <w:tcW w:w="69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7.34</w:t>
            </w:r>
          </w:p>
        </w:tc>
        <w:tc>
          <w:tcPr>
            <w:tcW w:w="105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0.00005</w:t>
            </w:r>
          </w:p>
        </w:tc>
        <w:tc>
          <w:tcPr>
            <w:tcW w:w="105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0.00009</w:t>
            </w:r>
          </w:p>
        </w:tc>
        <w:tc>
          <w:tcPr>
            <w:tcW w:w="105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0.00862</w:t>
            </w:r>
          </w:p>
        </w:tc>
        <w:tc>
          <w:tcPr>
            <w:tcW w:w="105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0.18814</w:t>
            </w:r>
          </w:p>
        </w:tc>
        <w:tc>
          <w:tcPr>
            <w:tcW w:w="1056" w:type="dxa"/>
            <w:tcBorders>
              <w:top w:val="nil"/>
              <w:left w:val="nil"/>
              <w:bottom w:val="single" w:sz="8"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0.19675</w:t>
            </w:r>
          </w:p>
        </w:tc>
      </w:tr>
    </w:tbl>
    <w:p w:rsidR="007339F7" w:rsidRDefault="007339F7">
      <w:pPr>
        <w:ind w:firstLine="480"/>
        <w:rPr>
          <w:rFonts w:ascii="宋体"/>
          <w:sz w:val="24"/>
        </w:rPr>
      </w:pPr>
    </w:p>
    <w:p w:rsidR="007339F7" w:rsidRDefault="007339F7">
      <w:pPr>
        <w:rPr>
          <w:rFonts w:ascii="宋体"/>
          <w:sz w:val="24"/>
        </w:rPr>
      </w:pPr>
    </w:p>
    <w:tbl>
      <w:tblPr>
        <w:tblW w:w="6912" w:type="dxa"/>
        <w:tblInd w:w="802" w:type="dxa"/>
        <w:tblLook w:val="0000"/>
      </w:tblPr>
      <w:tblGrid>
        <w:gridCol w:w="696"/>
        <w:gridCol w:w="576"/>
        <w:gridCol w:w="1056"/>
        <w:gridCol w:w="1056"/>
        <w:gridCol w:w="1176"/>
        <w:gridCol w:w="1176"/>
        <w:gridCol w:w="1176"/>
      </w:tblGrid>
      <w:tr w:rsidR="007339F7">
        <w:trPr>
          <w:trHeight w:val="345"/>
        </w:trPr>
        <w:tc>
          <w:tcPr>
            <w:tcW w:w="6912" w:type="dxa"/>
            <w:gridSpan w:val="7"/>
            <w:tcBorders>
              <w:top w:val="nil"/>
              <w:left w:val="nil"/>
              <w:bottom w:val="single" w:sz="8" w:space="0" w:color="auto"/>
              <w:right w:val="nil"/>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水平压应力计算</w:t>
            </w:r>
            <w:r>
              <w:rPr>
                <w:rFonts w:ascii="宋体" w:hAnsi="宋体" w:cs="宋体"/>
                <w:kern w:val="0"/>
                <w:sz w:val="24"/>
              </w:rPr>
              <w:t>(</w:t>
            </w:r>
            <w:r>
              <w:rPr>
                <w:rFonts w:ascii="宋体" w:hAnsi="宋体" w:cs="宋体" w:hint="eastAsia"/>
                <w:kern w:val="0"/>
                <w:sz w:val="24"/>
              </w:rPr>
              <w:t>单位</w:t>
            </w:r>
            <w:r>
              <w:rPr>
                <w:rFonts w:ascii="宋体" w:hAnsi="宋体" w:cs="宋体"/>
                <w:kern w:val="0"/>
                <w:sz w:val="24"/>
              </w:rPr>
              <w:t>:kN/m</w:t>
            </w:r>
            <w:r>
              <w:rPr>
                <w:rFonts w:ascii="宋体" w:hAnsi="宋体" w:cs="宋体"/>
                <w:kern w:val="0"/>
                <w:sz w:val="24"/>
                <w:vertAlign w:val="superscript"/>
              </w:rPr>
              <w:t>2</w:t>
            </w:r>
            <w:r>
              <w:rPr>
                <w:rFonts w:ascii="宋体" w:hAnsi="宋体" w:cs="宋体"/>
                <w:kern w:val="0"/>
                <w:sz w:val="24"/>
              </w:rPr>
              <w:t xml:space="preserve">) </w:t>
            </w:r>
          </w:p>
        </w:tc>
      </w:tr>
      <w:tr w:rsidR="007339F7">
        <w:trPr>
          <w:trHeight w:val="447"/>
        </w:trPr>
        <w:tc>
          <w:tcPr>
            <w:tcW w:w="696" w:type="dxa"/>
            <w:tcBorders>
              <w:top w:val="nil"/>
              <w:left w:val="single" w:sz="8" w:space="0" w:color="auto"/>
              <w:bottom w:val="single" w:sz="4" w:space="0" w:color="auto"/>
              <w:right w:val="single" w:sz="4" w:space="0" w:color="auto"/>
            </w:tcBorders>
            <w:noWrap/>
            <w:vAlign w:val="center"/>
          </w:tcPr>
          <w:p w:rsidR="007339F7" w:rsidRDefault="007339F7">
            <w:pPr>
              <w:widowControl/>
              <w:jc w:val="center"/>
              <w:rPr>
                <w:rFonts w:ascii="宋体" w:cs="宋体"/>
                <w:kern w:val="0"/>
                <w:sz w:val="24"/>
              </w:rPr>
            </w:pPr>
            <w:r>
              <w:rPr>
                <w:rFonts w:ascii="宋体" w:hAnsi="宋体" w:cs="宋体"/>
                <w:kern w:val="0"/>
                <w:sz w:val="24"/>
              </w:rPr>
              <w:t>Z</w:t>
            </w:r>
          </w:p>
        </w:tc>
        <w:tc>
          <w:tcPr>
            <w:tcW w:w="576" w:type="dxa"/>
            <w:tcBorders>
              <w:top w:val="nil"/>
              <w:left w:val="nil"/>
              <w:bottom w:val="single" w:sz="4" w:space="0" w:color="auto"/>
              <w:right w:val="single" w:sz="4" w:space="0" w:color="auto"/>
            </w:tcBorders>
            <w:noWrap/>
            <w:vAlign w:val="center"/>
          </w:tcPr>
          <w:p w:rsidR="007339F7" w:rsidRDefault="007339F7">
            <w:pPr>
              <w:widowControl/>
              <w:jc w:val="center"/>
              <w:rPr>
                <w:rFonts w:ascii="宋体" w:cs="宋体"/>
                <w:kern w:val="0"/>
                <w:sz w:val="24"/>
              </w:rPr>
            </w:pPr>
            <w:r>
              <w:rPr>
                <w:rFonts w:ascii="宋体" w:hAnsi="宋体" w:cs="宋体"/>
                <w:kern w:val="0"/>
                <w:sz w:val="24"/>
              </w:rPr>
              <w:t>Z*a</w:t>
            </w:r>
          </w:p>
        </w:tc>
        <w:tc>
          <w:tcPr>
            <w:tcW w:w="1056" w:type="dxa"/>
            <w:tcBorders>
              <w:top w:val="nil"/>
              <w:left w:val="nil"/>
              <w:bottom w:val="single" w:sz="4" w:space="0" w:color="auto"/>
              <w:right w:val="single" w:sz="4" w:space="0" w:color="auto"/>
            </w:tcBorders>
            <w:noWrap/>
            <w:vAlign w:val="center"/>
          </w:tcPr>
          <w:p w:rsidR="007339F7" w:rsidRDefault="007339F7">
            <w:pPr>
              <w:widowControl/>
              <w:jc w:val="center"/>
              <w:rPr>
                <w:rFonts w:ascii="宋体" w:cs="宋体"/>
                <w:kern w:val="0"/>
                <w:sz w:val="24"/>
              </w:rPr>
            </w:pPr>
            <w:r>
              <w:rPr>
                <w:rFonts w:ascii="宋体" w:hAnsi="宋体" w:cs="宋体"/>
                <w:kern w:val="0"/>
                <w:sz w:val="24"/>
              </w:rPr>
              <w:t>A</w:t>
            </w:r>
            <w:r>
              <w:rPr>
                <w:rFonts w:ascii="宋体" w:hAnsi="宋体" w:cs="宋体"/>
                <w:kern w:val="0"/>
                <w:sz w:val="24"/>
                <w:vertAlign w:val="subscript"/>
              </w:rPr>
              <w:t>X</w:t>
            </w:r>
          </w:p>
        </w:tc>
        <w:tc>
          <w:tcPr>
            <w:tcW w:w="1056" w:type="dxa"/>
            <w:tcBorders>
              <w:top w:val="nil"/>
              <w:left w:val="nil"/>
              <w:bottom w:val="single" w:sz="4" w:space="0" w:color="auto"/>
              <w:right w:val="single" w:sz="4" w:space="0" w:color="auto"/>
            </w:tcBorders>
            <w:noWrap/>
            <w:vAlign w:val="center"/>
          </w:tcPr>
          <w:p w:rsidR="007339F7" w:rsidRDefault="007339F7">
            <w:pPr>
              <w:widowControl/>
              <w:jc w:val="center"/>
              <w:rPr>
                <w:rFonts w:ascii="宋体" w:cs="宋体"/>
                <w:kern w:val="0"/>
                <w:sz w:val="24"/>
              </w:rPr>
            </w:pPr>
            <w:r>
              <w:rPr>
                <w:rFonts w:ascii="宋体" w:hAnsi="宋体" w:cs="宋体"/>
                <w:kern w:val="0"/>
                <w:sz w:val="24"/>
              </w:rPr>
              <w:t>Bx</w:t>
            </w:r>
          </w:p>
        </w:tc>
        <w:tc>
          <w:tcPr>
            <w:tcW w:w="1176" w:type="dxa"/>
            <w:tcBorders>
              <w:top w:val="nil"/>
              <w:left w:val="nil"/>
              <w:bottom w:val="single" w:sz="4" w:space="0" w:color="auto"/>
              <w:right w:val="single" w:sz="4" w:space="0" w:color="auto"/>
            </w:tcBorders>
            <w:noWrap/>
            <w:vAlign w:val="center"/>
          </w:tcPr>
          <w:p w:rsidR="007339F7" w:rsidRDefault="007339F7">
            <w:pPr>
              <w:widowControl/>
              <w:jc w:val="center"/>
              <w:rPr>
                <w:rFonts w:ascii="宋体" w:cs="宋体"/>
                <w:kern w:val="0"/>
                <w:sz w:val="24"/>
              </w:rPr>
            </w:pPr>
            <w:r>
              <w:rPr>
                <w:rFonts w:ascii="宋体" w:hAnsi="宋体" w:cs="宋体"/>
                <w:kern w:val="0"/>
                <w:sz w:val="24"/>
              </w:rPr>
              <w:t>aHoZAx/b</w:t>
            </w:r>
          </w:p>
        </w:tc>
        <w:tc>
          <w:tcPr>
            <w:tcW w:w="1176" w:type="dxa"/>
            <w:tcBorders>
              <w:top w:val="nil"/>
              <w:left w:val="nil"/>
              <w:bottom w:val="single" w:sz="4" w:space="0" w:color="auto"/>
              <w:right w:val="single" w:sz="4" w:space="0" w:color="auto"/>
            </w:tcBorders>
            <w:noWrap/>
            <w:vAlign w:val="center"/>
          </w:tcPr>
          <w:p w:rsidR="007339F7" w:rsidRDefault="007339F7">
            <w:pPr>
              <w:widowControl/>
              <w:jc w:val="center"/>
              <w:rPr>
                <w:rFonts w:ascii="宋体" w:cs="宋体"/>
                <w:kern w:val="0"/>
                <w:sz w:val="24"/>
              </w:rPr>
            </w:pPr>
            <w:r>
              <w:rPr>
                <w:rFonts w:ascii="宋体" w:hAnsi="宋体" w:cs="宋体"/>
                <w:kern w:val="0"/>
                <w:sz w:val="24"/>
              </w:rPr>
              <w:t>a</w:t>
            </w:r>
            <w:r>
              <w:rPr>
                <w:rFonts w:ascii="宋体" w:hAnsi="宋体" w:cs="宋体"/>
                <w:kern w:val="0"/>
                <w:sz w:val="24"/>
                <w:vertAlign w:val="superscript"/>
              </w:rPr>
              <w:t>2</w:t>
            </w:r>
            <w:r>
              <w:rPr>
                <w:rFonts w:ascii="宋体" w:hAnsi="宋体" w:cs="宋体"/>
                <w:kern w:val="0"/>
                <w:sz w:val="24"/>
              </w:rPr>
              <w:t>MoZB/b</w:t>
            </w:r>
          </w:p>
        </w:tc>
        <w:tc>
          <w:tcPr>
            <w:tcW w:w="1176" w:type="dxa"/>
            <w:tcBorders>
              <w:top w:val="nil"/>
              <w:left w:val="nil"/>
              <w:bottom w:val="single" w:sz="4" w:space="0" w:color="auto"/>
              <w:right w:val="single" w:sz="8" w:space="0" w:color="auto"/>
            </w:tcBorders>
            <w:noWrap/>
            <w:vAlign w:val="center"/>
          </w:tcPr>
          <w:p w:rsidR="007339F7" w:rsidRDefault="007339F7">
            <w:pPr>
              <w:widowControl/>
              <w:jc w:val="center"/>
              <w:rPr>
                <w:rFonts w:ascii="宋体" w:cs="宋体"/>
                <w:kern w:val="0"/>
                <w:sz w:val="24"/>
              </w:rPr>
            </w:pPr>
            <w:r>
              <w:rPr>
                <w:rFonts w:ascii="宋体" w:hAnsi="宋体" w:hint="eastAsia"/>
                <w:position w:val="-10"/>
                <w:sz w:val="24"/>
              </w:rPr>
              <w:object w:dxaOrig="360" w:dyaOrig="340">
                <v:shape id="_x0000_i1358" type="#_x0000_t75" style="width:18pt;height:17.25pt" o:ole="">
                  <v:imagedata r:id="rId558" o:title=""/>
                </v:shape>
                <o:OLEObject Type="Embed" ProgID="Equation.3" ShapeID="_x0000_i1358" DrawAspect="Content" ObjectID="_1361114095" r:id="rId559"/>
              </w:object>
            </w:r>
          </w:p>
        </w:tc>
      </w:tr>
      <w:tr w:rsidR="007339F7">
        <w:trPr>
          <w:trHeight w:val="285"/>
        </w:trPr>
        <w:tc>
          <w:tcPr>
            <w:tcW w:w="696"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w:t>
            </w:r>
          </w:p>
        </w:tc>
        <w:tc>
          <w:tcPr>
            <w:tcW w:w="5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 xml:space="preserve">　</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hint="eastAsia"/>
                <w:kern w:val="0"/>
                <w:sz w:val="24"/>
              </w:rPr>
              <w:t xml:space="preserve">　</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w:t>
            </w:r>
          </w:p>
        </w:tc>
        <w:tc>
          <w:tcPr>
            <w:tcW w:w="117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w:t>
            </w:r>
          </w:p>
        </w:tc>
      </w:tr>
      <w:tr w:rsidR="007339F7">
        <w:trPr>
          <w:trHeight w:val="285"/>
        </w:trPr>
        <w:tc>
          <w:tcPr>
            <w:tcW w:w="696"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0.56</w:t>
            </w:r>
          </w:p>
        </w:tc>
        <w:tc>
          <w:tcPr>
            <w:tcW w:w="5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0.2</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2.11799</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1.29088</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3.641805</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26.92247</w:t>
            </w:r>
          </w:p>
        </w:tc>
        <w:tc>
          <w:tcPr>
            <w:tcW w:w="117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30.56427</w:t>
            </w:r>
          </w:p>
        </w:tc>
      </w:tr>
      <w:tr w:rsidR="007339F7">
        <w:trPr>
          <w:trHeight w:val="285"/>
        </w:trPr>
        <w:tc>
          <w:tcPr>
            <w:tcW w:w="696"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1.13</w:t>
            </w:r>
          </w:p>
        </w:tc>
        <w:tc>
          <w:tcPr>
            <w:tcW w:w="5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1.80273</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1.00064</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6.199455</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41.7385</w:t>
            </w:r>
          </w:p>
        </w:tc>
        <w:tc>
          <w:tcPr>
            <w:tcW w:w="117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47.93796</w:t>
            </w:r>
          </w:p>
        </w:tc>
      </w:tr>
      <w:tr w:rsidR="007339F7">
        <w:trPr>
          <w:trHeight w:val="285"/>
        </w:trPr>
        <w:tc>
          <w:tcPr>
            <w:tcW w:w="696"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1.98</w:t>
            </w:r>
          </w:p>
        </w:tc>
        <w:tc>
          <w:tcPr>
            <w:tcW w:w="5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0.7</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1.36024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0.63885</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8.186088</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46.63328</w:t>
            </w:r>
          </w:p>
        </w:tc>
        <w:tc>
          <w:tcPr>
            <w:tcW w:w="117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54.81937</w:t>
            </w:r>
          </w:p>
        </w:tc>
      </w:tr>
      <w:tr w:rsidR="007339F7">
        <w:trPr>
          <w:trHeight w:val="285"/>
        </w:trPr>
        <w:tc>
          <w:tcPr>
            <w:tcW w:w="696"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2.54</w:t>
            </w:r>
          </w:p>
        </w:tc>
        <w:tc>
          <w:tcPr>
            <w:tcW w:w="5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0.9</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1.09361</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0.44481</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8.461899</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41.74611</w:t>
            </w:r>
          </w:p>
        </w:tc>
        <w:tc>
          <w:tcPr>
            <w:tcW w:w="117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50.20801</w:t>
            </w:r>
          </w:p>
        </w:tc>
      </w:tr>
      <w:tr w:rsidR="007339F7">
        <w:trPr>
          <w:trHeight w:val="285"/>
        </w:trPr>
        <w:tc>
          <w:tcPr>
            <w:tcW w:w="696"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3.11</w:t>
            </w:r>
          </w:p>
        </w:tc>
        <w:tc>
          <w:tcPr>
            <w:tcW w:w="5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1.1</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0.85441</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0.28606</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8.080195</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32.81322</w:t>
            </w:r>
          </w:p>
        </w:tc>
        <w:tc>
          <w:tcPr>
            <w:tcW w:w="117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40.89341</w:t>
            </w:r>
          </w:p>
        </w:tc>
      </w:tr>
      <w:tr w:rsidR="007339F7">
        <w:trPr>
          <w:trHeight w:val="285"/>
        </w:trPr>
        <w:tc>
          <w:tcPr>
            <w:tcW w:w="696"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4.24</w:t>
            </w:r>
          </w:p>
        </w:tc>
        <w:tc>
          <w:tcPr>
            <w:tcW w:w="5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1.5</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0.46614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0.06288</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6.011328</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9.835644</w:t>
            </w:r>
          </w:p>
        </w:tc>
        <w:tc>
          <w:tcPr>
            <w:tcW w:w="117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15.84697</w:t>
            </w:r>
          </w:p>
        </w:tc>
      </w:tr>
      <w:tr w:rsidR="007339F7">
        <w:trPr>
          <w:trHeight w:val="285"/>
        </w:trPr>
        <w:tc>
          <w:tcPr>
            <w:tcW w:w="696"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5.65</w:t>
            </w:r>
          </w:p>
        </w:tc>
        <w:tc>
          <w:tcPr>
            <w:tcW w:w="5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0.14696</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-0.0757</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2.526923</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-15.7921</w:t>
            </w:r>
          </w:p>
        </w:tc>
        <w:tc>
          <w:tcPr>
            <w:tcW w:w="117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-13.2652</w:t>
            </w:r>
          </w:p>
        </w:tc>
      </w:tr>
      <w:tr w:rsidR="007339F7">
        <w:trPr>
          <w:trHeight w:val="285"/>
        </w:trPr>
        <w:tc>
          <w:tcPr>
            <w:tcW w:w="696" w:type="dxa"/>
            <w:tcBorders>
              <w:top w:val="nil"/>
              <w:left w:val="single" w:sz="8" w:space="0" w:color="auto"/>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8.47</w:t>
            </w:r>
          </w:p>
        </w:tc>
        <w:tc>
          <w:tcPr>
            <w:tcW w:w="5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-0.0874</w:t>
            </w:r>
          </w:p>
        </w:tc>
        <w:tc>
          <w:tcPr>
            <w:tcW w:w="105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-0.0947</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-2.25447</w:t>
            </w:r>
          </w:p>
        </w:tc>
        <w:tc>
          <w:tcPr>
            <w:tcW w:w="1176" w:type="dxa"/>
            <w:tcBorders>
              <w:top w:val="nil"/>
              <w:left w:val="nil"/>
              <w:bottom w:val="single" w:sz="4"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-29.6289</w:t>
            </w:r>
          </w:p>
        </w:tc>
        <w:tc>
          <w:tcPr>
            <w:tcW w:w="1176" w:type="dxa"/>
            <w:tcBorders>
              <w:top w:val="nil"/>
              <w:left w:val="nil"/>
              <w:bottom w:val="single" w:sz="4"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-31.8834</w:t>
            </w:r>
          </w:p>
        </w:tc>
      </w:tr>
      <w:tr w:rsidR="007339F7">
        <w:trPr>
          <w:trHeight w:val="300"/>
        </w:trPr>
        <w:tc>
          <w:tcPr>
            <w:tcW w:w="696" w:type="dxa"/>
            <w:tcBorders>
              <w:top w:val="nil"/>
              <w:left w:val="single" w:sz="8" w:space="0" w:color="auto"/>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11.3</w:t>
            </w:r>
          </w:p>
        </w:tc>
        <w:tc>
          <w:tcPr>
            <w:tcW w:w="57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4</w:t>
            </w:r>
          </w:p>
        </w:tc>
        <w:tc>
          <w:tcPr>
            <w:tcW w:w="105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-0.1079</w:t>
            </w:r>
          </w:p>
        </w:tc>
        <w:tc>
          <w:tcPr>
            <w:tcW w:w="105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-0.0149</w:t>
            </w:r>
          </w:p>
        </w:tc>
        <w:tc>
          <w:tcPr>
            <w:tcW w:w="117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-3.70991</w:t>
            </w:r>
          </w:p>
        </w:tc>
        <w:tc>
          <w:tcPr>
            <w:tcW w:w="1176" w:type="dxa"/>
            <w:tcBorders>
              <w:top w:val="nil"/>
              <w:left w:val="nil"/>
              <w:bottom w:val="single" w:sz="8" w:space="0" w:color="auto"/>
              <w:right w:val="single" w:sz="4"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-6.20255</w:t>
            </w:r>
          </w:p>
        </w:tc>
        <w:tc>
          <w:tcPr>
            <w:tcW w:w="1176" w:type="dxa"/>
            <w:tcBorders>
              <w:top w:val="nil"/>
              <w:left w:val="nil"/>
              <w:bottom w:val="single" w:sz="8" w:space="0" w:color="auto"/>
              <w:right w:val="single" w:sz="8" w:space="0" w:color="auto"/>
            </w:tcBorders>
            <w:noWrap/>
            <w:vAlign w:val="bottom"/>
          </w:tcPr>
          <w:p w:rsidR="007339F7" w:rsidRDefault="007339F7">
            <w:pPr>
              <w:widowControl/>
              <w:jc w:val="center"/>
              <w:rPr>
                <w:rFonts w:ascii="宋体" w:cs="宋体"/>
                <w:kern w:val="0"/>
                <w:sz w:val="24"/>
              </w:rPr>
            </w:pPr>
            <w:r>
              <w:rPr>
                <w:rFonts w:ascii="宋体" w:hAnsi="宋体" w:cs="宋体"/>
                <w:kern w:val="0"/>
                <w:sz w:val="24"/>
              </w:rPr>
              <w:t>-9.91246</w:t>
            </w:r>
          </w:p>
        </w:tc>
      </w:tr>
    </w:tbl>
    <w:p w:rsidR="007339F7" w:rsidRDefault="007339F7">
      <w:pPr>
        <w:rPr>
          <w:rFonts w:ascii="宋体"/>
          <w:sz w:val="24"/>
        </w:rPr>
      </w:pPr>
      <w:r>
        <w:rPr>
          <w:rFonts w:ascii="宋体" w:hAnsi="宋体"/>
          <w:sz w:val="24"/>
        </w:rPr>
        <w:t>5.3.4</w:t>
      </w:r>
      <w:r>
        <w:rPr>
          <w:rFonts w:ascii="宋体" w:hAnsi="宋体" w:hint="eastAsia"/>
          <w:sz w:val="24"/>
        </w:rPr>
        <w:t>桩身截面配筋与强度验算</w:t>
      </w:r>
    </w:p>
    <w:p w:rsidR="007339F7" w:rsidRDefault="007339F7">
      <w:pPr>
        <w:ind w:firstLine="480"/>
        <w:rPr>
          <w:rFonts w:ascii="宋体"/>
          <w:sz w:val="24"/>
        </w:rPr>
      </w:pPr>
      <w:r>
        <w:rPr>
          <w:rFonts w:ascii="宋体" w:hAnsi="宋体" w:hint="eastAsia"/>
          <w:sz w:val="24"/>
        </w:rPr>
        <w:t>验算最大弯矩值（</w:t>
      </w:r>
      <w:r>
        <w:rPr>
          <w:rFonts w:ascii="宋体" w:hAnsi="宋体"/>
          <w:sz w:val="24"/>
        </w:rPr>
        <w:t>Z=1.13m</w:t>
      </w:r>
      <w:r>
        <w:rPr>
          <w:rFonts w:ascii="宋体" w:hAnsi="宋体" w:hint="eastAsia"/>
          <w:sz w:val="24"/>
        </w:rPr>
        <w:t>）处的截面强度，该处内力值为：</w:t>
      </w:r>
    </w:p>
    <w:p w:rsidR="007339F7" w:rsidRDefault="007339F7">
      <w:pPr>
        <w:ind w:firstLine="480"/>
        <w:rPr>
          <w:rFonts w:ascii="宋体" w:hAnsi="宋体"/>
          <w:sz w:val="24"/>
        </w:rPr>
      </w:pPr>
      <w:r>
        <w:rPr>
          <w:rFonts w:ascii="宋体" w:hAnsi="宋体"/>
          <w:sz w:val="24"/>
        </w:rPr>
        <w:t>M=2126.53kN*m</w:t>
      </w:r>
    </w:p>
    <w:p w:rsidR="007339F7" w:rsidRDefault="007339F7">
      <w:pPr>
        <w:ind w:firstLine="480"/>
        <w:rPr>
          <w:rFonts w:ascii="宋体" w:hAnsi="宋体"/>
          <w:sz w:val="24"/>
        </w:rPr>
      </w:pPr>
      <w:r>
        <w:rPr>
          <w:rFonts w:ascii="宋体" w:hAnsi="宋体"/>
          <w:sz w:val="24"/>
        </w:rPr>
        <w:t>N=7252.665+1.13</w:t>
      </w:r>
      <w:r>
        <w:rPr>
          <w:rFonts w:ascii="宋体" w:hAnsi="宋体" w:hint="eastAsia"/>
          <w:sz w:val="24"/>
        </w:rPr>
        <w:t>×</w:t>
      </w:r>
      <w:r>
        <w:rPr>
          <w:rFonts w:ascii="宋体" w:hAnsi="宋体"/>
          <w:sz w:val="24"/>
        </w:rPr>
        <w:t>47.123=7328.91kN/m</w:t>
      </w:r>
    </w:p>
    <w:p w:rsidR="007339F7" w:rsidRDefault="007339F7">
      <w:pPr>
        <w:ind w:firstLine="480"/>
        <w:rPr>
          <w:rFonts w:ascii="宋体"/>
          <w:sz w:val="24"/>
        </w:rPr>
      </w:pPr>
      <w:r>
        <w:rPr>
          <w:rFonts w:ascii="宋体" w:hAnsi="宋体" w:hint="eastAsia"/>
          <w:sz w:val="24"/>
        </w:rPr>
        <w:t>该桩的配筋情况为</w:t>
      </w:r>
      <w:r>
        <w:rPr>
          <w:rFonts w:ascii="宋体" w:hAnsi="宋体"/>
          <w:sz w:val="24"/>
        </w:rPr>
        <w:t>20</w:t>
      </w:r>
      <w:r>
        <w:rPr>
          <w:rFonts w:ascii="宋体" w:hAnsi="宋体" w:hint="eastAsia"/>
          <w:position w:val="-10"/>
          <w:sz w:val="24"/>
        </w:rPr>
        <w:object w:dxaOrig="200" w:dyaOrig="320">
          <v:shape id="_x0000_i1359" type="#_x0000_t75" style="width:9.75pt;height:15.75pt" o:ole="">
            <v:imagedata r:id="rId560" o:title=""/>
          </v:shape>
          <o:OLEObject Type="Embed" ProgID="Equation.3" ShapeID="_x0000_i1359" DrawAspect="Content" ObjectID="_1361114096" r:id="rId561"/>
        </w:object>
      </w:r>
      <w:r>
        <w:rPr>
          <w:rFonts w:ascii="宋体" w:hAnsi="宋体"/>
          <w:sz w:val="24"/>
        </w:rPr>
        <w:t>20</w:t>
      </w:r>
      <w:r>
        <w:rPr>
          <w:rFonts w:ascii="宋体" w:hAnsi="宋体" w:hint="eastAsia"/>
          <w:sz w:val="24"/>
        </w:rPr>
        <w:t>，</w:t>
      </w:r>
      <w:r>
        <w:rPr>
          <w:rFonts w:ascii="宋体" w:hAnsi="宋体"/>
          <w:sz w:val="24"/>
        </w:rPr>
        <w:t>Ag=62.832</w:t>
      </w:r>
      <w:r>
        <w:rPr>
          <w:rFonts w:ascii="宋体" w:hAnsi="宋体" w:hint="eastAsia"/>
          <w:sz w:val="24"/>
        </w:rPr>
        <w:t>（㎝</w:t>
      </w:r>
      <w:r>
        <w:rPr>
          <w:rFonts w:ascii="宋体" w:hAnsi="宋体"/>
          <w:sz w:val="24"/>
          <w:vertAlign w:val="superscript"/>
        </w:rPr>
        <w:t>2</w:t>
      </w:r>
      <w:r>
        <w:rPr>
          <w:rFonts w:ascii="宋体" w:hAnsi="宋体" w:hint="eastAsia"/>
          <w:sz w:val="24"/>
        </w:rPr>
        <w:t>），</w:t>
      </w:r>
      <w:r>
        <w:rPr>
          <w:rFonts w:ascii="宋体" w:hAnsi="宋体" w:hint="eastAsia"/>
          <w:position w:val="-10"/>
          <w:sz w:val="24"/>
        </w:rPr>
        <w:object w:dxaOrig="240" w:dyaOrig="260">
          <v:shape id="_x0000_i1360" type="#_x0000_t75" style="width:12pt;height:12.75pt" o:ole="">
            <v:imagedata r:id="rId562" o:title=""/>
          </v:shape>
          <o:OLEObject Type="Embed" ProgID="Equation.3" ShapeID="_x0000_i1360" DrawAspect="Content" ObjectID="_1361114097" r:id="rId563"/>
        </w:object>
      </w:r>
      <w:r>
        <w:rPr>
          <w:rFonts w:ascii="宋体" w:hAnsi="宋体"/>
          <w:sz w:val="24"/>
        </w:rPr>
        <w:t>=0.2%</w:t>
      </w:r>
      <w:r>
        <w:rPr>
          <w:rFonts w:ascii="宋体" w:hAnsi="宋体" w:hint="eastAsia"/>
          <w:sz w:val="24"/>
        </w:rPr>
        <w:t>。</w:t>
      </w:r>
    </w:p>
    <w:p w:rsidR="007339F7" w:rsidRDefault="007339F7">
      <w:pPr>
        <w:ind w:firstLine="480"/>
        <w:rPr>
          <w:rFonts w:ascii="宋体"/>
          <w:sz w:val="24"/>
        </w:rPr>
      </w:pPr>
      <w:r>
        <w:rPr>
          <w:rFonts w:ascii="宋体" w:hAnsi="宋体" w:hint="eastAsia"/>
          <w:sz w:val="24"/>
        </w:rPr>
        <w:t>由上计算可知：主梁的满足要求。</w:t>
      </w:r>
    </w:p>
    <w:p w:rsidR="007339F7" w:rsidRDefault="007339F7">
      <w:pPr>
        <w:ind w:firstLine="480"/>
        <w:rPr>
          <w:rFonts w:ascii="宋体"/>
          <w:sz w:val="24"/>
        </w:rPr>
      </w:pPr>
    </w:p>
    <w:p w:rsidR="007339F7" w:rsidRDefault="007339F7">
      <w:pPr>
        <w:ind w:firstLine="480"/>
        <w:rPr>
          <w:rFonts w:ascii="宋体"/>
          <w:sz w:val="24"/>
        </w:rPr>
      </w:pPr>
    </w:p>
    <w:p w:rsidR="007339F7" w:rsidRDefault="007339F7">
      <w:pPr>
        <w:ind w:firstLine="480"/>
        <w:rPr>
          <w:rFonts w:ascii="宋体"/>
          <w:sz w:val="24"/>
        </w:rPr>
      </w:pPr>
    </w:p>
    <w:p w:rsidR="007339F7" w:rsidRDefault="007339F7">
      <w:pPr>
        <w:ind w:firstLine="480"/>
        <w:rPr>
          <w:rFonts w:ascii="宋体"/>
          <w:sz w:val="24"/>
        </w:rPr>
      </w:pPr>
    </w:p>
    <w:p w:rsidR="007339F7" w:rsidRDefault="007339F7">
      <w:pPr>
        <w:ind w:firstLine="480"/>
        <w:rPr>
          <w:rFonts w:ascii="宋体"/>
          <w:sz w:val="24"/>
        </w:rPr>
      </w:pPr>
    </w:p>
    <w:p w:rsidR="007339F7" w:rsidRDefault="007339F7">
      <w:pPr>
        <w:ind w:firstLine="480"/>
        <w:rPr>
          <w:rFonts w:ascii="宋体"/>
          <w:sz w:val="24"/>
        </w:rPr>
      </w:pPr>
    </w:p>
    <w:p w:rsidR="007339F7" w:rsidRDefault="007339F7">
      <w:pPr>
        <w:ind w:firstLine="480"/>
        <w:rPr>
          <w:rFonts w:ascii="宋体"/>
          <w:sz w:val="24"/>
        </w:rPr>
      </w:pPr>
    </w:p>
    <w:p w:rsidR="007339F7" w:rsidRDefault="007339F7">
      <w:pPr>
        <w:ind w:firstLine="480"/>
        <w:rPr>
          <w:rFonts w:ascii="宋体"/>
          <w:sz w:val="24"/>
        </w:rPr>
      </w:pPr>
    </w:p>
    <w:p w:rsidR="007339F7" w:rsidRDefault="007339F7">
      <w:pPr>
        <w:ind w:firstLine="480"/>
        <w:rPr>
          <w:rFonts w:ascii="宋体"/>
          <w:sz w:val="24"/>
        </w:rPr>
      </w:pPr>
    </w:p>
    <w:p w:rsidR="007339F7" w:rsidRDefault="007339F7">
      <w:pPr>
        <w:ind w:firstLine="480"/>
        <w:rPr>
          <w:rFonts w:ascii="宋体"/>
          <w:sz w:val="24"/>
        </w:rPr>
      </w:pPr>
    </w:p>
    <w:p w:rsidR="007339F7" w:rsidRDefault="007339F7">
      <w:pPr>
        <w:ind w:firstLine="480"/>
        <w:rPr>
          <w:rFonts w:ascii="宋体"/>
          <w:sz w:val="24"/>
        </w:rPr>
      </w:pPr>
    </w:p>
    <w:p w:rsidR="007339F7" w:rsidRDefault="007339F7">
      <w:pPr>
        <w:ind w:firstLine="480"/>
        <w:rPr>
          <w:rFonts w:ascii="宋体"/>
          <w:sz w:val="24"/>
        </w:rPr>
      </w:pPr>
    </w:p>
    <w:p w:rsidR="007339F7" w:rsidRDefault="007339F7">
      <w:pPr>
        <w:ind w:firstLine="480"/>
        <w:rPr>
          <w:rFonts w:ascii="宋体"/>
          <w:sz w:val="24"/>
        </w:rPr>
      </w:pPr>
    </w:p>
    <w:p w:rsidR="007339F7" w:rsidRDefault="007339F7">
      <w:pPr>
        <w:ind w:firstLine="480"/>
        <w:rPr>
          <w:rFonts w:ascii="宋体"/>
          <w:sz w:val="24"/>
        </w:rPr>
      </w:pPr>
    </w:p>
    <w:p w:rsidR="007339F7" w:rsidRDefault="007339F7">
      <w:pPr>
        <w:ind w:firstLine="480"/>
        <w:rPr>
          <w:rFonts w:ascii="宋体"/>
          <w:sz w:val="24"/>
        </w:rPr>
      </w:pPr>
    </w:p>
    <w:p w:rsidR="007339F7" w:rsidRDefault="007339F7">
      <w:pPr>
        <w:ind w:firstLine="480"/>
        <w:rPr>
          <w:rFonts w:ascii="宋体"/>
          <w:sz w:val="24"/>
        </w:rPr>
      </w:pPr>
    </w:p>
    <w:p w:rsidR="007339F7" w:rsidRDefault="007339F7">
      <w:pPr>
        <w:ind w:firstLine="480"/>
        <w:rPr>
          <w:rFonts w:ascii="宋体"/>
          <w:sz w:val="24"/>
        </w:rPr>
      </w:pPr>
    </w:p>
    <w:p w:rsidR="007339F7" w:rsidRDefault="007339F7">
      <w:pPr>
        <w:ind w:firstLine="480"/>
        <w:rPr>
          <w:rFonts w:ascii="宋体"/>
          <w:sz w:val="24"/>
        </w:rPr>
      </w:pPr>
    </w:p>
    <w:p w:rsidR="007339F7" w:rsidRDefault="007339F7">
      <w:pPr>
        <w:ind w:firstLine="480"/>
        <w:rPr>
          <w:rFonts w:ascii="宋体"/>
          <w:sz w:val="24"/>
        </w:rPr>
      </w:pPr>
    </w:p>
    <w:p w:rsidR="007339F7" w:rsidRDefault="007339F7">
      <w:pPr>
        <w:ind w:firstLine="480"/>
        <w:rPr>
          <w:rFonts w:ascii="宋体"/>
          <w:sz w:val="24"/>
        </w:rPr>
      </w:pPr>
    </w:p>
    <w:p w:rsidR="007339F7" w:rsidRDefault="007339F7">
      <w:pPr>
        <w:ind w:firstLine="480"/>
        <w:rPr>
          <w:rFonts w:ascii="宋体"/>
          <w:sz w:val="24"/>
        </w:rPr>
      </w:pPr>
    </w:p>
    <w:p w:rsidR="007339F7" w:rsidRDefault="007339F7">
      <w:pPr>
        <w:ind w:firstLine="480"/>
        <w:rPr>
          <w:rFonts w:ascii="宋体"/>
          <w:sz w:val="24"/>
        </w:rPr>
      </w:pPr>
    </w:p>
    <w:p w:rsidR="007339F7" w:rsidRDefault="007339F7">
      <w:pPr>
        <w:rPr>
          <w:sz w:val="24"/>
        </w:rPr>
      </w:pPr>
    </w:p>
    <w:p w:rsidR="007339F7" w:rsidRDefault="007339F7">
      <w:pPr>
        <w:spacing w:line="560" w:lineRule="exact"/>
        <w:rPr>
          <w:rFonts w:ascii="宋体"/>
          <w:sz w:val="24"/>
        </w:rPr>
      </w:pPr>
    </w:p>
    <w:p w:rsidR="007339F7" w:rsidRDefault="007339F7">
      <w:pPr>
        <w:spacing w:line="560" w:lineRule="exact"/>
        <w:rPr>
          <w:rFonts w:ascii="宋体"/>
          <w:sz w:val="24"/>
        </w:rPr>
      </w:pPr>
    </w:p>
    <w:p w:rsidR="007339F7" w:rsidRDefault="007339F7">
      <w:pPr>
        <w:outlineLvl w:val="0"/>
        <w:rPr>
          <w:b/>
          <w:sz w:val="24"/>
        </w:rPr>
      </w:pPr>
      <w:r>
        <w:rPr>
          <w:b/>
          <w:sz w:val="24"/>
        </w:rPr>
        <w:tab/>
      </w:r>
    </w:p>
    <w:p w:rsidR="007339F7" w:rsidRDefault="007339F7">
      <w:pPr>
        <w:outlineLvl w:val="0"/>
        <w:rPr>
          <w:b/>
          <w:sz w:val="24"/>
        </w:rPr>
      </w:pPr>
    </w:p>
    <w:p w:rsidR="007339F7" w:rsidRDefault="007339F7">
      <w:pPr>
        <w:ind w:firstLine="435"/>
        <w:rPr>
          <w:sz w:val="24"/>
        </w:rPr>
      </w:pPr>
    </w:p>
    <w:p w:rsidR="007339F7" w:rsidRDefault="007339F7">
      <w:pPr>
        <w:pStyle w:val="Heading3"/>
        <w:jc w:val="center"/>
        <w:rPr>
          <w:w w:val="200"/>
          <w:sz w:val="24"/>
          <w:szCs w:val="24"/>
        </w:rPr>
      </w:pPr>
      <w:bookmarkStart w:id="66" w:name="_Toc74377066"/>
      <w:bookmarkStart w:id="67" w:name="_Toc74377197"/>
      <w:r>
        <w:rPr>
          <w:rFonts w:hint="eastAsia"/>
          <w:w w:val="200"/>
          <w:sz w:val="24"/>
          <w:szCs w:val="24"/>
        </w:rPr>
        <w:t>可靠性分析</w:t>
      </w:r>
      <w:bookmarkEnd w:id="66"/>
      <w:bookmarkEnd w:id="67"/>
    </w:p>
    <w:p w:rsidR="007339F7" w:rsidRDefault="007339F7">
      <w:pPr>
        <w:spacing w:line="300" w:lineRule="auto"/>
        <w:ind w:firstLineChars="1651" w:firstLine="31680"/>
        <w:rPr>
          <w:rFonts w:ascii="宋体"/>
          <w:b/>
          <w:sz w:val="24"/>
        </w:rPr>
      </w:pPr>
      <w:r>
        <w:rPr>
          <w:rFonts w:ascii="宋体" w:hAnsi="宋体"/>
          <w:b/>
          <w:sz w:val="24"/>
        </w:rPr>
        <w:t>——</w:t>
      </w:r>
      <w:r>
        <w:rPr>
          <w:rFonts w:ascii="宋体" w:hAnsi="宋体" w:hint="eastAsia"/>
          <w:b/>
          <w:sz w:val="24"/>
        </w:rPr>
        <w:t>混凝土桥的结构处理工具</w:t>
      </w:r>
    </w:p>
    <w:p w:rsidR="007339F7" w:rsidRDefault="007339F7">
      <w:pPr>
        <w:spacing w:line="300" w:lineRule="auto"/>
        <w:ind w:firstLine="435"/>
        <w:rPr>
          <w:rFonts w:ascii="宋体"/>
          <w:sz w:val="24"/>
        </w:rPr>
      </w:pPr>
      <w:r>
        <w:rPr>
          <w:rFonts w:ascii="宋体" w:hAnsi="宋体" w:hint="eastAsia"/>
          <w:sz w:val="24"/>
        </w:rPr>
        <w:t>钢筋混凝土桥结构对多种恶化机制敏感，包括碱趋于和缓行动和氯化物进入。</w:t>
      </w:r>
      <w:r>
        <w:rPr>
          <w:rFonts w:ascii="宋体" w:hAnsi="宋体"/>
          <w:sz w:val="24"/>
        </w:rPr>
        <w:t xml:space="preserve"> </w:t>
      </w:r>
      <w:r>
        <w:rPr>
          <w:rFonts w:ascii="宋体" w:hAnsi="宋体" w:hint="eastAsia"/>
          <w:sz w:val="24"/>
        </w:rPr>
        <w:t>实际的研究已经被与这些机制和其他问题联系起来承担。</w:t>
      </w:r>
      <w:r>
        <w:rPr>
          <w:rFonts w:ascii="宋体" w:hAnsi="宋体"/>
          <w:sz w:val="24"/>
        </w:rPr>
        <w:t xml:space="preserve"> </w:t>
      </w:r>
      <w:r>
        <w:rPr>
          <w:rFonts w:ascii="宋体" w:hAnsi="宋体" w:hint="eastAsia"/>
          <w:sz w:val="24"/>
        </w:rPr>
        <w:t>这一直特别在那些案件在过去的大约</w:t>
      </w:r>
      <w:r>
        <w:rPr>
          <w:rFonts w:ascii="宋体" w:hAnsi="宋体"/>
          <w:sz w:val="24"/>
        </w:rPr>
        <w:t>20</w:t>
      </w:r>
      <w:r>
        <w:rPr>
          <w:rFonts w:ascii="宋体" w:hAnsi="宋体" w:hint="eastAsia"/>
          <w:sz w:val="24"/>
        </w:rPr>
        <w:t>年，那些目标是鉴定引起，结果并且发展补救策略。</w:t>
      </w:r>
      <w:r>
        <w:rPr>
          <w:rFonts w:ascii="宋体" w:hAnsi="宋体"/>
          <w:sz w:val="24"/>
        </w:rPr>
        <w:t xml:space="preserve"> </w:t>
      </w:r>
      <w:r>
        <w:rPr>
          <w:rFonts w:ascii="宋体" w:hAnsi="宋体" w:hint="eastAsia"/>
          <w:sz w:val="24"/>
        </w:rPr>
        <w:t>这已经改进加强的混凝土的理解长期性能并且导致技术的发展增加恶化抵抗。</w:t>
      </w:r>
      <w:r>
        <w:rPr>
          <w:rFonts w:ascii="宋体" w:hAnsi="宋体"/>
          <w:sz w:val="24"/>
        </w:rPr>
        <w:t xml:space="preserve"> </w:t>
      </w:r>
    </w:p>
    <w:p w:rsidR="007339F7" w:rsidRDefault="007339F7">
      <w:pPr>
        <w:spacing w:line="300" w:lineRule="auto"/>
        <w:ind w:firstLine="435"/>
        <w:rPr>
          <w:rFonts w:ascii="宋体"/>
          <w:sz w:val="24"/>
        </w:rPr>
      </w:pPr>
      <w:r>
        <w:rPr>
          <w:rFonts w:ascii="宋体" w:hAnsi="宋体" w:hint="eastAsia"/>
          <w:sz w:val="24"/>
        </w:rPr>
        <w:t>目前，在一个问题已经被鉴定之后，最共同的方法是行动，被称为重新活跃的维修。</w:t>
      </w:r>
      <w:r>
        <w:rPr>
          <w:rFonts w:ascii="宋体" w:hAnsi="宋体"/>
          <w:sz w:val="24"/>
        </w:rPr>
        <w:t xml:space="preserve"> </w:t>
      </w:r>
      <w:r>
        <w:rPr>
          <w:rFonts w:ascii="宋体" w:hAnsi="宋体" w:hint="eastAsia"/>
          <w:sz w:val="24"/>
        </w:rPr>
        <w:t>这不可能以前最经济解决办法，在许多场合，维修比比预防处理方法昂贵。</w:t>
      </w:r>
      <w:r>
        <w:rPr>
          <w:rFonts w:ascii="宋体" w:hAnsi="宋体"/>
          <w:sz w:val="24"/>
        </w:rPr>
        <w:t xml:space="preserve"> </w:t>
      </w:r>
      <w:r>
        <w:rPr>
          <w:rFonts w:ascii="宋体" w:hAnsi="宋体" w:hint="eastAsia"/>
          <w:sz w:val="24"/>
        </w:rPr>
        <w:t>不过，在恶化是明显的之前，拥有人经常不愿意为预防处理方法支付。</w:t>
      </w:r>
      <w:r>
        <w:rPr>
          <w:rFonts w:ascii="宋体" w:hAnsi="宋体"/>
          <w:sz w:val="24"/>
        </w:rPr>
        <w:t xml:space="preserve"> </w:t>
      </w:r>
      <w:r>
        <w:rPr>
          <w:rFonts w:ascii="宋体" w:hAnsi="宋体" w:hint="eastAsia"/>
          <w:sz w:val="24"/>
        </w:rPr>
        <w:t>处理方法的尽快应用归根结底可能不是这个最佳的解决办法。</w:t>
      </w:r>
      <w:r>
        <w:rPr>
          <w:rFonts w:ascii="宋体" w:hAnsi="宋体"/>
          <w:sz w:val="24"/>
        </w:rPr>
        <w:t xml:space="preserve"> </w:t>
      </w:r>
      <w:r>
        <w:rPr>
          <w:rFonts w:ascii="宋体" w:hAnsi="宋体" w:hint="eastAsia"/>
          <w:sz w:val="24"/>
        </w:rPr>
        <w:t>综合恶化和性能预测模型化对很重要支持积极计划和检查，试验与维修。</w:t>
      </w:r>
      <w:r>
        <w:rPr>
          <w:rFonts w:ascii="宋体" w:hAnsi="宋体"/>
          <w:sz w:val="24"/>
        </w:rPr>
        <w:t xml:space="preserve"> </w:t>
      </w:r>
      <w:r>
        <w:rPr>
          <w:rFonts w:ascii="宋体" w:hAnsi="宋体" w:hint="eastAsia"/>
          <w:sz w:val="24"/>
        </w:rPr>
        <w:t>这作为年龄和理由给提供资金的维护变得越来越批判性的基础设施变得越来越重要。</w:t>
      </w:r>
    </w:p>
    <w:p w:rsidR="007339F7" w:rsidRDefault="007339F7">
      <w:pPr>
        <w:spacing w:line="300" w:lineRule="auto"/>
        <w:ind w:firstLine="435"/>
        <w:rPr>
          <w:rFonts w:ascii="宋体"/>
          <w:sz w:val="24"/>
        </w:rPr>
      </w:pPr>
      <w:r>
        <w:rPr>
          <w:rFonts w:ascii="宋体" w:hAnsi="宋体" w:hint="eastAsia"/>
          <w:sz w:val="24"/>
        </w:rPr>
        <w:t>性能评价可以被通过调查，测试和正式的计算取得，</w:t>
      </w:r>
      <w:r>
        <w:rPr>
          <w:rFonts w:ascii="宋体" w:hAnsi="宋体"/>
          <w:sz w:val="24"/>
        </w:rPr>
        <w:t xml:space="preserve"> </w:t>
      </w:r>
      <w:r>
        <w:rPr>
          <w:rFonts w:ascii="宋体" w:hAnsi="宋体" w:hint="eastAsia"/>
          <w:sz w:val="24"/>
        </w:rPr>
        <w:t>最好基于尽可能准确代表结构的状况的场所数据。</w:t>
      </w:r>
      <w:r>
        <w:rPr>
          <w:rFonts w:ascii="宋体" w:hAnsi="宋体"/>
          <w:sz w:val="24"/>
        </w:rPr>
        <w:t xml:space="preserve"> </w:t>
      </w:r>
      <w:r>
        <w:rPr>
          <w:rFonts w:ascii="宋体" w:hAnsi="宋体" w:hint="eastAsia"/>
          <w:sz w:val="24"/>
        </w:rPr>
        <w:t>以把提前检测的</w:t>
      </w:r>
      <w:r>
        <w:rPr>
          <w:rFonts w:ascii="宋体" w:hAnsi="宋体"/>
          <w:sz w:val="24"/>
        </w:rPr>
        <w:t xml:space="preserve"> </w:t>
      </w:r>
      <w:r>
        <w:rPr>
          <w:rFonts w:ascii="宋体" w:hAnsi="宋体" w:hint="eastAsia"/>
          <w:sz w:val="24"/>
        </w:rPr>
        <w:t>恶化模型和评价结合起来工具和性能准则</w:t>
      </w:r>
      <w:r>
        <w:rPr>
          <w:rFonts w:ascii="宋体" w:hAnsi="宋体"/>
          <w:sz w:val="24"/>
        </w:rPr>
        <w:t>(</w:t>
      </w:r>
      <w:r>
        <w:rPr>
          <w:rFonts w:ascii="宋体" w:hAnsi="宋体" w:hint="eastAsia"/>
          <w:sz w:val="24"/>
        </w:rPr>
        <w:t>在元素，</w:t>
      </w:r>
      <w:r>
        <w:rPr>
          <w:rFonts w:ascii="宋体" w:hAnsi="宋体"/>
          <w:sz w:val="24"/>
        </w:rPr>
        <w:t xml:space="preserve"> </w:t>
      </w:r>
      <w:r>
        <w:rPr>
          <w:rFonts w:ascii="宋体" w:hAnsi="宋体" w:hint="eastAsia"/>
          <w:sz w:val="24"/>
        </w:rPr>
        <w:t>结构或者组水平</w:t>
      </w:r>
      <w:r>
        <w:rPr>
          <w:rFonts w:ascii="宋体" w:hAnsi="宋体"/>
          <w:sz w:val="24"/>
        </w:rPr>
        <w:t xml:space="preserve">) </w:t>
      </w:r>
      <w:r>
        <w:rPr>
          <w:rFonts w:ascii="宋体" w:hAnsi="宋体" w:hint="eastAsia"/>
          <w:sz w:val="24"/>
        </w:rPr>
        <w:t>基于维护关于与时间有关的性能剖面图的政体变得可能。</w:t>
      </w:r>
      <w:r>
        <w:rPr>
          <w:rFonts w:ascii="宋体" w:hAnsi="宋体"/>
          <w:sz w:val="24"/>
        </w:rPr>
        <w:t xml:space="preserve"> </w:t>
      </w:r>
      <w:r>
        <w:rPr>
          <w:rFonts w:ascii="宋体" w:hAnsi="宋体" w:hint="eastAsia"/>
          <w:sz w:val="24"/>
        </w:rPr>
        <w:t>这鉴于花费程序的全部妻子特别相关。</w:t>
      </w:r>
    </w:p>
    <w:p w:rsidR="007339F7" w:rsidRDefault="007339F7">
      <w:pPr>
        <w:spacing w:line="300" w:lineRule="auto"/>
        <w:ind w:firstLine="435"/>
        <w:rPr>
          <w:rFonts w:ascii="宋体"/>
          <w:sz w:val="24"/>
        </w:rPr>
      </w:pPr>
      <w:r>
        <w:rPr>
          <w:rFonts w:ascii="宋体" w:hAnsi="宋体"/>
          <w:sz w:val="24"/>
        </w:rPr>
        <w:t xml:space="preserve"> </w:t>
      </w:r>
      <w:r>
        <w:rPr>
          <w:rFonts w:ascii="宋体" w:hAnsi="宋体" w:hint="eastAsia"/>
          <w:sz w:val="24"/>
        </w:rPr>
        <w:t>可靠性分析已经作为在这个多客观的管理过程里的一件重要的工具出现，这必须考虑到安全，功能性和持续标准。</w:t>
      </w:r>
      <w:r>
        <w:rPr>
          <w:rFonts w:ascii="宋体" w:hAnsi="宋体"/>
          <w:sz w:val="24"/>
        </w:rPr>
        <w:t xml:space="preserve"> </w:t>
      </w:r>
      <w:r>
        <w:rPr>
          <w:rFonts w:ascii="宋体" w:hAnsi="宋体" w:hint="eastAsia"/>
          <w:sz w:val="24"/>
        </w:rPr>
        <w:t>用简单术语，一个结构或者一个系统的可靠性是取得特别的性能水平的可能性。</w:t>
      </w:r>
      <w:r>
        <w:rPr>
          <w:rFonts w:ascii="宋体" w:hAnsi="宋体"/>
          <w:sz w:val="24"/>
        </w:rPr>
        <w:t xml:space="preserve"> </w:t>
      </w:r>
      <w:r>
        <w:rPr>
          <w:rFonts w:ascii="宋体" w:hAnsi="宋体" w:hint="eastAsia"/>
          <w:sz w:val="24"/>
        </w:rPr>
        <w:t>可能性或者可能是这个适当的措施，因为全部工程系统对不确定敏感，起因于随便现象和不完全的知识。</w:t>
      </w:r>
      <w:r>
        <w:rPr>
          <w:rFonts w:ascii="宋体" w:hAnsi="宋体"/>
          <w:sz w:val="24"/>
        </w:rPr>
        <w:t xml:space="preserve"> </w:t>
      </w:r>
      <w:r>
        <w:rPr>
          <w:rFonts w:ascii="宋体" w:hAnsi="宋体" w:hint="eastAsia"/>
          <w:sz w:val="24"/>
        </w:rPr>
        <w:t>在结构工程方面的可靠性分析使与装，材料，恶化，模型化和其他因素相关的不确定的确定数量成为可能。</w:t>
      </w:r>
      <w:r>
        <w:rPr>
          <w:rFonts w:ascii="宋体" w:hAnsi="宋体"/>
          <w:sz w:val="24"/>
        </w:rPr>
        <w:t xml:space="preserve"> </w:t>
      </w:r>
      <w:r>
        <w:rPr>
          <w:rFonts w:ascii="宋体" w:hAnsi="宋体" w:hint="eastAsia"/>
          <w:sz w:val="24"/>
        </w:rPr>
        <w:t>这些统一到估计在一个结构的使用年限期间达到保证性能水平的可能性的一种方法中。</w:t>
      </w:r>
      <w:r>
        <w:rPr>
          <w:rFonts w:ascii="宋体" w:hAnsi="宋体"/>
          <w:sz w:val="24"/>
        </w:rPr>
        <w:t xml:space="preserve"> </w:t>
      </w:r>
      <w:r>
        <w:rPr>
          <w:rFonts w:ascii="宋体" w:hAnsi="宋体" w:hint="eastAsia"/>
          <w:sz w:val="24"/>
        </w:rPr>
        <w:t>两个对安全水平的校准来说在规则和标准和改进和精炼评价方法学里，这种方法正越来越被在桥工程使用。</w:t>
      </w:r>
      <w:r>
        <w:rPr>
          <w:rFonts w:ascii="宋体" w:hAnsi="宋体"/>
          <w:sz w:val="24"/>
        </w:rPr>
        <w:t xml:space="preserve"> </w:t>
      </w:r>
      <w:r>
        <w:rPr>
          <w:rFonts w:ascii="宋体" w:hAnsi="宋体" w:hint="eastAsia"/>
          <w:sz w:val="24"/>
        </w:rPr>
        <w:t>这篇文章的目的是在管理易受到恶化的桥过程中略述它的申请。</w:t>
      </w:r>
    </w:p>
    <w:p w:rsidR="007339F7" w:rsidRDefault="007339F7">
      <w:pPr>
        <w:spacing w:line="300" w:lineRule="auto"/>
        <w:ind w:firstLine="435"/>
        <w:rPr>
          <w:rFonts w:ascii="宋体"/>
          <w:b/>
          <w:sz w:val="24"/>
        </w:rPr>
      </w:pPr>
      <w:r>
        <w:rPr>
          <w:rFonts w:ascii="宋体" w:hAnsi="宋体" w:hint="eastAsia"/>
          <w:b/>
          <w:sz w:val="24"/>
        </w:rPr>
        <w:t>桥梁性能指标</w:t>
      </w:r>
    </w:p>
    <w:p w:rsidR="007339F7" w:rsidRDefault="007339F7">
      <w:pPr>
        <w:spacing w:line="300" w:lineRule="auto"/>
        <w:ind w:firstLine="435"/>
        <w:rPr>
          <w:rFonts w:ascii="宋体"/>
          <w:sz w:val="24"/>
        </w:rPr>
      </w:pPr>
      <w:r>
        <w:rPr>
          <w:rFonts w:ascii="宋体" w:hAnsi="宋体" w:hint="eastAsia"/>
          <w:sz w:val="24"/>
        </w:rPr>
        <w:t>当今英国评价代码关心最后限制说明</w:t>
      </w:r>
      <w:r>
        <w:rPr>
          <w:rFonts w:ascii="宋体" w:hAnsi="宋体"/>
          <w:sz w:val="24"/>
        </w:rPr>
        <w:t>(ULS)</w:t>
      </w:r>
      <w:r>
        <w:rPr>
          <w:rFonts w:ascii="宋体" w:hAnsi="宋体" w:hint="eastAsia"/>
          <w:sz w:val="24"/>
        </w:rPr>
        <w:t>并且不明确要求使用能力所限制的检查说明</w:t>
      </w:r>
      <w:r>
        <w:rPr>
          <w:rFonts w:ascii="宋体" w:hAnsi="宋体"/>
          <w:sz w:val="24"/>
        </w:rPr>
        <w:t>(ULS)</w:t>
      </w:r>
      <w:r>
        <w:rPr>
          <w:rFonts w:ascii="宋体" w:hAnsi="宋体" w:hint="eastAsia"/>
          <w:sz w:val="24"/>
        </w:rPr>
        <w:t>。</w:t>
      </w:r>
      <w:r>
        <w:rPr>
          <w:rFonts w:ascii="宋体" w:hAnsi="宋体"/>
          <w:sz w:val="24"/>
        </w:rPr>
        <w:t xml:space="preserve"> </w:t>
      </w:r>
      <w:r>
        <w:rPr>
          <w:rFonts w:ascii="宋体" w:hAnsi="宋体" w:hint="eastAsia"/>
          <w:sz w:val="24"/>
        </w:rPr>
        <w:t>可以认为一种现有的结构已经经历</w:t>
      </w:r>
      <w:r>
        <w:rPr>
          <w:rFonts w:ascii="宋体" w:hAnsi="宋体"/>
          <w:sz w:val="24"/>
        </w:rPr>
        <w:t>SLS</w:t>
      </w:r>
      <w:r>
        <w:rPr>
          <w:rFonts w:ascii="宋体" w:hAnsi="宋体" w:hint="eastAsia"/>
          <w:sz w:val="24"/>
        </w:rPr>
        <w:t>在它的生命期间装。</w:t>
      </w:r>
      <w:r>
        <w:rPr>
          <w:rFonts w:ascii="宋体" w:hAnsi="宋体"/>
          <w:sz w:val="24"/>
        </w:rPr>
        <w:t xml:space="preserve"> </w:t>
      </w:r>
      <w:r>
        <w:rPr>
          <w:rFonts w:ascii="宋体" w:hAnsi="宋体" w:hint="eastAsia"/>
          <w:sz w:val="24"/>
        </w:rPr>
        <w:t>不过，被广泛地相信的挠度的</w:t>
      </w:r>
      <w:r>
        <w:rPr>
          <w:rFonts w:ascii="宋体" w:hAnsi="宋体"/>
          <w:sz w:val="24"/>
        </w:rPr>
        <w:t xml:space="preserve">SLS </w:t>
      </w:r>
      <w:r>
        <w:rPr>
          <w:rFonts w:ascii="宋体" w:hAnsi="宋体" w:hint="eastAsia"/>
          <w:sz w:val="24"/>
        </w:rPr>
        <w:t>标准和断裂不完全考虑到那些问题通过恶化矫柔造作。</w:t>
      </w:r>
      <w:r>
        <w:rPr>
          <w:rFonts w:ascii="宋体" w:hAnsi="宋体"/>
          <w:sz w:val="24"/>
        </w:rPr>
        <w:t xml:space="preserve"> </w:t>
      </w:r>
      <w:r>
        <w:rPr>
          <w:rFonts w:ascii="宋体" w:hAnsi="宋体" w:hint="eastAsia"/>
          <w:sz w:val="24"/>
        </w:rPr>
        <w:t>基于恶化的象弄脏的锈那样的标准，失效并且弄碎需要被认为，因为他们清楚影响桥性能，起作用和金融。</w:t>
      </w:r>
      <w:r>
        <w:rPr>
          <w:rFonts w:ascii="宋体" w:hAnsi="宋体"/>
          <w:sz w:val="24"/>
        </w:rPr>
        <w:t xml:space="preserve"> </w:t>
      </w:r>
      <w:r>
        <w:rPr>
          <w:rFonts w:ascii="宋体" w:hAnsi="宋体" w:hint="eastAsia"/>
          <w:sz w:val="24"/>
        </w:rPr>
        <w:t>这些经常关于连接管理策略证明有势力的因素。</w:t>
      </w:r>
    </w:p>
    <w:p w:rsidR="007339F7" w:rsidRDefault="007339F7">
      <w:pPr>
        <w:spacing w:line="300" w:lineRule="auto"/>
        <w:ind w:firstLine="435"/>
        <w:rPr>
          <w:rFonts w:ascii="宋体"/>
          <w:sz w:val="24"/>
        </w:rPr>
      </w:pPr>
      <w:r>
        <w:rPr>
          <w:rFonts w:ascii="宋体" w:hAnsi="宋体" w:hint="eastAsia"/>
          <w:sz w:val="24"/>
        </w:rPr>
        <w:t>通过明确地考虑到和指定性能水平，</w:t>
      </w:r>
      <w:r>
        <w:rPr>
          <w:rFonts w:ascii="宋体" w:hAnsi="宋体"/>
          <w:sz w:val="24"/>
        </w:rPr>
        <w:t xml:space="preserve"> </w:t>
      </w:r>
      <w:r>
        <w:rPr>
          <w:rFonts w:ascii="宋体" w:hAnsi="宋体" w:hint="eastAsia"/>
          <w:sz w:val="24"/>
        </w:rPr>
        <w:t>为了建立检查与维修政体适合特别的结构</w:t>
      </w:r>
      <w:r>
        <w:rPr>
          <w:rFonts w:ascii="宋体" w:hAnsi="宋体"/>
          <w:sz w:val="24"/>
        </w:rPr>
        <w:t xml:space="preserve">/ </w:t>
      </w:r>
      <w:r>
        <w:rPr>
          <w:rFonts w:ascii="宋体" w:hAnsi="宋体" w:hint="eastAsia"/>
          <w:sz w:val="24"/>
        </w:rPr>
        <w:t>成员工程师知道重要恶化指标。</w:t>
      </w:r>
      <w:r>
        <w:rPr>
          <w:rFonts w:ascii="宋体" w:hAnsi="宋体"/>
          <w:sz w:val="24"/>
        </w:rPr>
        <w:t xml:space="preserve"> </w:t>
      </w:r>
      <w:r>
        <w:rPr>
          <w:rFonts w:ascii="宋体" w:hAnsi="宋体" w:hint="eastAsia"/>
          <w:sz w:val="24"/>
        </w:rPr>
        <w:t>这些性能水平超时可以改变，</w:t>
      </w:r>
      <w:r>
        <w:rPr>
          <w:rFonts w:ascii="宋体" w:hAnsi="宋体"/>
          <w:sz w:val="24"/>
        </w:rPr>
        <w:t xml:space="preserve"> </w:t>
      </w:r>
      <w:r>
        <w:rPr>
          <w:rFonts w:ascii="宋体" w:hAnsi="宋体" w:hint="eastAsia"/>
          <w:sz w:val="24"/>
        </w:rPr>
        <w:t>由于在功能，装，例如的结构重要等等方面的变化，</w:t>
      </w:r>
      <w:r>
        <w:rPr>
          <w:rFonts w:ascii="宋体" w:hAnsi="宋体"/>
          <w:sz w:val="24"/>
        </w:rPr>
        <w:t xml:space="preserve"> </w:t>
      </w:r>
      <w:r>
        <w:rPr>
          <w:rFonts w:ascii="宋体" w:hAnsi="宋体" w:hint="eastAsia"/>
          <w:sz w:val="24"/>
        </w:rPr>
        <w:t>在实际之间的关系和要求性能被用图</w:t>
      </w:r>
      <w:r>
        <w:rPr>
          <w:rFonts w:ascii="宋体" w:hAnsi="宋体"/>
          <w:sz w:val="24"/>
        </w:rPr>
        <w:t xml:space="preserve">1 </w:t>
      </w:r>
      <w:r>
        <w:rPr>
          <w:rFonts w:ascii="宋体" w:hAnsi="宋体" w:hint="eastAsia"/>
          <w:sz w:val="24"/>
        </w:rPr>
        <w:t>显示的图解概念化。</w:t>
      </w:r>
      <w:r>
        <w:rPr>
          <w:rFonts w:ascii="宋体" w:hAnsi="宋体"/>
          <w:sz w:val="24"/>
        </w:rPr>
        <w:t xml:space="preserve"> </w:t>
      </w:r>
      <w:r>
        <w:rPr>
          <w:rFonts w:ascii="宋体" w:hAnsi="宋体" w:hint="eastAsia"/>
          <w:sz w:val="24"/>
        </w:rPr>
        <w:t>因此，可靠性分析可能用来阐述性能将超过要求的可能性，因此估计结构的可靠性。</w:t>
      </w:r>
      <w:r>
        <w:rPr>
          <w:rFonts w:ascii="宋体" w:hAnsi="宋体"/>
          <w:sz w:val="24"/>
        </w:rPr>
        <w:t xml:space="preserve"> </w:t>
      </w:r>
      <w:r>
        <w:rPr>
          <w:rFonts w:ascii="宋体" w:hAnsi="宋体" w:hint="eastAsia"/>
          <w:sz w:val="24"/>
        </w:rPr>
        <w:t>性能测量可能与安全，功能性或者任何其他合适的标准有关</w:t>
      </w:r>
    </w:p>
    <w:p w:rsidR="007339F7" w:rsidRDefault="007339F7">
      <w:pPr>
        <w:spacing w:line="300" w:lineRule="auto"/>
        <w:ind w:firstLine="435"/>
        <w:rPr>
          <w:rFonts w:ascii="宋体"/>
          <w:b/>
          <w:sz w:val="24"/>
        </w:rPr>
      </w:pPr>
      <w:r>
        <w:rPr>
          <w:rFonts w:ascii="宋体" w:hAnsi="宋体" w:hint="eastAsia"/>
          <w:b/>
          <w:sz w:val="24"/>
        </w:rPr>
        <w:t>解决由氯化物引起的腐蚀</w:t>
      </w:r>
    </w:p>
    <w:p w:rsidR="007339F7" w:rsidRDefault="007339F7">
      <w:pPr>
        <w:spacing w:line="300" w:lineRule="auto"/>
        <w:ind w:firstLine="435"/>
        <w:rPr>
          <w:rFonts w:ascii="宋体"/>
          <w:sz w:val="24"/>
        </w:rPr>
      </w:pPr>
      <w:r>
        <w:rPr>
          <w:rFonts w:ascii="宋体" w:hAnsi="宋体" w:hint="eastAsia"/>
          <w:sz w:val="24"/>
        </w:rPr>
        <w:t>这项特别的工程专心于加强的混凝土恶化的一个具体的领域，特别是起因于氯化物进入。</w:t>
      </w:r>
      <w:r>
        <w:rPr>
          <w:rFonts w:ascii="宋体" w:hAnsi="宋体"/>
          <w:sz w:val="24"/>
        </w:rPr>
        <w:t xml:space="preserve"> </w:t>
      </w:r>
      <w:r>
        <w:rPr>
          <w:rFonts w:ascii="宋体" w:hAnsi="宋体" w:hint="eastAsia"/>
          <w:sz w:val="24"/>
        </w:rPr>
        <w:t>氯化物存在于在冬天在英国使用的除冰的盐。</w:t>
      </w:r>
      <w:r>
        <w:rPr>
          <w:rFonts w:ascii="宋体" w:hAnsi="宋体"/>
          <w:sz w:val="24"/>
        </w:rPr>
        <w:t xml:space="preserve"> </w:t>
      </w:r>
      <w:r>
        <w:rPr>
          <w:rFonts w:ascii="宋体" w:hAnsi="宋体" w:hint="eastAsia"/>
          <w:sz w:val="24"/>
        </w:rPr>
        <w:t>氯离子迁移虽然使凝固，例如以吸收和扩散。</w:t>
      </w:r>
      <w:r>
        <w:rPr>
          <w:rFonts w:ascii="宋体" w:hAnsi="宋体"/>
          <w:sz w:val="24"/>
        </w:rPr>
        <w:t xml:space="preserve"> </w:t>
      </w:r>
      <w:r>
        <w:rPr>
          <w:rFonts w:ascii="宋体" w:hAnsi="宋体" w:hint="eastAsia"/>
          <w:sz w:val="24"/>
        </w:rPr>
        <w:t>在合适条件下，他们起动加固酒吧腐蚀。</w:t>
      </w:r>
      <w:r>
        <w:rPr>
          <w:rFonts w:ascii="宋体" w:hAnsi="宋体"/>
          <w:sz w:val="24"/>
        </w:rPr>
        <w:t xml:space="preserve"> </w:t>
      </w:r>
      <w:r>
        <w:rPr>
          <w:rFonts w:ascii="宋体" w:hAnsi="宋体" w:hint="eastAsia"/>
          <w:sz w:val="24"/>
        </w:rPr>
        <w:t>腐蚀机制产生锈。</w:t>
      </w:r>
      <w:r>
        <w:rPr>
          <w:rFonts w:ascii="宋体" w:hAnsi="宋体"/>
          <w:sz w:val="24"/>
        </w:rPr>
        <w:t xml:space="preserve"> </w:t>
      </w:r>
      <w:r>
        <w:rPr>
          <w:rFonts w:ascii="宋体" w:hAnsi="宋体" w:hint="eastAsia"/>
          <w:sz w:val="24"/>
        </w:rPr>
        <w:t>金属的被增加的体积，由于锈，导致断裂，失效并且具体的盖子的弄碎。</w:t>
      </w:r>
      <w:r>
        <w:rPr>
          <w:rFonts w:ascii="宋体" w:hAnsi="宋体"/>
          <w:sz w:val="24"/>
        </w:rPr>
        <w:t xml:space="preserve"> </w:t>
      </w:r>
      <w:r>
        <w:rPr>
          <w:rFonts w:ascii="宋体" w:hAnsi="宋体" w:hint="eastAsia"/>
          <w:sz w:val="24"/>
        </w:rPr>
        <w:t>在更迅速和广泛的加固腐蚀里的这结果。</w:t>
      </w:r>
    </w:p>
    <w:p w:rsidR="007339F7" w:rsidRDefault="007339F7">
      <w:pPr>
        <w:spacing w:line="300" w:lineRule="auto"/>
        <w:ind w:firstLine="435"/>
        <w:rPr>
          <w:rFonts w:ascii="宋体"/>
          <w:sz w:val="24"/>
        </w:rPr>
      </w:pPr>
      <w:r>
        <w:rPr>
          <w:rFonts w:ascii="宋体" w:hAnsi="宋体" w:hint="eastAsia"/>
          <w:sz w:val="24"/>
        </w:rPr>
        <w:t>在一个问题已经被鉴定之后，最共同的方法是行动，被称为重新活跃的维修。</w:t>
      </w:r>
      <w:r>
        <w:rPr>
          <w:rFonts w:ascii="宋体" w:hAnsi="宋体"/>
          <w:sz w:val="24"/>
        </w:rPr>
        <w:t xml:space="preserve"> </w:t>
      </w:r>
      <w:r>
        <w:rPr>
          <w:rFonts w:ascii="宋体" w:hAnsi="宋体" w:hint="eastAsia"/>
          <w:sz w:val="24"/>
        </w:rPr>
        <w:t>这不可能以前最经济解决办法，在许多场合，维修比比预防处理方法昂贵。</w:t>
      </w:r>
      <w:r>
        <w:rPr>
          <w:rFonts w:ascii="宋体" w:hAnsi="宋体"/>
          <w:sz w:val="24"/>
        </w:rPr>
        <w:t xml:space="preserve"> </w:t>
      </w:r>
      <w:r>
        <w:rPr>
          <w:rFonts w:ascii="宋体" w:hAnsi="宋体" w:hint="eastAsia"/>
          <w:sz w:val="24"/>
        </w:rPr>
        <w:t>不过，在恶化是明显的之前，拥有人经常不愿意为预防处理方法支付。</w:t>
      </w:r>
      <w:r>
        <w:rPr>
          <w:rFonts w:ascii="宋体" w:hAnsi="宋体"/>
          <w:sz w:val="24"/>
        </w:rPr>
        <w:t xml:space="preserve"> </w:t>
      </w:r>
      <w:r>
        <w:rPr>
          <w:rFonts w:ascii="宋体" w:hAnsi="宋体" w:hint="eastAsia"/>
          <w:sz w:val="24"/>
        </w:rPr>
        <w:t>处理方法的尽快应用归根结底可能不是这个最佳的解决办法。</w:t>
      </w:r>
      <w:r>
        <w:rPr>
          <w:rFonts w:ascii="宋体" w:hAnsi="宋体"/>
          <w:sz w:val="24"/>
        </w:rPr>
        <w:t xml:space="preserve"> </w:t>
      </w:r>
      <w:r>
        <w:rPr>
          <w:rFonts w:ascii="宋体" w:hAnsi="宋体" w:hint="eastAsia"/>
          <w:sz w:val="24"/>
        </w:rPr>
        <w:t>综合恶化和性能预测模型化对很重要支持积极计划和检查，试验与维修。</w:t>
      </w:r>
      <w:r>
        <w:rPr>
          <w:rFonts w:ascii="宋体" w:hAnsi="宋体"/>
          <w:sz w:val="24"/>
        </w:rPr>
        <w:t xml:space="preserve"> </w:t>
      </w:r>
      <w:r>
        <w:rPr>
          <w:rFonts w:ascii="宋体" w:hAnsi="宋体" w:hint="eastAsia"/>
          <w:sz w:val="24"/>
        </w:rPr>
        <w:t>这作为年龄和理由给提供资金的维护变得越来越批判性的基础设施变得越来越重要。</w:t>
      </w:r>
    </w:p>
    <w:p w:rsidR="007339F7" w:rsidRDefault="007339F7">
      <w:pPr>
        <w:spacing w:line="300" w:lineRule="auto"/>
        <w:ind w:firstLine="435"/>
        <w:rPr>
          <w:rFonts w:ascii="宋体"/>
          <w:sz w:val="24"/>
        </w:rPr>
      </w:pPr>
      <w:r>
        <w:rPr>
          <w:rFonts w:ascii="宋体" w:hAnsi="宋体" w:hint="eastAsia"/>
          <w:sz w:val="24"/>
        </w:rPr>
        <w:t>性能评价可以被通过调查，测试和正式的计算取得，</w:t>
      </w:r>
      <w:r>
        <w:rPr>
          <w:rFonts w:ascii="宋体" w:hAnsi="宋体"/>
          <w:sz w:val="24"/>
        </w:rPr>
        <w:t xml:space="preserve"> </w:t>
      </w:r>
      <w:r>
        <w:rPr>
          <w:rFonts w:ascii="宋体" w:hAnsi="宋体" w:hint="eastAsia"/>
          <w:sz w:val="24"/>
        </w:rPr>
        <w:t>最好基于尽可能准确代表结构的状况的场所数据。</w:t>
      </w:r>
      <w:r>
        <w:rPr>
          <w:rFonts w:ascii="宋体" w:hAnsi="宋体"/>
          <w:sz w:val="24"/>
        </w:rPr>
        <w:t xml:space="preserve"> </w:t>
      </w:r>
      <w:r>
        <w:rPr>
          <w:rFonts w:ascii="宋体" w:hAnsi="宋体" w:hint="eastAsia"/>
          <w:sz w:val="24"/>
        </w:rPr>
        <w:t>以把提前检测的</w:t>
      </w:r>
      <w:r>
        <w:rPr>
          <w:rFonts w:ascii="宋体" w:hAnsi="宋体"/>
          <w:sz w:val="24"/>
        </w:rPr>
        <w:t xml:space="preserve"> </w:t>
      </w:r>
      <w:r>
        <w:rPr>
          <w:rFonts w:ascii="宋体" w:hAnsi="宋体" w:hint="eastAsia"/>
          <w:sz w:val="24"/>
        </w:rPr>
        <w:t>恶化模型和评价结合起来工具和性能准则</w:t>
      </w:r>
      <w:r>
        <w:rPr>
          <w:rFonts w:ascii="宋体" w:hAnsi="宋体"/>
          <w:sz w:val="24"/>
        </w:rPr>
        <w:t>(</w:t>
      </w:r>
      <w:r>
        <w:rPr>
          <w:rFonts w:ascii="宋体" w:hAnsi="宋体" w:hint="eastAsia"/>
          <w:sz w:val="24"/>
        </w:rPr>
        <w:t>在元素，</w:t>
      </w:r>
      <w:r>
        <w:rPr>
          <w:rFonts w:ascii="宋体" w:hAnsi="宋体"/>
          <w:sz w:val="24"/>
        </w:rPr>
        <w:t xml:space="preserve"> </w:t>
      </w:r>
      <w:r>
        <w:rPr>
          <w:rFonts w:ascii="宋体" w:hAnsi="宋体" w:hint="eastAsia"/>
          <w:sz w:val="24"/>
        </w:rPr>
        <w:t>结构或者组水平</w:t>
      </w:r>
      <w:r>
        <w:rPr>
          <w:rFonts w:ascii="宋体" w:hAnsi="宋体"/>
          <w:sz w:val="24"/>
        </w:rPr>
        <w:t xml:space="preserve">) </w:t>
      </w:r>
      <w:r>
        <w:rPr>
          <w:rFonts w:ascii="宋体" w:hAnsi="宋体" w:hint="eastAsia"/>
          <w:sz w:val="24"/>
        </w:rPr>
        <w:t>基于维护关于与时间有关的性能剖面图的政体变得可能。</w:t>
      </w:r>
      <w:r>
        <w:rPr>
          <w:rFonts w:ascii="宋体" w:hAnsi="宋体"/>
          <w:sz w:val="24"/>
        </w:rPr>
        <w:t xml:space="preserve"> </w:t>
      </w:r>
      <w:r>
        <w:rPr>
          <w:rFonts w:ascii="宋体" w:hAnsi="宋体" w:hint="eastAsia"/>
          <w:sz w:val="24"/>
        </w:rPr>
        <w:t>这鉴于花费程序的全部妻子特别相关。</w:t>
      </w:r>
    </w:p>
    <w:p w:rsidR="007339F7" w:rsidRDefault="007339F7">
      <w:pPr>
        <w:spacing w:line="300" w:lineRule="auto"/>
        <w:ind w:firstLine="435"/>
        <w:rPr>
          <w:rFonts w:ascii="宋体"/>
          <w:sz w:val="24"/>
        </w:rPr>
      </w:pPr>
      <w:r>
        <w:rPr>
          <w:rFonts w:ascii="宋体" w:hAnsi="宋体"/>
          <w:sz w:val="24"/>
        </w:rPr>
        <w:t xml:space="preserve"> </w:t>
      </w:r>
      <w:r>
        <w:rPr>
          <w:rFonts w:ascii="宋体" w:hAnsi="宋体" w:hint="eastAsia"/>
          <w:sz w:val="24"/>
        </w:rPr>
        <w:t>如果共同不及格，加强在伸缩接头下面位于的混凝土桥元素特别对氯化物攻击敏感。</w:t>
      </w:r>
      <w:r>
        <w:rPr>
          <w:rFonts w:ascii="宋体" w:hAnsi="宋体"/>
          <w:sz w:val="24"/>
        </w:rPr>
        <w:t xml:space="preserve"> </w:t>
      </w:r>
      <w:r>
        <w:rPr>
          <w:rFonts w:ascii="宋体" w:hAnsi="宋体" w:hint="eastAsia"/>
          <w:sz w:val="24"/>
        </w:rPr>
        <w:t>在英国的公路高架桥通常由交叉梁直接在伸缩接头下面位于的加强的混凝土组成，</w:t>
      </w:r>
      <w:r>
        <w:rPr>
          <w:rFonts w:ascii="宋体" w:hAnsi="宋体"/>
          <w:sz w:val="24"/>
        </w:rPr>
        <w:t>(</w:t>
      </w:r>
      <w:r>
        <w:rPr>
          <w:rFonts w:ascii="宋体" w:hAnsi="宋体" w:hint="eastAsia"/>
          <w:sz w:val="24"/>
        </w:rPr>
        <w:t>参阅图</w:t>
      </w:r>
      <w:r>
        <w:rPr>
          <w:rFonts w:ascii="宋体" w:hAnsi="宋体"/>
          <w:sz w:val="24"/>
        </w:rPr>
        <w:t>2)</w:t>
      </w:r>
      <w:r>
        <w:rPr>
          <w:rFonts w:ascii="宋体" w:hAnsi="宋体" w:hint="eastAsia"/>
          <w:sz w:val="24"/>
        </w:rPr>
        <w:t>。</w:t>
      </w:r>
      <w:r>
        <w:rPr>
          <w:rFonts w:ascii="宋体" w:hAnsi="宋体"/>
          <w:sz w:val="24"/>
        </w:rPr>
        <w:t xml:space="preserve"> </w:t>
      </w:r>
      <w:r>
        <w:rPr>
          <w:rFonts w:ascii="宋体" w:hAnsi="宋体" w:hint="eastAsia"/>
          <w:sz w:val="24"/>
        </w:rPr>
        <w:t>很多交叉梁已经遭受严厉的加固腐蚀，失效和弄碎。</w:t>
      </w:r>
      <w:r>
        <w:rPr>
          <w:rFonts w:ascii="宋体" w:hAnsi="宋体"/>
          <w:sz w:val="24"/>
        </w:rPr>
        <w:t xml:space="preserve"> </w:t>
      </w:r>
      <w:r>
        <w:rPr>
          <w:rFonts w:ascii="宋体" w:hAnsi="宋体" w:hint="eastAsia"/>
          <w:sz w:val="24"/>
        </w:rPr>
        <w:t>一典型例子在</w:t>
      </w:r>
      <w:r>
        <w:rPr>
          <w:rFonts w:ascii="宋体" w:hAnsi="宋体"/>
          <w:sz w:val="24"/>
        </w:rPr>
        <w:t xml:space="preserve">3 </w:t>
      </w:r>
      <w:r>
        <w:rPr>
          <w:rFonts w:ascii="宋体" w:hAnsi="宋体" w:hint="eastAsia"/>
          <w:sz w:val="24"/>
        </w:rPr>
        <w:t>图让看，加固覆盖在哪里交叉梁有失效。</w:t>
      </w:r>
    </w:p>
    <w:p w:rsidR="007339F7" w:rsidRDefault="007339F7">
      <w:pPr>
        <w:spacing w:line="300" w:lineRule="auto"/>
        <w:ind w:firstLine="435"/>
        <w:rPr>
          <w:rFonts w:ascii="宋体"/>
          <w:sz w:val="24"/>
        </w:rPr>
      </w:pPr>
      <w:r>
        <w:rPr>
          <w:rFonts w:ascii="宋体" w:hAnsi="宋体" w:hint="eastAsia"/>
          <w:sz w:val="24"/>
        </w:rPr>
        <w:t>一概率恶化模特适合加强零部件被发展的混凝土桥，考虑到这些结构和他们的环境的特性。</w:t>
      </w:r>
      <w:r>
        <w:rPr>
          <w:rFonts w:ascii="宋体" w:hAnsi="宋体"/>
          <w:sz w:val="24"/>
        </w:rPr>
        <w:t xml:space="preserve"> </w:t>
      </w:r>
      <w:r>
        <w:rPr>
          <w:rFonts w:ascii="宋体" w:hAnsi="宋体" w:hint="eastAsia"/>
          <w:sz w:val="24"/>
        </w:rPr>
        <w:t>它以为扩散和吸收都通过混凝土扮演氯化作用迁移的角色，</w:t>
      </w:r>
      <w:r>
        <w:rPr>
          <w:rFonts w:ascii="宋体" w:hAnsi="宋体"/>
          <w:sz w:val="24"/>
        </w:rPr>
        <w:t xml:space="preserve"> </w:t>
      </w:r>
      <w:r>
        <w:rPr>
          <w:rFonts w:ascii="宋体" w:hAnsi="宋体" w:hint="eastAsia"/>
          <w:sz w:val="24"/>
        </w:rPr>
        <w:t>在到达交叉梁</w:t>
      </w:r>
      <w:r>
        <w:rPr>
          <w:rFonts w:ascii="宋体" w:hAnsi="宋体"/>
          <w:sz w:val="24"/>
        </w:rPr>
        <w:t xml:space="preserve"> </w:t>
      </w:r>
      <w:r>
        <w:rPr>
          <w:rFonts w:ascii="宋体" w:hAnsi="宋体" w:hint="eastAsia"/>
          <w:sz w:val="24"/>
        </w:rPr>
        <w:t>表面的除冰的盐的数量方面的变化性和每年这些数量怎样变化。</w:t>
      </w:r>
      <w:r>
        <w:rPr>
          <w:rFonts w:ascii="宋体" w:hAnsi="宋体"/>
          <w:sz w:val="24"/>
        </w:rPr>
        <w:t xml:space="preserve"> </w:t>
      </w:r>
      <w:r>
        <w:rPr>
          <w:rFonts w:ascii="宋体" w:hAnsi="宋体" w:hint="eastAsia"/>
          <w:sz w:val="24"/>
        </w:rPr>
        <w:t>考虑交叉梁的典型氯化物暴露区域包括：</w:t>
      </w:r>
    </w:p>
    <w:p w:rsidR="007339F7" w:rsidRDefault="007339F7">
      <w:pPr>
        <w:spacing w:line="300" w:lineRule="auto"/>
        <w:ind w:firstLine="435"/>
        <w:rPr>
          <w:rFonts w:ascii="宋体" w:cs="宋体"/>
          <w:color w:val="000000"/>
          <w:kern w:val="0"/>
          <w:sz w:val="24"/>
        </w:rPr>
      </w:pPr>
      <w:r>
        <w:rPr>
          <w:rFonts w:ascii="宋体" w:hAnsi="宋体" w:cs="宋体" w:hint="eastAsia"/>
          <w:color w:val="000000"/>
          <w:kern w:val="0"/>
          <w:sz w:val="24"/>
        </w:rPr>
        <w:t>位于破坏的扩大的节点下面的水平表面，</w:t>
      </w:r>
    </w:p>
    <w:p w:rsidR="007339F7" w:rsidRDefault="007339F7">
      <w:pPr>
        <w:spacing w:line="300" w:lineRule="auto"/>
        <w:ind w:firstLine="435"/>
        <w:rPr>
          <w:rFonts w:ascii="宋体" w:cs="宋体"/>
          <w:color w:val="000000"/>
          <w:kern w:val="0"/>
          <w:sz w:val="24"/>
        </w:rPr>
      </w:pPr>
      <w:r>
        <w:rPr>
          <w:rFonts w:ascii="宋体" w:hAnsi="宋体" w:cs="宋体" w:hint="eastAsia"/>
          <w:color w:val="000000"/>
          <w:kern w:val="0"/>
          <w:sz w:val="24"/>
        </w:rPr>
        <w:t>这种节点是浸于水中的</w:t>
      </w:r>
    </w:p>
    <w:p w:rsidR="007339F7" w:rsidRDefault="007339F7">
      <w:pPr>
        <w:spacing w:line="300" w:lineRule="auto"/>
        <w:ind w:firstLine="435"/>
        <w:rPr>
          <w:rFonts w:ascii="宋体"/>
          <w:sz w:val="24"/>
        </w:rPr>
      </w:pPr>
      <w:r>
        <w:rPr>
          <w:rFonts w:ascii="宋体" w:hAnsi="宋体" w:cs="宋体" w:hint="eastAsia"/>
          <w:color w:val="000000"/>
          <w:kern w:val="0"/>
          <w:sz w:val="24"/>
        </w:rPr>
        <w:t>位于扩大的紧密的节点下面的垂直表面，它通常是暴露在道路中氯化物容易飞溅到的地方等</w:t>
      </w:r>
      <w:r>
        <w:rPr>
          <w:rFonts w:ascii="宋体" w:hAnsi="宋体" w:cs="宋体"/>
          <w:color w:val="000000"/>
          <w:kern w:val="0"/>
          <w:sz w:val="24"/>
        </w:rPr>
        <w:t>.</w:t>
      </w:r>
    </w:p>
    <w:p w:rsidR="007339F7" w:rsidRDefault="007339F7">
      <w:pPr>
        <w:spacing w:line="300" w:lineRule="auto"/>
        <w:ind w:firstLine="435"/>
        <w:rPr>
          <w:rFonts w:ascii="宋体"/>
          <w:sz w:val="24"/>
        </w:rPr>
      </w:pPr>
      <w:r>
        <w:rPr>
          <w:rFonts w:ascii="宋体" w:hAnsi="宋体" w:hint="eastAsia"/>
          <w:sz w:val="24"/>
        </w:rPr>
        <w:t>数据适合很多恶化变量能由实验室而来虽然研究，有相似的数据真正的结构不在。</w:t>
      </w:r>
      <w:r>
        <w:rPr>
          <w:rFonts w:ascii="宋体" w:hAnsi="宋体"/>
          <w:sz w:val="24"/>
        </w:rPr>
        <w:t xml:space="preserve"> </w:t>
      </w:r>
      <w:r>
        <w:rPr>
          <w:rFonts w:ascii="宋体" w:hAnsi="宋体" w:hint="eastAsia"/>
          <w:sz w:val="24"/>
        </w:rPr>
        <w:t>一个模型的重要的特征是修改最初预言的设备，</w:t>
      </w:r>
      <w:r>
        <w:rPr>
          <w:rFonts w:ascii="宋体" w:hAnsi="宋体"/>
          <w:sz w:val="24"/>
        </w:rPr>
        <w:t xml:space="preserve"> </w:t>
      </w:r>
      <w:r>
        <w:rPr>
          <w:rFonts w:ascii="宋体" w:hAnsi="宋体" w:hint="eastAsia"/>
          <w:sz w:val="24"/>
        </w:rPr>
        <w:t>基于出版</w:t>
      </w:r>
      <w:r>
        <w:rPr>
          <w:rFonts w:ascii="宋体" w:hAnsi="宋体"/>
          <w:sz w:val="24"/>
        </w:rPr>
        <w:t>(</w:t>
      </w:r>
      <w:r>
        <w:rPr>
          <w:rFonts w:ascii="宋体" w:hAnsi="宋体" w:hint="eastAsia"/>
          <w:sz w:val="24"/>
        </w:rPr>
        <w:t>认为为</w:t>
      </w:r>
      <w:r>
        <w:rPr>
          <w:rFonts w:ascii="宋体" w:hAnsi="宋体"/>
          <w:sz w:val="24"/>
        </w:rPr>
        <w:t xml:space="preserve">' </w:t>
      </w:r>
      <w:r>
        <w:rPr>
          <w:rFonts w:ascii="宋体" w:hAnsi="宋体" w:hint="eastAsia"/>
          <w:sz w:val="24"/>
        </w:rPr>
        <w:t>早先</w:t>
      </w:r>
      <w:r>
        <w:rPr>
          <w:rFonts w:ascii="宋体" w:hAnsi="宋体"/>
          <w:sz w:val="24"/>
        </w:rPr>
        <w:t xml:space="preserve">') </w:t>
      </w:r>
      <w:r>
        <w:rPr>
          <w:rFonts w:ascii="宋体" w:hAnsi="宋体" w:hint="eastAsia"/>
          <w:sz w:val="24"/>
        </w:rPr>
        <w:t>的数据，使用信息和数据从实际结构直接获得。</w:t>
      </w:r>
      <w:r>
        <w:rPr>
          <w:rFonts w:ascii="宋体" w:hAnsi="宋体"/>
          <w:sz w:val="24"/>
        </w:rPr>
        <w:t xml:space="preserve"> </w:t>
      </w:r>
      <w:r>
        <w:rPr>
          <w:rFonts w:ascii="宋体" w:hAnsi="宋体" w:hint="eastAsia"/>
          <w:sz w:val="24"/>
        </w:rPr>
        <w:t>可靠性分析适合于这个目的好象它能容易包含附加数据，不断改进达到一个性能目标的可能性。</w:t>
      </w:r>
      <w:r>
        <w:rPr>
          <w:rFonts w:ascii="宋体" w:hAnsi="宋体"/>
          <w:sz w:val="24"/>
        </w:rPr>
        <w:t xml:space="preserve"> </w:t>
      </w:r>
      <w:r>
        <w:rPr>
          <w:rFonts w:ascii="宋体" w:hAnsi="宋体" w:hint="eastAsia"/>
          <w:sz w:val="24"/>
        </w:rPr>
        <w:t>概念与相似不断改进到达准时的可能性当在一火车上时，有刚刚获得一些额外信息关于操作条件在前面。</w:t>
      </w:r>
    </w:p>
    <w:p w:rsidR="007339F7" w:rsidRDefault="007339F7">
      <w:pPr>
        <w:spacing w:line="300" w:lineRule="auto"/>
        <w:ind w:firstLine="435"/>
        <w:rPr>
          <w:rFonts w:ascii="宋体"/>
          <w:sz w:val="24"/>
        </w:rPr>
      </w:pPr>
      <w:r>
        <w:rPr>
          <w:rFonts w:ascii="宋体" w:hAnsi="宋体" w:hint="eastAsia"/>
          <w:sz w:val="24"/>
        </w:rPr>
        <w:t>为一个交叉梁</w:t>
      </w:r>
      <w:r>
        <w:rPr>
          <w:rFonts w:ascii="宋体" w:hAnsi="宋体"/>
          <w:sz w:val="24"/>
        </w:rPr>
        <w:t xml:space="preserve"> </w:t>
      </w:r>
      <w:r>
        <w:rPr>
          <w:rFonts w:ascii="宋体" w:hAnsi="宋体" w:hint="eastAsia"/>
          <w:sz w:val="24"/>
        </w:rPr>
        <w:t>氯化物暴露区域概率的恶化模型生产的典型的结果，</w:t>
      </w:r>
      <w:r>
        <w:rPr>
          <w:rFonts w:ascii="宋体" w:hAnsi="宋体"/>
          <w:sz w:val="24"/>
        </w:rPr>
        <w:t xml:space="preserve"> </w:t>
      </w:r>
      <w:r>
        <w:rPr>
          <w:rFonts w:ascii="宋体" w:hAnsi="宋体" w:hint="eastAsia"/>
          <w:sz w:val="24"/>
        </w:rPr>
        <w:t>类似于用图</w:t>
      </w:r>
      <w:r>
        <w:rPr>
          <w:rFonts w:ascii="宋体" w:hAnsi="宋体"/>
          <w:sz w:val="24"/>
        </w:rPr>
        <w:t xml:space="preserve">3 </w:t>
      </w:r>
      <w:r>
        <w:rPr>
          <w:rFonts w:ascii="宋体" w:hAnsi="宋体" w:hint="eastAsia"/>
          <w:sz w:val="24"/>
        </w:rPr>
        <w:t>显示的领域，图</w:t>
      </w:r>
      <w:r>
        <w:rPr>
          <w:rFonts w:ascii="宋体" w:hAnsi="宋体"/>
          <w:sz w:val="24"/>
        </w:rPr>
        <w:t>4.</w:t>
      </w:r>
      <w:r>
        <w:rPr>
          <w:rFonts w:ascii="宋体" w:hAnsi="宋体" w:hint="eastAsia"/>
          <w:sz w:val="24"/>
        </w:rPr>
        <w:t>认为一个</w:t>
      </w:r>
      <w:r>
        <w:rPr>
          <w:rFonts w:ascii="宋体" w:hAnsi="宋体"/>
          <w:sz w:val="24"/>
        </w:rPr>
        <w:t>40%</w:t>
      </w:r>
      <w:r>
        <w:rPr>
          <w:rFonts w:ascii="宋体" w:hAnsi="宋体" w:hint="eastAsia"/>
          <w:sz w:val="24"/>
        </w:rPr>
        <w:t>的开始的门槛被为第一个检查指定，</w:t>
      </w:r>
      <w:r>
        <w:rPr>
          <w:rFonts w:ascii="宋体" w:hAnsi="宋体"/>
          <w:sz w:val="24"/>
        </w:rPr>
        <w:t xml:space="preserve"> </w:t>
      </w:r>
      <w:r>
        <w:rPr>
          <w:rFonts w:ascii="宋体" w:hAnsi="宋体" w:hint="eastAsia"/>
          <w:sz w:val="24"/>
        </w:rPr>
        <w:t>模型建议它在</w:t>
      </w:r>
      <w:r>
        <w:rPr>
          <w:rFonts w:ascii="宋体" w:hAnsi="宋体"/>
          <w:sz w:val="24"/>
        </w:rPr>
        <w:t xml:space="preserve">8 </w:t>
      </w:r>
      <w:r>
        <w:rPr>
          <w:rFonts w:ascii="宋体" w:hAnsi="宋体" w:hint="eastAsia"/>
          <w:sz w:val="24"/>
        </w:rPr>
        <w:t>年之后被承担。</w:t>
      </w:r>
      <w:r>
        <w:rPr>
          <w:rFonts w:ascii="宋体" w:hAnsi="宋体"/>
          <w:sz w:val="24"/>
        </w:rPr>
        <w:t xml:space="preserve"> </w:t>
      </w:r>
      <w:r>
        <w:rPr>
          <w:rFonts w:ascii="宋体" w:hAnsi="宋体" w:hint="eastAsia"/>
          <w:sz w:val="24"/>
        </w:rPr>
        <w:t>假定检查表明相当较少的腐蚀开始</w:t>
      </w:r>
      <w:r>
        <w:rPr>
          <w:rFonts w:ascii="宋体" w:hAnsi="宋体"/>
          <w:sz w:val="24"/>
        </w:rPr>
        <w:t>(</w:t>
      </w:r>
      <w:r>
        <w:rPr>
          <w:rFonts w:ascii="宋体" w:hAnsi="宋体" w:hint="eastAsia"/>
          <w:sz w:val="24"/>
        </w:rPr>
        <w:t>仅仅这些大约占</w:t>
      </w:r>
      <w:r>
        <w:rPr>
          <w:rFonts w:ascii="宋体" w:hAnsi="宋体"/>
          <w:sz w:val="24"/>
        </w:rPr>
        <w:t>10%)</w:t>
      </w:r>
      <w:r>
        <w:rPr>
          <w:rFonts w:ascii="宋体" w:hAnsi="宋体" w:hint="eastAsia"/>
          <w:sz w:val="24"/>
        </w:rPr>
        <w:t>并且把归于，</w:t>
      </w:r>
      <w:r>
        <w:rPr>
          <w:rFonts w:ascii="宋体" w:hAnsi="宋体"/>
          <w:sz w:val="24"/>
        </w:rPr>
        <w:t xml:space="preserve"> </w:t>
      </w:r>
      <w:r>
        <w:rPr>
          <w:rFonts w:ascii="宋体" w:hAnsi="宋体" w:hint="eastAsia"/>
          <w:sz w:val="24"/>
        </w:rPr>
        <w:t>由于通过场所调查，对具体的盖子比期望高，性能外形的修正的预言可能被产生。</w:t>
      </w:r>
      <w:r>
        <w:rPr>
          <w:rFonts w:ascii="宋体" w:hAnsi="宋体"/>
          <w:sz w:val="24"/>
        </w:rPr>
        <w:t xml:space="preserve"> </w:t>
      </w:r>
      <w:r>
        <w:rPr>
          <w:rFonts w:ascii="宋体" w:hAnsi="宋体" w:hint="eastAsia"/>
          <w:sz w:val="24"/>
        </w:rPr>
        <w:t>桥管理行动可能然后被照着改变。</w:t>
      </w:r>
    </w:p>
    <w:p w:rsidR="007339F7" w:rsidRDefault="007339F7">
      <w:pPr>
        <w:spacing w:line="300" w:lineRule="auto"/>
        <w:ind w:firstLine="435"/>
        <w:rPr>
          <w:rFonts w:ascii="宋体"/>
          <w:sz w:val="24"/>
        </w:rPr>
      </w:pPr>
      <w:r>
        <w:rPr>
          <w:rFonts w:ascii="宋体" w:hAnsi="宋体" w:hint="eastAsia"/>
          <w:sz w:val="24"/>
        </w:rPr>
        <w:t>说明一个限制怎样说明这个区域的剖面图随以为的条件而变。</w:t>
      </w:r>
      <w:r>
        <w:rPr>
          <w:rFonts w:ascii="宋体" w:hAnsi="宋体"/>
          <w:sz w:val="24"/>
        </w:rPr>
        <w:t xml:space="preserve"> </w:t>
      </w:r>
      <w:r>
        <w:rPr>
          <w:rFonts w:ascii="宋体" w:hAnsi="宋体" w:hint="eastAsia"/>
          <w:sz w:val="24"/>
        </w:rPr>
        <w:t>恶化模式和契约结合起来限制状态方程。</w:t>
      </w:r>
      <w:r>
        <w:rPr>
          <w:rFonts w:ascii="宋体" w:hAnsi="宋体"/>
          <w:sz w:val="24"/>
        </w:rPr>
        <w:t xml:space="preserve"> </w:t>
      </w:r>
      <w:r>
        <w:rPr>
          <w:rFonts w:ascii="宋体" w:hAnsi="宋体" w:hint="eastAsia"/>
          <w:sz w:val="24"/>
        </w:rPr>
        <w:t>因此，</w:t>
      </w:r>
      <w:r>
        <w:rPr>
          <w:rFonts w:ascii="宋体" w:hAnsi="宋体"/>
          <w:sz w:val="24"/>
        </w:rPr>
        <w:t xml:space="preserve"> </w:t>
      </w:r>
      <w:r>
        <w:rPr>
          <w:rFonts w:ascii="宋体" w:hAnsi="宋体" w:hint="eastAsia"/>
          <w:sz w:val="24"/>
        </w:rPr>
        <w:t>组成部分有一个目标每年</w:t>
      </w:r>
      <w:r>
        <w:rPr>
          <w:rFonts w:ascii="宋体" w:hAnsi="宋体"/>
          <w:sz w:val="24"/>
        </w:rPr>
        <w:t>1 * 10-5</w:t>
      </w:r>
      <w:r>
        <w:rPr>
          <w:rFonts w:ascii="宋体" w:hAnsi="宋体" w:hint="eastAsia"/>
          <w:sz w:val="24"/>
        </w:rPr>
        <w:t>的名义上的失效概率，</w:t>
      </w:r>
      <w:r>
        <w:rPr>
          <w:rFonts w:ascii="宋体" w:hAnsi="宋体"/>
          <w:sz w:val="24"/>
        </w:rPr>
        <w:t xml:space="preserve"> </w:t>
      </w:r>
      <w:r>
        <w:rPr>
          <w:rFonts w:ascii="宋体" w:hAnsi="宋体" w:hint="eastAsia"/>
          <w:sz w:val="24"/>
        </w:rPr>
        <w:t>外形</w:t>
      </w:r>
      <w:r>
        <w:rPr>
          <w:rFonts w:ascii="宋体" w:hAnsi="宋体"/>
          <w:sz w:val="24"/>
        </w:rPr>
        <w:t xml:space="preserve">1 </w:t>
      </w:r>
      <w:r>
        <w:rPr>
          <w:rFonts w:ascii="宋体" w:hAnsi="宋体" w:hint="eastAsia"/>
          <w:sz w:val="24"/>
        </w:rPr>
        <w:t>建议仅仅</w:t>
      </w:r>
      <w:r>
        <w:rPr>
          <w:rFonts w:ascii="宋体" w:hAnsi="宋体"/>
          <w:sz w:val="24"/>
        </w:rPr>
        <w:t>17</w:t>
      </w:r>
      <w:r>
        <w:rPr>
          <w:rFonts w:ascii="宋体" w:hAnsi="宋体" w:hint="eastAsia"/>
          <w:sz w:val="24"/>
        </w:rPr>
        <w:t>到</w:t>
      </w:r>
      <w:r>
        <w:rPr>
          <w:rFonts w:ascii="宋体" w:hAnsi="宋体"/>
          <w:sz w:val="24"/>
        </w:rPr>
        <w:t xml:space="preserve">18 </w:t>
      </w:r>
      <w:r>
        <w:rPr>
          <w:rFonts w:ascii="宋体" w:hAnsi="宋体" w:hint="eastAsia"/>
          <w:sz w:val="24"/>
        </w:rPr>
        <w:t>年的寿命，而第</w:t>
      </w:r>
      <w:r>
        <w:rPr>
          <w:rFonts w:ascii="宋体" w:hAnsi="宋体"/>
          <w:sz w:val="24"/>
        </w:rPr>
        <w:t xml:space="preserve">2 </w:t>
      </w:r>
      <w:r>
        <w:rPr>
          <w:rFonts w:ascii="宋体" w:hAnsi="宋体" w:hint="eastAsia"/>
          <w:sz w:val="24"/>
        </w:rPr>
        <w:t>剖面图建议</w:t>
      </w:r>
      <w:r>
        <w:rPr>
          <w:rFonts w:ascii="宋体" w:hAnsi="宋体"/>
          <w:sz w:val="24"/>
        </w:rPr>
        <w:t>30</w:t>
      </w:r>
      <w:r>
        <w:rPr>
          <w:rFonts w:ascii="宋体" w:hAnsi="宋体" w:hint="eastAsia"/>
          <w:sz w:val="24"/>
        </w:rPr>
        <w:t>到</w:t>
      </w:r>
      <w:r>
        <w:rPr>
          <w:rFonts w:ascii="宋体" w:hAnsi="宋体"/>
          <w:sz w:val="24"/>
        </w:rPr>
        <w:t xml:space="preserve">31 </w:t>
      </w:r>
      <w:r>
        <w:rPr>
          <w:rFonts w:ascii="宋体" w:hAnsi="宋体" w:hint="eastAsia"/>
          <w:sz w:val="24"/>
        </w:rPr>
        <w:t>年。</w:t>
      </w:r>
      <w:r>
        <w:rPr>
          <w:rFonts w:ascii="宋体" w:hAnsi="宋体"/>
          <w:sz w:val="24"/>
        </w:rPr>
        <w:t xml:space="preserve"> </w:t>
      </w:r>
      <w:r>
        <w:rPr>
          <w:rFonts w:ascii="宋体" w:hAnsi="宋体" w:hint="eastAsia"/>
          <w:sz w:val="24"/>
        </w:rPr>
        <w:t>当与桥的正常的预期寿命相比较时，两个都是短的寿命。</w:t>
      </w:r>
      <w:r>
        <w:rPr>
          <w:rFonts w:ascii="宋体" w:hAnsi="宋体"/>
          <w:sz w:val="24"/>
        </w:rPr>
        <w:t xml:space="preserve"> </w:t>
      </w:r>
      <w:r>
        <w:rPr>
          <w:rFonts w:ascii="宋体" w:hAnsi="宋体" w:hint="eastAsia"/>
          <w:sz w:val="24"/>
        </w:rPr>
        <w:t>不过，与这些结果有关系的起始条件以为甲板关节从开始已经失败。</w:t>
      </w:r>
      <w:r>
        <w:rPr>
          <w:rFonts w:ascii="宋体" w:hAnsi="宋体"/>
          <w:sz w:val="24"/>
        </w:rPr>
        <w:t xml:space="preserve"> </w:t>
      </w:r>
      <w:r>
        <w:rPr>
          <w:rFonts w:ascii="宋体" w:hAnsi="宋体" w:hint="eastAsia"/>
          <w:sz w:val="24"/>
        </w:rPr>
        <w:t>当他们被为完整的建筑物发展时，或者，塑造契约强度的表达方式可能是过于保守的。</w:t>
      </w:r>
    </w:p>
    <w:p w:rsidR="007339F7" w:rsidRDefault="007339F7">
      <w:pPr>
        <w:spacing w:line="300" w:lineRule="auto"/>
        <w:ind w:firstLine="435"/>
        <w:rPr>
          <w:rFonts w:ascii="宋体"/>
          <w:sz w:val="24"/>
        </w:rPr>
      </w:pPr>
      <w:r>
        <w:rPr>
          <w:rFonts w:ascii="宋体" w:hAnsi="宋体" w:hint="eastAsia"/>
          <w:sz w:val="24"/>
        </w:rPr>
        <w:t>可靠性分析提供对待不确定的一种合理和一致的框架。</w:t>
      </w:r>
      <w:r>
        <w:rPr>
          <w:rFonts w:ascii="宋体" w:hAnsi="宋体"/>
          <w:sz w:val="24"/>
        </w:rPr>
        <w:t xml:space="preserve"> </w:t>
      </w:r>
      <w:r>
        <w:rPr>
          <w:rFonts w:ascii="宋体" w:hAnsi="宋体" w:hint="eastAsia"/>
          <w:sz w:val="24"/>
        </w:rPr>
        <w:t>这可能是相似的结构可以被通过超时改变的性能外形比较用的一件有用的管理工具。</w:t>
      </w:r>
      <w:r>
        <w:rPr>
          <w:rFonts w:ascii="宋体" w:hAnsi="宋体"/>
          <w:sz w:val="24"/>
        </w:rPr>
        <w:t xml:space="preserve"> </w:t>
      </w:r>
      <w:r>
        <w:rPr>
          <w:rFonts w:ascii="宋体" w:hAnsi="宋体" w:hint="eastAsia"/>
          <w:sz w:val="24"/>
        </w:rPr>
        <w:t>结果必须被小心解释，并且经得起常识和工程判别法。</w:t>
      </w:r>
      <w:r>
        <w:rPr>
          <w:rFonts w:ascii="宋体" w:hAnsi="宋体"/>
          <w:sz w:val="24"/>
        </w:rPr>
        <w:t xml:space="preserve"> </w:t>
      </w:r>
      <w:r>
        <w:rPr>
          <w:rFonts w:ascii="宋体" w:hAnsi="宋体" w:hint="eastAsia"/>
          <w:sz w:val="24"/>
        </w:rPr>
        <w:t>敏感性分析被强烈推荐，并且可能被容易执行。很多数据收集和测试在恶化模型过程中做的解释。</w:t>
      </w:r>
      <w:r>
        <w:rPr>
          <w:rFonts w:ascii="宋体" w:hAnsi="宋体"/>
          <w:sz w:val="24"/>
        </w:rPr>
        <w:t xml:space="preserve"> </w:t>
      </w:r>
      <w:r>
        <w:rPr>
          <w:rFonts w:ascii="宋体" w:hAnsi="宋体" w:hint="eastAsia"/>
          <w:sz w:val="24"/>
        </w:rPr>
        <w:t>假使有与保持安全，可靠基础结构系统相关的费用，这一凝固的努力以勤奋和组织能产生结实的好处在哪里的一地区。</w:t>
      </w:r>
    </w:p>
    <w:p w:rsidR="007339F7" w:rsidRDefault="007339F7">
      <w:pPr>
        <w:spacing w:line="300" w:lineRule="auto"/>
        <w:ind w:firstLine="435"/>
        <w:rPr>
          <w:rFonts w:ascii="宋体"/>
          <w:sz w:val="24"/>
        </w:rPr>
      </w:pPr>
      <w:r>
        <w:rPr>
          <w:rFonts w:ascii="宋体" w:hAnsi="宋体" w:hint="eastAsia"/>
          <w:sz w:val="24"/>
        </w:rPr>
        <w:t>说明一个限制怎样说明这个区域的剖面图随以为的条件而变。</w:t>
      </w:r>
      <w:r>
        <w:rPr>
          <w:rFonts w:ascii="宋体" w:hAnsi="宋体"/>
          <w:sz w:val="24"/>
        </w:rPr>
        <w:t xml:space="preserve"> </w:t>
      </w:r>
      <w:r>
        <w:rPr>
          <w:rFonts w:ascii="宋体" w:hAnsi="宋体" w:hint="eastAsia"/>
          <w:sz w:val="24"/>
        </w:rPr>
        <w:t>恶化模式和契约结合起来限制状态方程。</w:t>
      </w:r>
      <w:r>
        <w:rPr>
          <w:rFonts w:ascii="宋体" w:hAnsi="宋体"/>
          <w:sz w:val="24"/>
        </w:rPr>
        <w:t xml:space="preserve"> </w:t>
      </w:r>
      <w:r>
        <w:rPr>
          <w:rFonts w:ascii="宋体" w:hAnsi="宋体" w:hint="eastAsia"/>
          <w:sz w:val="24"/>
        </w:rPr>
        <w:t>因此，</w:t>
      </w:r>
      <w:r>
        <w:rPr>
          <w:rFonts w:ascii="宋体" w:hAnsi="宋体"/>
          <w:sz w:val="24"/>
        </w:rPr>
        <w:t xml:space="preserve"> </w:t>
      </w:r>
      <w:r>
        <w:rPr>
          <w:rFonts w:ascii="宋体" w:hAnsi="宋体" w:hint="eastAsia"/>
          <w:sz w:val="24"/>
        </w:rPr>
        <w:t>组成部分有一个目标每年</w:t>
      </w:r>
      <w:r>
        <w:rPr>
          <w:rFonts w:ascii="宋体" w:hAnsi="宋体"/>
          <w:sz w:val="24"/>
        </w:rPr>
        <w:t>1 * 10-5</w:t>
      </w:r>
      <w:r>
        <w:rPr>
          <w:rFonts w:ascii="宋体" w:hAnsi="宋体" w:hint="eastAsia"/>
          <w:sz w:val="24"/>
        </w:rPr>
        <w:t>的名义上的失效概率，</w:t>
      </w:r>
      <w:r>
        <w:rPr>
          <w:rFonts w:ascii="宋体" w:hAnsi="宋体"/>
          <w:sz w:val="24"/>
        </w:rPr>
        <w:t xml:space="preserve"> </w:t>
      </w:r>
      <w:r>
        <w:rPr>
          <w:rFonts w:ascii="宋体" w:hAnsi="宋体" w:hint="eastAsia"/>
          <w:sz w:val="24"/>
        </w:rPr>
        <w:t>外形</w:t>
      </w:r>
      <w:r>
        <w:rPr>
          <w:rFonts w:ascii="宋体" w:hAnsi="宋体"/>
          <w:sz w:val="24"/>
        </w:rPr>
        <w:t xml:space="preserve">1 </w:t>
      </w:r>
      <w:r>
        <w:rPr>
          <w:rFonts w:ascii="宋体" w:hAnsi="宋体" w:hint="eastAsia"/>
          <w:sz w:val="24"/>
        </w:rPr>
        <w:t>建议仅仅</w:t>
      </w:r>
      <w:r>
        <w:rPr>
          <w:rFonts w:ascii="宋体" w:hAnsi="宋体"/>
          <w:sz w:val="24"/>
        </w:rPr>
        <w:t>17</w:t>
      </w:r>
      <w:r>
        <w:rPr>
          <w:rFonts w:ascii="宋体" w:hAnsi="宋体" w:hint="eastAsia"/>
          <w:sz w:val="24"/>
        </w:rPr>
        <w:t>到</w:t>
      </w:r>
      <w:r>
        <w:rPr>
          <w:rFonts w:ascii="宋体" w:hAnsi="宋体"/>
          <w:sz w:val="24"/>
        </w:rPr>
        <w:t xml:space="preserve">18 </w:t>
      </w:r>
      <w:r>
        <w:rPr>
          <w:rFonts w:ascii="宋体" w:hAnsi="宋体" w:hint="eastAsia"/>
          <w:sz w:val="24"/>
        </w:rPr>
        <w:t>年的寿命，而第</w:t>
      </w:r>
      <w:r>
        <w:rPr>
          <w:rFonts w:ascii="宋体" w:hAnsi="宋体"/>
          <w:sz w:val="24"/>
        </w:rPr>
        <w:t xml:space="preserve">2 </w:t>
      </w:r>
      <w:r>
        <w:rPr>
          <w:rFonts w:ascii="宋体" w:hAnsi="宋体" w:hint="eastAsia"/>
          <w:sz w:val="24"/>
        </w:rPr>
        <w:t>剖面图建议</w:t>
      </w:r>
      <w:r>
        <w:rPr>
          <w:rFonts w:ascii="宋体" w:hAnsi="宋体"/>
          <w:sz w:val="24"/>
        </w:rPr>
        <w:t>30</w:t>
      </w:r>
      <w:r>
        <w:rPr>
          <w:rFonts w:ascii="宋体" w:hAnsi="宋体" w:hint="eastAsia"/>
          <w:sz w:val="24"/>
        </w:rPr>
        <w:t>到</w:t>
      </w:r>
      <w:r>
        <w:rPr>
          <w:rFonts w:ascii="宋体" w:hAnsi="宋体"/>
          <w:sz w:val="24"/>
        </w:rPr>
        <w:t xml:space="preserve">31 </w:t>
      </w:r>
      <w:r>
        <w:rPr>
          <w:rFonts w:ascii="宋体" w:hAnsi="宋体" w:hint="eastAsia"/>
          <w:sz w:val="24"/>
        </w:rPr>
        <w:t>年。</w:t>
      </w:r>
      <w:r>
        <w:rPr>
          <w:rFonts w:ascii="宋体" w:hAnsi="宋体"/>
          <w:sz w:val="24"/>
        </w:rPr>
        <w:t xml:space="preserve"> </w:t>
      </w:r>
      <w:r>
        <w:rPr>
          <w:rFonts w:ascii="宋体" w:hAnsi="宋体" w:hint="eastAsia"/>
          <w:sz w:val="24"/>
        </w:rPr>
        <w:t>当与桥的正常的预期寿命相比较时，两个都是短的寿命。</w:t>
      </w:r>
      <w:r>
        <w:rPr>
          <w:rFonts w:ascii="宋体" w:hAnsi="宋体"/>
          <w:sz w:val="24"/>
        </w:rPr>
        <w:t xml:space="preserve"> </w:t>
      </w:r>
      <w:r>
        <w:rPr>
          <w:rFonts w:ascii="宋体" w:hAnsi="宋体" w:hint="eastAsia"/>
          <w:sz w:val="24"/>
        </w:rPr>
        <w:t>不过，与这些结果有关系的起始条件以为甲板关节从开始已经失败。</w:t>
      </w:r>
      <w:r>
        <w:rPr>
          <w:rFonts w:ascii="宋体" w:hAnsi="宋体"/>
          <w:sz w:val="24"/>
        </w:rPr>
        <w:t xml:space="preserve"> </w:t>
      </w:r>
      <w:r>
        <w:rPr>
          <w:rFonts w:ascii="宋体" w:hAnsi="宋体" w:hint="eastAsia"/>
          <w:sz w:val="24"/>
        </w:rPr>
        <w:t>当他们被为完整的建筑物发展时，或者，塑造契约强度的表达方式可能是过于保守的。</w:t>
      </w:r>
    </w:p>
    <w:p w:rsidR="007339F7" w:rsidRDefault="007339F7">
      <w:pPr>
        <w:spacing w:line="300" w:lineRule="auto"/>
        <w:ind w:firstLine="435"/>
        <w:rPr>
          <w:rFonts w:ascii="宋体"/>
          <w:sz w:val="24"/>
        </w:rPr>
      </w:pPr>
      <w:r>
        <w:rPr>
          <w:rFonts w:ascii="宋体" w:hAnsi="宋体" w:hint="eastAsia"/>
          <w:sz w:val="24"/>
        </w:rPr>
        <w:t>可靠性分析提供对待不确定的一种合理和一致的框架。</w:t>
      </w:r>
      <w:r>
        <w:rPr>
          <w:rFonts w:ascii="宋体" w:hAnsi="宋体"/>
          <w:sz w:val="24"/>
        </w:rPr>
        <w:t xml:space="preserve"> </w:t>
      </w:r>
      <w:r>
        <w:rPr>
          <w:rFonts w:ascii="宋体" w:hAnsi="宋体" w:hint="eastAsia"/>
          <w:sz w:val="24"/>
        </w:rPr>
        <w:t>这可能是相似的结构可以被通过超时改变的性能外形比较用的一件有用的管理工具。</w:t>
      </w:r>
      <w:r>
        <w:rPr>
          <w:rFonts w:ascii="宋体" w:hAnsi="宋体"/>
          <w:sz w:val="24"/>
        </w:rPr>
        <w:t xml:space="preserve"> </w:t>
      </w:r>
      <w:r>
        <w:rPr>
          <w:rFonts w:ascii="宋体" w:hAnsi="宋体" w:hint="eastAsia"/>
          <w:sz w:val="24"/>
        </w:rPr>
        <w:t>结果必须被小心解释，并且经得起常识和工程判别法。</w:t>
      </w:r>
      <w:r>
        <w:rPr>
          <w:rFonts w:ascii="宋体" w:hAnsi="宋体"/>
          <w:sz w:val="24"/>
        </w:rPr>
        <w:t xml:space="preserve"> </w:t>
      </w:r>
      <w:r>
        <w:rPr>
          <w:rFonts w:ascii="宋体" w:hAnsi="宋体" w:hint="eastAsia"/>
          <w:sz w:val="24"/>
        </w:rPr>
        <w:t>敏感性分析被强烈推荐，并且可能被容易执行。很多数据收集和测试在恶化模型过程中做的解释。</w:t>
      </w:r>
      <w:r>
        <w:rPr>
          <w:rFonts w:ascii="宋体" w:hAnsi="宋体"/>
          <w:sz w:val="24"/>
        </w:rPr>
        <w:t xml:space="preserve"> </w:t>
      </w:r>
      <w:r>
        <w:rPr>
          <w:rFonts w:ascii="宋体" w:hAnsi="宋体" w:hint="eastAsia"/>
          <w:sz w:val="24"/>
        </w:rPr>
        <w:t>假使有与保持安全，可靠基础结构系统相关的费用，这一凝固的努力以勤奋和组织能产生结实的好处在哪里的一地区。这项特别的工程专心于加强的混凝土恶化的一个具体的领域，特别是起因于氯化物进入。</w:t>
      </w:r>
      <w:r>
        <w:rPr>
          <w:rFonts w:ascii="宋体" w:hAnsi="宋体"/>
          <w:sz w:val="24"/>
        </w:rPr>
        <w:t xml:space="preserve"> </w:t>
      </w:r>
      <w:r>
        <w:rPr>
          <w:rFonts w:ascii="宋体" w:hAnsi="宋体" w:hint="eastAsia"/>
          <w:sz w:val="24"/>
        </w:rPr>
        <w:t>氯化物存在于在冬天在英国使用的除冰的盐。</w:t>
      </w:r>
      <w:r>
        <w:rPr>
          <w:rFonts w:ascii="宋体" w:hAnsi="宋体"/>
          <w:sz w:val="24"/>
        </w:rPr>
        <w:t xml:space="preserve"> </w:t>
      </w:r>
      <w:r>
        <w:rPr>
          <w:rFonts w:ascii="宋体" w:hAnsi="宋体" w:hint="eastAsia"/>
          <w:sz w:val="24"/>
        </w:rPr>
        <w:t>氯离子迁移虽然使凝固，例如以吸收和扩散。</w:t>
      </w:r>
      <w:r>
        <w:rPr>
          <w:rFonts w:ascii="宋体" w:hAnsi="宋体"/>
          <w:sz w:val="24"/>
        </w:rPr>
        <w:t xml:space="preserve"> </w:t>
      </w:r>
      <w:r>
        <w:rPr>
          <w:rFonts w:ascii="宋体" w:hAnsi="宋体" w:hint="eastAsia"/>
          <w:sz w:val="24"/>
        </w:rPr>
        <w:t>在合适条件下，他们起动加固酒吧腐蚀。</w:t>
      </w:r>
      <w:r>
        <w:rPr>
          <w:rFonts w:ascii="宋体" w:hAnsi="宋体"/>
          <w:sz w:val="24"/>
        </w:rPr>
        <w:t xml:space="preserve"> </w:t>
      </w:r>
      <w:r>
        <w:rPr>
          <w:rFonts w:ascii="宋体" w:hAnsi="宋体" w:hint="eastAsia"/>
          <w:sz w:val="24"/>
        </w:rPr>
        <w:t>腐蚀机制产生锈。</w:t>
      </w:r>
      <w:r>
        <w:rPr>
          <w:rFonts w:ascii="宋体" w:hAnsi="宋体"/>
          <w:sz w:val="24"/>
        </w:rPr>
        <w:t xml:space="preserve"> </w:t>
      </w:r>
      <w:r>
        <w:rPr>
          <w:rFonts w:ascii="宋体" w:hAnsi="宋体" w:hint="eastAsia"/>
          <w:sz w:val="24"/>
        </w:rPr>
        <w:t>金属的被增加的体积，由于锈，导致断裂，失效并且具体的盖子的弄碎。</w:t>
      </w:r>
      <w:r>
        <w:rPr>
          <w:rFonts w:ascii="宋体" w:hAnsi="宋体"/>
          <w:sz w:val="24"/>
        </w:rPr>
        <w:t xml:space="preserve"> </w:t>
      </w:r>
      <w:r>
        <w:rPr>
          <w:rFonts w:ascii="宋体" w:hAnsi="宋体" w:hint="eastAsia"/>
          <w:sz w:val="24"/>
        </w:rPr>
        <w:t>在更迅速和广泛的加固腐蚀里的这结果。</w:t>
      </w:r>
    </w:p>
    <w:p w:rsidR="007339F7" w:rsidRDefault="007339F7">
      <w:pPr>
        <w:spacing w:line="300" w:lineRule="auto"/>
        <w:ind w:firstLine="435"/>
        <w:rPr>
          <w:rFonts w:ascii="宋体"/>
          <w:sz w:val="24"/>
        </w:rPr>
      </w:pPr>
      <w:r>
        <w:rPr>
          <w:rFonts w:ascii="宋体" w:hAnsi="宋体" w:hint="eastAsia"/>
          <w:sz w:val="24"/>
        </w:rPr>
        <w:t>说明一个限制怎样说明这个区域的剖面图随以为的条件而变。</w:t>
      </w:r>
      <w:r>
        <w:rPr>
          <w:rFonts w:ascii="宋体" w:hAnsi="宋体"/>
          <w:sz w:val="24"/>
        </w:rPr>
        <w:t xml:space="preserve"> </w:t>
      </w:r>
      <w:r>
        <w:rPr>
          <w:rFonts w:ascii="宋体" w:hAnsi="宋体" w:hint="eastAsia"/>
          <w:sz w:val="24"/>
        </w:rPr>
        <w:t>恶化模式和契约结合起来限制状态方程。</w:t>
      </w:r>
      <w:r>
        <w:rPr>
          <w:rFonts w:ascii="宋体" w:hAnsi="宋体"/>
          <w:sz w:val="24"/>
        </w:rPr>
        <w:t xml:space="preserve"> </w:t>
      </w:r>
      <w:r>
        <w:rPr>
          <w:rFonts w:ascii="宋体" w:hAnsi="宋体" w:hint="eastAsia"/>
          <w:sz w:val="24"/>
        </w:rPr>
        <w:t>因此，</w:t>
      </w:r>
      <w:r>
        <w:rPr>
          <w:rFonts w:ascii="宋体" w:hAnsi="宋体"/>
          <w:sz w:val="24"/>
        </w:rPr>
        <w:t xml:space="preserve"> </w:t>
      </w:r>
      <w:r>
        <w:rPr>
          <w:rFonts w:ascii="宋体" w:hAnsi="宋体" w:hint="eastAsia"/>
          <w:sz w:val="24"/>
        </w:rPr>
        <w:t>组成部分有一个目标每年</w:t>
      </w:r>
      <w:r>
        <w:rPr>
          <w:rFonts w:ascii="宋体" w:hAnsi="宋体"/>
          <w:sz w:val="24"/>
        </w:rPr>
        <w:t>1 * 10-5</w:t>
      </w:r>
      <w:r>
        <w:rPr>
          <w:rFonts w:ascii="宋体" w:hAnsi="宋体" w:hint="eastAsia"/>
          <w:sz w:val="24"/>
        </w:rPr>
        <w:t>的名义上的失效概率，</w:t>
      </w:r>
      <w:r>
        <w:rPr>
          <w:rFonts w:ascii="宋体" w:hAnsi="宋体"/>
          <w:sz w:val="24"/>
        </w:rPr>
        <w:t xml:space="preserve"> </w:t>
      </w:r>
      <w:r>
        <w:rPr>
          <w:rFonts w:ascii="宋体" w:hAnsi="宋体" w:hint="eastAsia"/>
          <w:sz w:val="24"/>
        </w:rPr>
        <w:t>外形</w:t>
      </w:r>
      <w:r>
        <w:rPr>
          <w:rFonts w:ascii="宋体" w:hAnsi="宋体"/>
          <w:sz w:val="24"/>
        </w:rPr>
        <w:t xml:space="preserve">1 </w:t>
      </w:r>
      <w:r>
        <w:rPr>
          <w:rFonts w:ascii="宋体" w:hAnsi="宋体" w:hint="eastAsia"/>
          <w:sz w:val="24"/>
        </w:rPr>
        <w:t>建议仅仅</w:t>
      </w:r>
      <w:r>
        <w:rPr>
          <w:rFonts w:ascii="宋体" w:hAnsi="宋体"/>
          <w:sz w:val="24"/>
        </w:rPr>
        <w:t>17</w:t>
      </w:r>
      <w:r>
        <w:rPr>
          <w:rFonts w:ascii="宋体" w:hAnsi="宋体" w:hint="eastAsia"/>
          <w:sz w:val="24"/>
        </w:rPr>
        <w:t>到</w:t>
      </w:r>
      <w:r>
        <w:rPr>
          <w:rFonts w:ascii="宋体" w:hAnsi="宋体"/>
          <w:sz w:val="24"/>
        </w:rPr>
        <w:t xml:space="preserve">18 </w:t>
      </w:r>
      <w:r>
        <w:rPr>
          <w:rFonts w:ascii="宋体" w:hAnsi="宋体" w:hint="eastAsia"/>
          <w:sz w:val="24"/>
        </w:rPr>
        <w:t>年的寿命，而第</w:t>
      </w:r>
      <w:r>
        <w:rPr>
          <w:rFonts w:ascii="宋体" w:hAnsi="宋体"/>
          <w:sz w:val="24"/>
        </w:rPr>
        <w:t xml:space="preserve">2 </w:t>
      </w:r>
      <w:r>
        <w:rPr>
          <w:rFonts w:ascii="宋体" w:hAnsi="宋体" w:hint="eastAsia"/>
          <w:sz w:val="24"/>
        </w:rPr>
        <w:t>剖面图建议</w:t>
      </w:r>
      <w:r>
        <w:rPr>
          <w:rFonts w:ascii="宋体" w:hAnsi="宋体"/>
          <w:sz w:val="24"/>
        </w:rPr>
        <w:t>30</w:t>
      </w:r>
      <w:r>
        <w:rPr>
          <w:rFonts w:ascii="宋体" w:hAnsi="宋体" w:hint="eastAsia"/>
          <w:sz w:val="24"/>
        </w:rPr>
        <w:t>到</w:t>
      </w:r>
      <w:r>
        <w:rPr>
          <w:rFonts w:ascii="宋体" w:hAnsi="宋体"/>
          <w:sz w:val="24"/>
        </w:rPr>
        <w:t xml:space="preserve">31 </w:t>
      </w:r>
      <w:r>
        <w:rPr>
          <w:rFonts w:ascii="宋体" w:hAnsi="宋体" w:hint="eastAsia"/>
          <w:sz w:val="24"/>
        </w:rPr>
        <w:t>年。</w:t>
      </w:r>
      <w:r>
        <w:rPr>
          <w:rFonts w:ascii="宋体" w:hAnsi="宋体"/>
          <w:sz w:val="24"/>
        </w:rPr>
        <w:t xml:space="preserve"> </w:t>
      </w:r>
      <w:r>
        <w:rPr>
          <w:rFonts w:ascii="宋体" w:hAnsi="宋体" w:hint="eastAsia"/>
          <w:sz w:val="24"/>
        </w:rPr>
        <w:t>当与桥的正常的预期寿命相比较时，两个都是短的寿命。</w:t>
      </w:r>
      <w:r>
        <w:rPr>
          <w:rFonts w:ascii="宋体" w:hAnsi="宋体"/>
          <w:sz w:val="24"/>
        </w:rPr>
        <w:t xml:space="preserve"> </w:t>
      </w:r>
      <w:r>
        <w:rPr>
          <w:rFonts w:ascii="宋体" w:hAnsi="宋体" w:hint="eastAsia"/>
          <w:sz w:val="24"/>
        </w:rPr>
        <w:t>不过，与这些结果有关系的起始条件以为甲板关节从开始已经失败。</w:t>
      </w:r>
      <w:r>
        <w:rPr>
          <w:rFonts w:ascii="宋体" w:hAnsi="宋体"/>
          <w:sz w:val="24"/>
        </w:rPr>
        <w:t xml:space="preserve"> </w:t>
      </w:r>
      <w:r>
        <w:rPr>
          <w:rFonts w:ascii="宋体" w:hAnsi="宋体" w:hint="eastAsia"/>
          <w:sz w:val="24"/>
        </w:rPr>
        <w:t>当他们被为完整的建筑物发展时，或者，塑造契约强度的表达方式可能是过于保守的。</w:t>
      </w:r>
    </w:p>
    <w:p w:rsidR="007339F7" w:rsidRDefault="007339F7">
      <w:pPr>
        <w:spacing w:line="300" w:lineRule="auto"/>
        <w:ind w:firstLine="435"/>
        <w:rPr>
          <w:rFonts w:ascii="宋体"/>
          <w:sz w:val="24"/>
        </w:rPr>
      </w:pPr>
      <w:r>
        <w:rPr>
          <w:rFonts w:ascii="宋体" w:hAnsi="宋体"/>
          <w:sz w:val="24"/>
        </w:rPr>
        <w:t xml:space="preserve"> </w:t>
      </w:r>
      <w:r>
        <w:rPr>
          <w:rFonts w:ascii="宋体" w:hAnsi="宋体" w:hint="eastAsia"/>
          <w:sz w:val="24"/>
        </w:rPr>
        <w:t>如果共同不及格，加强在伸缩接头下面位于的混凝土桥元素特别对氯化物攻击敏感。</w:t>
      </w:r>
      <w:r>
        <w:rPr>
          <w:rFonts w:ascii="宋体" w:hAnsi="宋体"/>
          <w:sz w:val="24"/>
        </w:rPr>
        <w:t xml:space="preserve"> </w:t>
      </w:r>
      <w:r>
        <w:rPr>
          <w:rFonts w:ascii="宋体" w:hAnsi="宋体" w:hint="eastAsia"/>
          <w:sz w:val="24"/>
        </w:rPr>
        <w:t>在英国的公路高架桥通常由交叉梁直接在伸缩接头下面位于的加强的混凝土组成，</w:t>
      </w:r>
      <w:r>
        <w:rPr>
          <w:rFonts w:ascii="宋体" w:hAnsi="宋体"/>
          <w:sz w:val="24"/>
        </w:rPr>
        <w:t>(</w:t>
      </w:r>
      <w:r>
        <w:rPr>
          <w:rFonts w:ascii="宋体" w:hAnsi="宋体" w:hint="eastAsia"/>
          <w:sz w:val="24"/>
        </w:rPr>
        <w:t>参阅图</w:t>
      </w:r>
      <w:r>
        <w:rPr>
          <w:rFonts w:ascii="宋体" w:hAnsi="宋体"/>
          <w:sz w:val="24"/>
        </w:rPr>
        <w:t>2)</w:t>
      </w:r>
      <w:r>
        <w:rPr>
          <w:rFonts w:ascii="宋体" w:hAnsi="宋体" w:hint="eastAsia"/>
          <w:sz w:val="24"/>
        </w:rPr>
        <w:t>。</w:t>
      </w:r>
      <w:r>
        <w:rPr>
          <w:rFonts w:ascii="宋体" w:hAnsi="宋体"/>
          <w:sz w:val="24"/>
        </w:rPr>
        <w:t xml:space="preserve"> </w:t>
      </w:r>
      <w:r>
        <w:rPr>
          <w:rFonts w:ascii="宋体" w:hAnsi="宋体" w:hint="eastAsia"/>
          <w:sz w:val="24"/>
        </w:rPr>
        <w:t>很多交叉梁已经遭受严厉的加固腐蚀，失效和弄碎。</w:t>
      </w:r>
      <w:r>
        <w:rPr>
          <w:rFonts w:ascii="宋体" w:hAnsi="宋体"/>
          <w:sz w:val="24"/>
        </w:rPr>
        <w:t xml:space="preserve"> </w:t>
      </w:r>
      <w:r>
        <w:rPr>
          <w:rFonts w:ascii="宋体" w:hAnsi="宋体" w:hint="eastAsia"/>
          <w:sz w:val="24"/>
        </w:rPr>
        <w:t>一典型例子在</w:t>
      </w:r>
      <w:r>
        <w:rPr>
          <w:rFonts w:ascii="宋体" w:hAnsi="宋体"/>
          <w:sz w:val="24"/>
        </w:rPr>
        <w:t xml:space="preserve">3 </w:t>
      </w:r>
      <w:r>
        <w:rPr>
          <w:rFonts w:ascii="宋体" w:hAnsi="宋体" w:hint="eastAsia"/>
          <w:sz w:val="24"/>
        </w:rPr>
        <w:t>图让看，加固覆盖在哪里交叉梁有失效。</w:t>
      </w:r>
    </w:p>
    <w:p w:rsidR="007339F7" w:rsidRDefault="007339F7">
      <w:pPr>
        <w:spacing w:line="300" w:lineRule="auto"/>
        <w:ind w:firstLine="435"/>
        <w:rPr>
          <w:rFonts w:ascii="宋体" w:hAnsi="宋体"/>
          <w:sz w:val="24"/>
        </w:rPr>
      </w:pPr>
      <w:r>
        <w:rPr>
          <w:rFonts w:ascii="宋体" w:hAnsi="宋体" w:hint="eastAsia"/>
          <w:sz w:val="24"/>
        </w:rPr>
        <w:t>总而言之：</w:t>
      </w:r>
      <w:r>
        <w:rPr>
          <w:rFonts w:ascii="宋体" w:hAnsi="宋体"/>
          <w:sz w:val="24"/>
        </w:rPr>
        <w:t xml:space="preserve">  </w:t>
      </w:r>
    </w:p>
    <w:p w:rsidR="007339F7" w:rsidRDefault="007339F7">
      <w:pPr>
        <w:spacing w:line="300" w:lineRule="auto"/>
        <w:ind w:firstLine="435"/>
        <w:rPr>
          <w:rFonts w:ascii="宋体"/>
          <w:sz w:val="24"/>
        </w:rPr>
      </w:pPr>
      <w:r>
        <w:rPr>
          <w:rFonts w:ascii="宋体" w:hAnsi="宋体" w:hint="eastAsia"/>
          <w:sz w:val="24"/>
        </w:rPr>
        <w:t>这项工作受到公路办事处的的大力支持而得以顺利进行，</w:t>
      </w:r>
      <w:r>
        <w:rPr>
          <w:rFonts w:ascii="宋体" w:hAnsi="宋体"/>
          <w:sz w:val="24"/>
        </w:rPr>
        <w:t xml:space="preserve"> </w:t>
      </w:r>
      <w:r>
        <w:rPr>
          <w:rFonts w:ascii="宋体" w:hAnsi="宋体" w:hint="eastAsia"/>
          <w:sz w:val="24"/>
        </w:rPr>
        <w:t>所表示的观点意见仅代表作者的想法，并不一定被公路办事处接受或分享。</w:t>
      </w:r>
    </w:p>
    <w:p w:rsidR="007339F7" w:rsidRDefault="007339F7">
      <w:pPr>
        <w:spacing w:line="300" w:lineRule="auto"/>
        <w:ind w:firstLine="435"/>
        <w:rPr>
          <w:rFonts w:ascii="宋体"/>
          <w:sz w:val="24"/>
        </w:rPr>
      </w:pPr>
    </w:p>
    <w:p w:rsidR="007339F7" w:rsidRDefault="007339F7">
      <w:pPr>
        <w:spacing w:line="560" w:lineRule="exact"/>
        <w:rPr>
          <w:rFonts w:ascii="宋体"/>
          <w:sz w:val="24"/>
        </w:rPr>
      </w:pPr>
    </w:p>
    <w:p w:rsidR="007339F7" w:rsidRDefault="007339F7">
      <w:pPr>
        <w:spacing w:line="560" w:lineRule="exact"/>
        <w:rPr>
          <w:rFonts w:ascii="宋体"/>
          <w:sz w:val="24"/>
        </w:rPr>
      </w:pPr>
    </w:p>
    <w:p w:rsidR="007339F7" w:rsidRDefault="007339F7">
      <w:pPr>
        <w:spacing w:line="560" w:lineRule="exact"/>
        <w:rPr>
          <w:rFonts w:ascii="宋体"/>
          <w:sz w:val="24"/>
        </w:rPr>
      </w:pPr>
    </w:p>
    <w:p w:rsidR="007339F7" w:rsidRDefault="007339F7">
      <w:pPr>
        <w:spacing w:line="560" w:lineRule="exact"/>
        <w:rPr>
          <w:rFonts w:ascii="宋体"/>
          <w:sz w:val="24"/>
        </w:rPr>
      </w:pPr>
    </w:p>
    <w:p w:rsidR="007339F7" w:rsidRDefault="007339F7">
      <w:pPr>
        <w:spacing w:line="300" w:lineRule="auto"/>
        <w:rPr>
          <w:sz w:val="24"/>
        </w:rPr>
      </w:pPr>
    </w:p>
    <w:p w:rsidR="007339F7" w:rsidRDefault="007339F7" w:rsidP="004E3CBF">
      <w:pPr>
        <w:spacing w:line="300" w:lineRule="auto"/>
        <w:ind w:rightChars="183" w:right="31680"/>
        <w:rPr>
          <w:rFonts w:ascii="宋体"/>
          <w:sz w:val="24"/>
        </w:rPr>
      </w:pPr>
    </w:p>
    <w:sectPr w:rsidR="007339F7" w:rsidSect="007339F7">
      <w:pgSz w:w="10773" w:h="15026" w:code="9"/>
      <w:pgMar w:top="1814" w:right="851" w:bottom="737" w:left="1418" w:header="1134" w:footer="397" w:gutter="0"/>
      <w:pgBorders>
        <w:top w:val="single" w:sz="8" w:space="1" w:color="FFFFFF"/>
        <w:left w:val="single" w:sz="8" w:space="2" w:color="FFFFFF"/>
        <w:bottom w:val="single" w:sz="8" w:space="1" w:color="FFFFFF"/>
        <w:right w:val="single" w:sz="8" w:space="2" w:color="FFFFFF"/>
      </w:pgBorders>
      <w:pgNumType w:start="1"/>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39F7" w:rsidRDefault="007339F7">
      <w:r>
        <w:separator/>
      </w:r>
    </w:p>
  </w:endnote>
  <w:endnote w:type="continuationSeparator" w:id="0">
    <w:p w:rsidR="007339F7" w:rsidRDefault="007339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39F7" w:rsidRDefault="007339F7">
      <w:r>
        <w:separator/>
      </w:r>
    </w:p>
  </w:footnote>
  <w:footnote w:type="continuationSeparator" w:id="0">
    <w:p w:rsidR="007339F7" w:rsidRDefault="007339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9F7" w:rsidRDefault="007339F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939915" o:spid="_x0000_s2049" type="#_x0000_t75" style="position:absolute;left:0;text-align:left;margin-left:0;margin-top:0;width:424.7pt;height:129.45pt;z-index:-251658240;mso-position-horizontal:center;mso-position-horizontal-relative:margin;mso-position-vertical:center;mso-position-vertical-relative:margin" o:allowincell="f">
          <v:imagedata r:id="rId1" o:title="" gain="19661f" blacklevel="22938f"/>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9F7" w:rsidRDefault="007339F7" w:rsidP="00D26025">
    <w:pPr>
      <w:pStyle w:val="Header"/>
      <w:jc w:val="left"/>
    </w:pPr>
    <w:hyperlink r:id="rId1" w:tgtFrame="_blank" w:tooltip="桥梁设计书" w:history="1">
      <w:r w:rsidRPr="00DB6E79">
        <w:rPr>
          <w:rFonts w:hint="eastAsia"/>
          <w:sz w:val="21"/>
          <w:szCs w:val="21"/>
        </w:rPr>
        <w:t>桥</w:t>
      </w:r>
      <w:r>
        <w:rPr>
          <w:sz w:val="21"/>
          <w:szCs w:val="21"/>
        </w:rPr>
        <w:t xml:space="preserve"> </w:t>
      </w:r>
      <w:r w:rsidRPr="00DB6E79">
        <w:rPr>
          <w:rFonts w:hint="eastAsia"/>
          <w:sz w:val="21"/>
          <w:szCs w:val="21"/>
        </w:rPr>
        <w:t>梁</w:t>
      </w:r>
      <w:r>
        <w:rPr>
          <w:sz w:val="21"/>
          <w:szCs w:val="21"/>
        </w:rPr>
        <w:t xml:space="preserve"> </w:t>
      </w:r>
      <w:r w:rsidRPr="00DB6E79">
        <w:rPr>
          <w:rFonts w:hint="eastAsia"/>
          <w:sz w:val="21"/>
          <w:szCs w:val="21"/>
        </w:rPr>
        <w:t>设</w:t>
      </w:r>
      <w:r>
        <w:rPr>
          <w:sz w:val="21"/>
          <w:szCs w:val="21"/>
        </w:rPr>
        <w:t xml:space="preserve"> </w:t>
      </w:r>
      <w:r w:rsidRPr="00DB6E79">
        <w:rPr>
          <w:rFonts w:hint="eastAsia"/>
          <w:sz w:val="21"/>
          <w:szCs w:val="21"/>
        </w:rPr>
        <w:t>计</w:t>
      </w:r>
      <w:r>
        <w:rPr>
          <w:sz w:val="21"/>
          <w:szCs w:val="21"/>
        </w:rPr>
        <w:t xml:space="preserve"> </w:t>
      </w:r>
      <w:r w:rsidRPr="00DB6E79">
        <w:rPr>
          <w:rFonts w:hint="eastAsia"/>
          <w:sz w:val="21"/>
          <w:szCs w:val="21"/>
        </w:rPr>
        <w:t>书</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9F7" w:rsidRDefault="007339F7">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939914" o:spid="_x0000_s2050" type="#_x0000_t75" style="position:absolute;left:0;text-align:left;margin-left:0;margin-top:0;width:424.7pt;height:129.45pt;z-index:-251659264;mso-position-horizontal:center;mso-position-horizontal-relative:margin;mso-position-vertical:center;mso-position-vertical-relative:margin" o:allowincell="f">
          <v:imagedata r:id="rId1" o:title="" gain="19661f" blacklevel="22938f"/>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00555"/>
    <w:multiLevelType w:val="hybridMultilevel"/>
    <w:tmpl w:val="0C848B22"/>
    <w:lvl w:ilvl="0" w:tplc="9CDACB18">
      <w:start w:val="1"/>
      <w:numFmt w:val="decimal"/>
      <w:lvlText w:val="（%1）"/>
      <w:lvlJc w:val="left"/>
      <w:pPr>
        <w:tabs>
          <w:tab w:val="num" w:pos="1650"/>
        </w:tabs>
        <w:ind w:left="1650" w:hanging="1080"/>
      </w:pPr>
      <w:rPr>
        <w:rFonts w:cs="Times New Roman" w:hint="default"/>
      </w:rPr>
    </w:lvl>
    <w:lvl w:ilvl="1" w:tplc="04090019" w:tentative="1">
      <w:start w:val="1"/>
      <w:numFmt w:val="lowerLetter"/>
      <w:lvlText w:val="%2)"/>
      <w:lvlJc w:val="left"/>
      <w:pPr>
        <w:tabs>
          <w:tab w:val="num" w:pos="1410"/>
        </w:tabs>
        <w:ind w:left="1410" w:hanging="420"/>
      </w:pPr>
      <w:rPr>
        <w:rFonts w:cs="Times New Roman"/>
      </w:rPr>
    </w:lvl>
    <w:lvl w:ilvl="2" w:tplc="0409001B" w:tentative="1">
      <w:start w:val="1"/>
      <w:numFmt w:val="lowerRoman"/>
      <w:lvlText w:val="%3."/>
      <w:lvlJc w:val="right"/>
      <w:pPr>
        <w:tabs>
          <w:tab w:val="num" w:pos="1830"/>
        </w:tabs>
        <w:ind w:left="1830" w:hanging="420"/>
      </w:pPr>
      <w:rPr>
        <w:rFonts w:cs="Times New Roman"/>
      </w:rPr>
    </w:lvl>
    <w:lvl w:ilvl="3" w:tplc="0409000F" w:tentative="1">
      <w:start w:val="1"/>
      <w:numFmt w:val="decimal"/>
      <w:lvlText w:val="%4."/>
      <w:lvlJc w:val="left"/>
      <w:pPr>
        <w:tabs>
          <w:tab w:val="num" w:pos="2250"/>
        </w:tabs>
        <w:ind w:left="2250" w:hanging="420"/>
      </w:pPr>
      <w:rPr>
        <w:rFonts w:cs="Times New Roman"/>
      </w:rPr>
    </w:lvl>
    <w:lvl w:ilvl="4" w:tplc="04090019" w:tentative="1">
      <w:start w:val="1"/>
      <w:numFmt w:val="lowerLetter"/>
      <w:lvlText w:val="%5)"/>
      <w:lvlJc w:val="left"/>
      <w:pPr>
        <w:tabs>
          <w:tab w:val="num" w:pos="2670"/>
        </w:tabs>
        <w:ind w:left="2670" w:hanging="420"/>
      </w:pPr>
      <w:rPr>
        <w:rFonts w:cs="Times New Roman"/>
      </w:rPr>
    </w:lvl>
    <w:lvl w:ilvl="5" w:tplc="0409001B" w:tentative="1">
      <w:start w:val="1"/>
      <w:numFmt w:val="lowerRoman"/>
      <w:lvlText w:val="%6."/>
      <w:lvlJc w:val="right"/>
      <w:pPr>
        <w:tabs>
          <w:tab w:val="num" w:pos="3090"/>
        </w:tabs>
        <w:ind w:left="3090" w:hanging="420"/>
      </w:pPr>
      <w:rPr>
        <w:rFonts w:cs="Times New Roman"/>
      </w:rPr>
    </w:lvl>
    <w:lvl w:ilvl="6" w:tplc="0409000F" w:tentative="1">
      <w:start w:val="1"/>
      <w:numFmt w:val="decimal"/>
      <w:lvlText w:val="%7."/>
      <w:lvlJc w:val="left"/>
      <w:pPr>
        <w:tabs>
          <w:tab w:val="num" w:pos="3510"/>
        </w:tabs>
        <w:ind w:left="3510" w:hanging="420"/>
      </w:pPr>
      <w:rPr>
        <w:rFonts w:cs="Times New Roman"/>
      </w:rPr>
    </w:lvl>
    <w:lvl w:ilvl="7" w:tplc="04090019" w:tentative="1">
      <w:start w:val="1"/>
      <w:numFmt w:val="lowerLetter"/>
      <w:lvlText w:val="%8)"/>
      <w:lvlJc w:val="left"/>
      <w:pPr>
        <w:tabs>
          <w:tab w:val="num" w:pos="3930"/>
        </w:tabs>
        <w:ind w:left="3930" w:hanging="420"/>
      </w:pPr>
      <w:rPr>
        <w:rFonts w:cs="Times New Roman"/>
      </w:rPr>
    </w:lvl>
    <w:lvl w:ilvl="8" w:tplc="0409001B" w:tentative="1">
      <w:start w:val="1"/>
      <w:numFmt w:val="lowerRoman"/>
      <w:lvlText w:val="%9."/>
      <w:lvlJc w:val="right"/>
      <w:pPr>
        <w:tabs>
          <w:tab w:val="num" w:pos="4350"/>
        </w:tabs>
        <w:ind w:left="4350" w:hanging="420"/>
      </w:pPr>
      <w:rPr>
        <w:rFonts w:cs="Times New Roman"/>
      </w:rPr>
    </w:lvl>
  </w:abstractNum>
  <w:abstractNum w:abstractNumId="1">
    <w:nsid w:val="02F17CD7"/>
    <w:multiLevelType w:val="hybridMultilevel"/>
    <w:tmpl w:val="E54E9E02"/>
    <w:lvl w:ilvl="0" w:tplc="D944C3E4">
      <w:start w:val="1"/>
      <w:numFmt w:val="none"/>
      <w:lvlText w:val="一、"/>
      <w:lvlJc w:val="left"/>
      <w:pPr>
        <w:tabs>
          <w:tab w:val="num" w:pos="1280"/>
        </w:tabs>
        <w:ind w:left="1280" w:hanging="720"/>
      </w:pPr>
      <w:rPr>
        <w:rFonts w:cs="Times New Roman" w:hint="default"/>
      </w:rPr>
    </w:lvl>
    <w:lvl w:ilvl="1" w:tplc="04090019" w:tentative="1">
      <w:start w:val="1"/>
      <w:numFmt w:val="lowerLetter"/>
      <w:lvlText w:val="%2)"/>
      <w:lvlJc w:val="left"/>
      <w:pPr>
        <w:tabs>
          <w:tab w:val="num" w:pos="1400"/>
        </w:tabs>
        <w:ind w:left="1400" w:hanging="420"/>
      </w:pPr>
      <w:rPr>
        <w:rFonts w:cs="Times New Roman"/>
      </w:rPr>
    </w:lvl>
    <w:lvl w:ilvl="2" w:tplc="0409001B" w:tentative="1">
      <w:start w:val="1"/>
      <w:numFmt w:val="lowerRoman"/>
      <w:lvlText w:val="%3."/>
      <w:lvlJc w:val="right"/>
      <w:pPr>
        <w:tabs>
          <w:tab w:val="num" w:pos="1820"/>
        </w:tabs>
        <w:ind w:left="1820" w:hanging="420"/>
      </w:pPr>
      <w:rPr>
        <w:rFonts w:cs="Times New Roman"/>
      </w:rPr>
    </w:lvl>
    <w:lvl w:ilvl="3" w:tplc="0409000F" w:tentative="1">
      <w:start w:val="1"/>
      <w:numFmt w:val="decimal"/>
      <w:lvlText w:val="%4."/>
      <w:lvlJc w:val="left"/>
      <w:pPr>
        <w:tabs>
          <w:tab w:val="num" w:pos="2240"/>
        </w:tabs>
        <w:ind w:left="2240" w:hanging="420"/>
      </w:pPr>
      <w:rPr>
        <w:rFonts w:cs="Times New Roman"/>
      </w:rPr>
    </w:lvl>
    <w:lvl w:ilvl="4" w:tplc="04090019" w:tentative="1">
      <w:start w:val="1"/>
      <w:numFmt w:val="lowerLetter"/>
      <w:lvlText w:val="%5)"/>
      <w:lvlJc w:val="left"/>
      <w:pPr>
        <w:tabs>
          <w:tab w:val="num" w:pos="2660"/>
        </w:tabs>
        <w:ind w:left="2660" w:hanging="420"/>
      </w:pPr>
      <w:rPr>
        <w:rFonts w:cs="Times New Roman"/>
      </w:rPr>
    </w:lvl>
    <w:lvl w:ilvl="5" w:tplc="0409001B" w:tentative="1">
      <w:start w:val="1"/>
      <w:numFmt w:val="lowerRoman"/>
      <w:lvlText w:val="%6."/>
      <w:lvlJc w:val="right"/>
      <w:pPr>
        <w:tabs>
          <w:tab w:val="num" w:pos="3080"/>
        </w:tabs>
        <w:ind w:left="3080" w:hanging="420"/>
      </w:pPr>
      <w:rPr>
        <w:rFonts w:cs="Times New Roman"/>
      </w:rPr>
    </w:lvl>
    <w:lvl w:ilvl="6" w:tplc="0409000F" w:tentative="1">
      <w:start w:val="1"/>
      <w:numFmt w:val="decimal"/>
      <w:lvlText w:val="%7."/>
      <w:lvlJc w:val="left"/>
      <w:pPr>
        <w:tabs>
          <w:tab w:val="num" w:pos="3500"/>
        </w:tabs>
        <w:ind w:left="3500" w:hanging="420"/>
      </w:pPr>
      <w:rPr>
        <w:rFonts w:cs="Times New Roman"/>
      </w:rPr>
    </w:lvl>
    <w:lvl w:ilvl="7" w:tplc="04090019" w:tentative="1">
      <w:start w:val="1"/>
      <w:numFmt w:val="lowerLetter"/>
      <w:lvlText w:val="%8)"/>
      <w:lvlJc w:val="left"/>
      <w:pPr>
        <w:tabs>
          <w:tab w:val="num" w:pos="3920"/>
        </w:tabs>
        <w:ind w:left="3920" w:hanging="420"/>
      </w:pPr>
      <w:rPr>
        <w:rFonts w:cs="Times New Roman"/>
      </w:rPr>
    </w:lvl>
    <w:lvl w:ilvl="8" w:tplc="0409001B" w:tentative="1">
      <w:start w:val="1"/>
      <w:numFmt w:val="lowerRoman"/>
      <w:lvlText w:val="%9."/>
      <w:lvlJc w:val="right"/>
      <w:pPr>
        <w:tabs>
          <w:tab w:val="num" w:pos="4340"/>
        </w:tabs>
        <w:ind w:left="4340" w:hanging="420"/>
      </w:pPr>
      <w:rPr>
        <w:rFonts w:cs="Times New Roman"/>
      </w:rPr>
    </w:lvl>
  </w:abstractNum>
  <w:abstractNum w:abstractNumId="2">
    <w:nsid w:val="09897A5F"/>
    <w:multiLevelType w:val="hybridMultilevel"/>
    <w:tmpl w:val="792C08C0"/>
    <w:lvl w:ilvl="0" w:tplc="CFDEF56A">
      <w:start w:val="1"/>
      <w:numFmt w:val="japaneseCounting"/>
      <w:lvlText w:val="%1、"/>
      <w:lvlJc w:val="left"/>
      <w:pPr>
        <w:tabs>
          <w:tab w:val="num" w:pos="1275"/>
        </w:tabs>
        <w:ind w:left="1275" w:hanging="720"/>
      </w:pPr>
      <w:rPr>
        <w:rFonts w:cs="Times New Roman" w:hint="default"/>
      </w:rPr>
    </w:lvl>
    <w:lvl w:ilvl="1" w:tplc="04090019" w:tentative="1">
      <w:start w:val="1"/>
      <w:numFmt w:val="lowerLetter"/>
      <w:lvlText w:val="%2)"/>
      <w:lvlJc w:val="left"/>
      <w:pPr>
        <w:tabs>
          <w:tab w:val="num" w:pos="1395"/>
        </w:tabs>
        <w:ind w:left="1395" w:hanging="420"/>
      </w:pPr>
      <w:rPr>
        <w:rFonts w:cs="Times New Roman"/>
      </w:rPr>
    </w:lvl>
    <w:lvl w:ilvl="2" w:tplc="0409001B" w:tentative="1">
      <w:start w:val="1"/>
      <w:numFmt w:val="lowerRoman"/>
      <w:lvlText w:val="%3."/>
      <w:lvlJc w:val="right"/>
      <w:pPr>
        <w:tabs>
          <w:tab w:val="num" w:pos="1815"/>
        </w:tabs>
        <w:ind w:left="1815" w:hanging="420"/>
      </w:pPr>
      <w:rPr>
        <w:rFonts w:cs="Times New Roman"/>
      </w:rPr>
    </w:lvl>
    <w:lvl w:ilvl="3" w:tplc="0409000F" w:tentative="1">
      <w:start w:val="1"/>
      <w:numFmt w:val="decimal"/>
      <w:lvlText w:val="%4."/>
      <w:lvlJc w:val="left"/>
      <w:pPr>
        <w:tabs>
          <w:tab w:val="num" w:pos="2235"/>
        </w:tabs>
        <w:ind w:left="2235" w:hanging="420"/>
      </w:pPr>
      <w:rPr>
        <w:rFonts w:cs="Times New Roman"/>
      </w:rPr>
    </w:lvl>
    <w:lvl w:ilvl="4" w:tplc="04090019" w:tentative="1">
      <w:start w:val="1"/>
      <w:numFmt w:val="lowerLetter"/>
      <w:lvlText w:val="%5)"/>
      <w:lvlJc w:val="left"/>
      <w:pPr>
        <w:tabs>
          <w:tab w:val="num" w:pos="2655"/>
        </w:tabs>
        <w:ind w:left="2655" w:hanging="420"/>
      </w:pPr>
      <w:rPr>
        <w:rFonts w:cs="Times New Roman"/>
      </w:rPr>
    </w:lvl>
    <w:lvl w:ilvl="5" w:tplc="0409001B" w:tentative="1">
      <w:start w:val="1"/>
      <w:numFmt w:val="lowerRoman"/>
      <w:lvlText w:val="%6."/>
      <w:lvlJc w:val="right"/>
      <w:pPr>
        <w:tabs>
          <w:tab w:val="num" w:pos="3075"/>
        </w:tabs>
        <w:ind w:left="3075" w:hanging="420"/>
      </w:pPr>
      <w:rPr>
        <w:rFonts w:cs="Times New Roman"/>
      </w:rPr>
    </w:lvl>
    <w:lvl w:ilvl="6" w:tplc="0409000F" w:tentative="1">
      <w:start w:val="1"/>
      <w:numFmt w:val="decimal"/>
      <w:lvlText w:val="%7."/>
      <w:lvlJc w:val="left"/>
      <w:pPr>
        <w:tabs>
          <w:tab w:val="num" w:pos="3495"/>
        </w:tabs>
        <w:ind w:left="3495" w:hanging="420"/>
      </w:pPr>
      <w:rPr>
        <w:rFonts w:cs="Times New Roman"/>
      </w:rPr>
    </w:lvl>
    <w:lvl w:ilvl="7" w:tplc="04090019" w:tentative="1">
      <w:start w:val="1"/>
      <w:numFmt w:val="lowerLetter"/>
      <w:lvlText w:val="%8)"/>
      <w:lvlJc w:val="left"/>
      <w:pPr>
        <w:tabs>
          <w:tab w:val="num" w:pos="3915"/>
        </w:tabs>
        <w:ind w:left="3915" w:hanging="420"/>
      </w:pPr>
      <w:rPr>
        <w:rFonts w:cs="Times New Roman"/>
      </w:rPr>
    </w:lvl>
    <w:lvl w:ilvl="8" w:tplc="0409001B" w:tentative="1">
      <w:start w:val="1"/>
      <w:numFmt w:val="lowerRoman"/>
      <w:lvlText w:val="%9."/>
      <w:lvlJc w:val="right"/>
      <w:pPr>
        <w:tabs>
          <w:tab w:val="num" w:pos="4335"/>
        </w:tabs>
        <w:ind w:left="4335" w:hanging="420"/>
      </w:pPr>
      <w:rPr>
        <w:rFonts w:cs="Times New Roman"/>
      </w:rPr>
    </w:lvl>
  </w:abstractNum>
  <w:abstractNum w:abstractNumId="3">
    <w:nsid w:val="0FB844CA"/>
    <w:multiLevelType w:val="hybridMultilevel"/>
    <w:tmpl w:val="E03A9054"/>
    <w:lvl w:ilvl="0" w:tplc="80688160">
      <w:start w:val="1"/>
      <w:numFmt w:val="decimal"/>
      <w:lvlText w:val="（%1）"/>
      <w:lvlJc w:val="left"/>
      <w:pPr>
        <w:tabs>
          <w:tab w:val="num" w:pos="1650"/>
        </w:tabs>
        <w:ind w:left="1650" w:hanging="1080"/>
      </w:pPr>
      <w:rPr>
        <w:rFonts w:cs="Times New Roman" w:hint="default"/>
      </w:rPr>
    </w:lvl>
    <w:lvl w:ilvl="1" w:tplc="8920F302">
      <w:start w:val="2"/>
      <w:numFmt w:val="decimal"/>
      <w:lvlText w:val="%2、"/>
      <w:lvlJc w:val="left"/>
      <w:pPr>
        <w:tabs>
          <w:tab w:val="num" w:pos="1710"/>
        </w:tabs>
        <w:ind w:left="1710" w:hanging="720"/>
      </w:pPr>
      <w:rPr>
        <w:rFonts w:cs="Times New Roman" w:hint="default"/>
      </w:rPr>
    </w:lvl>
    <w:lvl w:ilvl="2" w:tplc="0409001B" w:tentative="1">
      <w:start w:val="1"/>
      <w:numFmt w:val="lowerRoman"/>
      <w:lvlText w:val="%3."/>
      <w:lvlJc w:val="right"/>
      <w:pPr>
        <w:tabs>
          <w:tab w:val="num" w:pos="1830"/>
        </w:tabs>
        <w:ind w:left="1830" w:hanging="420"/>
      </w:pPr>
      <w:rPr>
        <w:rFonts w:cs="Times New Roman"/>
      </w:rPr>
    </w:lvl>
    <w:lvl w:ilvl="3" w:tplc="0409000F" w:tentative="1">
      <w:start w:val="1"/>
      <w:numFmt w:val="decimal"/>
      <w:lvlText w:val="%4."/>
      <w:lvlJc w:val="left"/>
      <w:pPr>
        <w:tabs>
          <w:tab w:val="num" w:pos="2250"/>
        </w:tabs>
        <w:ind w:left="2250" w:hanging="420"/>
      </w:pPr>
      <w:rPr>
        <w:rFonts w:cs="Times New Roman"/>
      </w:rPr>
    </w:lvl>
    <w:lvl w:ilvl="4" w:tplc="04090019" w:tentative="1">
      <w:start w:val="1"/>
      <w:numFmt w:val="lowerLetter"/>
      <w:lvlText w:val="%5)"/>
      <w:lvlJc w:val="left"/>
      <w:pPr>
        <w:tabs>
          <w:tab w:val="num" w:pos="2670"/>
        </w:tabs>
        <w:ind w:left="2670" w:hanging="420"/>
      </w:pPr>
      <w:rPr>
        <w:rFonts w:cs="Times New Roman"/>
      </w:rPr>
    </w:lvl>
    <w:lvl w:ilvl="5" w:tplc="0409001B" w:tentative="1">
      <w:start w:val="1"/>
      <w:numFmt w:val="lowerRoman"/>
      <w:lvlText w:val="%6."/>
      <w:lvlJc w:val="right"/>
      <w:pPr>
        <w:tabs>
          <w:tab w:val="num" w:pos="3090"/>
        </w:tabs>
        <w:ind w:left="3090" w:hanging="420"/>
      </w:pPr>
      <w:rPr>
        <w:rFonts w:cs="Times New Roman"/>
      </w:rPr>
    </w:lvl>
    <w:lvl w:ilvl="6" w:tplc="0409000F" w:tentative="1">
      <w:start w:val="1"/>
      <w:numFmt w:val="decimal"/>
      <w:lvlText w:val="%7."/>
      <w:lvlJc w:val="left"/>
      <w:pPr>
        <w:tabs>
          <w:tab w:val="num" w:pos="3510"/>
        </w:tabs>
        <w:ind w:left="3510" w:hanging="420"/>
      </w:pPr>
      <w:rPr>
        <w:rFonts w:cs="Times New Roman"/>
      </w:rPr>
    </w:lvl>
    <w:lvl w:ilvl="7" w:tplc="04090019" w:tentative="1">
      <w:start w:val="1"/>
      <w:numFmt w:val="lowerLetter"/>
      <w:lvlText w:val="%8)"/>
      <w:lvlJc w:val="left"/>
      <w:pPr>
        <w:tabs>
          <w:tab w:val="num" w:pos="3930"/>
        </w:tabs>
        <w:ind w:left="3930" w:hanging="420"/>
      </w:pPr>
      <w:rPr>
        <w:rFonts w:cs="Times New Roman"/>
      </w:rPr>
    </w:lvl>
    <w:lvl w:ilvl="8" w:tplc="0409001B" w:tentative="1">
      <w:start w:val="1"/>
      <w:numFmt w:val="lowerRoman"/>
      <w:lvlText w:val="%9."/>
      <w:lvlJc w:val="right"/>
      <w:pPr>
        <w:tabs>
          <w:tab w:val="num" w:pos="4350"/>
        </w:tabs>
        <w:ind w:left="4350" w:hanging="420"/>
      </w:pPr>
      <w:rPr>
        <w:rFonts w:cs="Times New Roman"/>
      </w:rPr>
    </w:lvl>
  </w:abstractNum>
  <w:abstractNum w:abstractNumId="4">
    <w:nsid w:val="14D56F25"/>
    <w:multiLevelType w:val="hybridMultilevel"/>
    <w:tmpl w:val="401CBFB2"/>
    <w:lvl w:ilvl="0" w:tplc="9E8029CE">
      <w:start w:val="1"/>
      <w:numFmt w:val="low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5">
    <w:nsid w:val="20ED4F45"/>
    <w:multiLevelType w:val="hybridMultilevel"/>
    <w:tmpl w:val="0A5E13CE"/>
    <w:lvl w:ilvl="0" w:tplc="D4F455A4">
      <w:start w:val="1"/>
      <w:numFmt w:val="decimal"/>
      <w:lvlText w:val="（%1）"/>
      <w:lvlJc w:val="left"/>
      <w:pPr>
        <w:tabs>
          <w:tab w:val="num" w:pos="1005"/>
        </w:tabs>
        <w:ind w:left="1005" w:hanging="720"/>
      </w:pPr>
      <w:rPr>
        <w:rFonts w:cs="Times New Roman" w:hint="default"/>
      </w:rPr>
    </w:lvl>
    <w:lvl w:ilvl="1" w:tplc="04090019" w:tentative="1">
      <w:start w:val="1"/>
      <w:numFmt w:val="lowerLetter"/>
      <w:lvlText w:val="%2)"/>
      <w:lvlJc w:val="left"/>
      <w:pPr>
        <w:tabs>
          <w:tab w:val="num" w:pos="1125"/>
        </w:tabs>
        <w:ind w:left="1125" w:hanging="420"/>
      </w:pPr>
      <w:rPr>
        <w:rFonts w:cs="Times New Roman"/>
      </w:rPr>
    </w:lvl>
    <w:lvl w:ilvl="2" w:tplc="0409001B" w:tentative="1">
      <w:start w:val="1"/>
      <w:numFmt w:val="lowerRoman"/>
      <w:lvlText w:val="%3."/>
      <w:lvlJc w:val="right"/>
      <w:pPr>
        <w:tabs>
          <w:tab w:val="num" w:pos="1545"/>
        </w:tabs>
        <w:ind w:left="1545" w:hanging="420"/>
      </w:pPr>
      <w:rPr>
        <w:rFonts w:cs="Times New Roman"/>
      </w:rPr>
    </w:lvl>
    <w:lvl w:ilvl="3" w:tplc="0409000F" w:tentative="1">
      <w:start w:val="1"/>
      <w:numFmt w:val="decimal"/>
      <w:lvlText w:val="%4."/>
      <w:lvlJc w:val="left"/>
      <w:pPr>
        <w:tabs>
          <w:tab w:val="num" w:pos="1965"/>
        </w:tabs>
        <w:ind w:left="1965" w:hanging="420"/>
      </w:pPr>
      <w:rPr>
        <w:rFonts w:cs="Times New Roman"/>
      </w:rPr>
    </w:lvl>
    <w:lvl w:ilvl="4" w:tplc="04090019" w:tentative="1">
      <w:start w:val="1"/>
      <w:numFmt w:val="lowerLetter"/>
      <w:lvlText w:val="%5)"/>
      <w:lvlJc w:val="left"/>
      <w:pPr>
        <w:tabs>
          <w:tab w:val="num" w:pos="2385"/>
        </w:tabs>
        <w:ind w:left="2385" w:hanging="420"/>
      </w:pPr>
      <w:rPr>
        <w:rFonts w:cs="Times New Roman"/>
      </w:rPr>
    </w:lvl>
    <w:lvl w:ilvl="5" w:tplc="0409001B" w:tentative="1">
      <w:start w:val="1"/>
      <w:numFmt w:val="lowerRoman"/>
      <w:lvlText w:val="%6."/>
      <w:lvlJc w:val="right"/>
      <w:pPr>
        <w:tabs>
          <w:tab w:val="num" w:pos="2805"/>
        </w:tabs>
        <w:ind w:left="2805" w:hanging="420"/>
      </w:pPr>
      <w:rPr>
        <w:rFonts w:cs="Times New Roman"/>
      </w:rPr>
    </w:lvl>
    <w:lvl w:ilvl="6" w:tplc="0409000F" w:tentative="1">
      <w:start w:val="1"/>
      <w:numFmt w:val="decimal"/>
      <w:lvlText w:val="%7."/>
      <w:lvlJc w:val="left"/>
      <w:pPr>
        <w:tabs>
          <w:tab w:val="num" w:pos="3225"/>
        </w:tabs>
        <w:ind w:left="3225" w:hanging="420"/>
      </w:pPr>
      <w:rPr>
        <w:rFonts w:cs="Times New Roman"/>
      </w:rPr>
    </w:lvl>
    <w:lvl w:ilvl="7" w:tplc="04090019" w:tentative="1">
      <w:start w:val="1"/>
      <w:numFmt w:val="lowerLetter"/>
      <w:lvlText w:val="%8)"/>
      <w:lvlJc w:val="left"/>
      <w:pPr>
        <w:tabs>
          <w:tab w:val="num" w:pos="3645"/>
        </w:tabs>
        <w:ind w:left="3645" w:hanging="420"/>
      </w:pPr>
      <w:rPr>
        <w:rFonts w:cs="Times New Roman"/>
      </w:rPr>
    </w:lvl>
    <w:lvl w:ilvl="8" w:tplc="0409001B" w:tentative="1">
      <w:start w:val="1"/>
      <w:numFmt w:val="lowerRoman"/>
      <w:lvlText w:val="%9."/>
      <w:lvlJc w:val="right"/>
      <w:pPr>
        <w:tabs>
          <w:tab w:val="num" w:pos="4065"/>
        </w:tabs>
        <w:ind w:left="4065" w:hanging="420"/>
      </w:pPr>
      <w:rPr>
        <w:rFonts w:cs="Times New Roman"/>
      </w:rPr>
    </w:lvl>
  </w:abstractNum>
  <w:abstractNum w:abstractNumId="6">
    <w:nsid w:val="2FC435B0"/>
    <w:multiLevelType w:val="hybridMultilevel"/>
    <w:tmpl w:val="FEAA7F72"/>
    <w:lvl w:ilvl="0" w:tplc="6AC6B178">
      <w:start w:val="1971"/>
      <w:numFmt w:val="decimal"/>
      <w:lvlText w:val="%1年"/>
      <w:lvlJc w:val="left"/>
      <w:pPr>
        <w:tabs>
          <w:tab w:val="num" w:pos="2475"/>
        </w:tabs>
        <w:ind w:left="2475" w:hanging="1740"/>
      </w:pPr>
      <w:rPr>
        <w:rFonts w:cs="Times New Roman" w:hint="default"/>
      </w:rPr>
    </w:lvl>
    <w:lvl w:ilvl="1" w:tplc="04090019" w:tentative="1">
      <w:start w:val="1"/>
      <w:numFmt w:val="lowerLetter"/>
      <w:lvlText w:val="%2)"/>
      <w:lvlJc w:val="left"/>
      <w:pPr>
        <w:tabs>
          <w:tab w:val="num" w:pos="1575"/>
        </w:tabs>
        <w:ind w:left="1575" w:hanging="420"/>
      </w:pPr>
      <w:rPr>
        <w:rFonts w:cs="Times New Roman"/>
      </w:rPr>
    </w:lvl>
    <w:lvl w:ilvl="2" w:tplc="0409001B" w:tentative="1">
      <w:start w:val="1"/>
      <w:numFmt w:val="lowerRoman"/>
      <w:lvlText w:val="%3."/>
      <w:lvlJc w:val="right"/>
      <w:pPr>
        <w:tabs>
          <w:tab w:val="num" w:pos="1995"/>
        </w:tabs>
        <w:ind w:left="1995" w:hanging="420"/>
      </w:pPr>
      <w:rPr>
        <w:rFonts w:cs="Times New Roman"/>
      </w:rPr>
    </w:lvl>
    <w:lvl w:ilvl="3" w:tplc="0409000F" w:tentative="1">
      <w:start w:val="1"/>
      <w:numFmt w:val="decimal"/>
      <w:lvlText w:val="%4."/>
      <w:lvlJc w:val="left"/>
      <w:pPr>
        <w:tabs>
          <w:tab w:val="num" w:pos="2415"/>
        </w:tabs>
        <w:ind w:left="2415" w:hanging="420"/>
      </w:pPr>
      <w:rPr>
        <w:rFonts w:cs="Times New Roman"/>
      </w:rPr>
    </w:lvl>
    <w:lvl w:ilvl="4" w:tplc="04090019" w:tentative="1">
      <w:start w:val="1"/>
      <w:numFmt w:val="lowerLetter"/>
      <w:lvlText w:val="%5)"/>
      <w:lvlJc w:val="left"/>
      <w:pPr>
        <w:tabs>
          <w:tab w:val="num" w:pos="2835"/>
        </w:tabs>
        <w:ind w:left="2835" w:hanging="420"/>
      </w:pPr>
      <w:rPr>
        <w:rFonts w:cs="Times New Roman"/>
      </w:rPr>
    </w:lvl>
    <w:lvl w:ilvl="5" w:tplc="0409001B" w:tentative="1">
      <w:start w:val="1"/>
      <w:numFmt w:val="lowerRoman"/>
      <w:lvlText w:val="%6."/>
      <w:lvlJc w:val="right"/>
      <w:pPr>
        <w:tabs>
          <w:tab w:val="num" w:pos="3255"/>
        </w:tabs>
        <w:ind w:left="3255" w:hanging="420"/>
      </w:pPr>
      <w:rPr>
        <w:rFonts w:cs="Times New Roman"/>
      </w:rPr>
    </w:lvl>
    <w:lvl w:ilvl="6" w:tplc="0409000F" w:tentative="1">
      <w:start w:val="1"/>
      <w:numFmt w:val="decimal"/>
      <w:lvlText w:val="%7."/>
      <w:lvlJc w:val="left"/>
      <w:pPr>
        <w:tabs>
          <w:tab w:val="num" w:pos="3675"/>
        </w:tabs>
        <w:ind w:left="3675" w:hanging="420"/>
      </w:pPr>
      <w:rPr>
        <w:rFonts w:cs="Times New Roman"/>
      </w:rPr>
    </w:lvl>
    <w:lvl w:ilvl="7" w:tplc="04090019" w:tentative="1">
      <w:start w:val="1"/>
      <w:numFmt w:val="lowerLetter"/>
      <w:lvlText w:val="%8)"/>
      <w:lvlJc w:val="left"/>
      <w:pPr>
        <w:tabs>
          <w:tab w:val="num" w:pos="4095"/>
        </w:tabs>
        <w:ind w:left="4095" w:hanging="420"/>
      </w:pPr>
      <w:rPr>
        <w:rFonts w:cs="Times New Roman"/>
      </w:rPr>
    </w:lvl>
    <w:lvl w:ilvl="8" w:tplc="0409001B" w:tentative="1">
      <w:start w:val="1"/>
      <w:numFmt w:val="lowerRoman"/>
      <w:lvlText w:val="%9."/>
      <w:lvlJc w:val="right"/>
      <w:pPr>
        <w:tabs>
          <w:tab w:val="num" w:pos="4515"/>
        </w:tabs>
        <w:ind w:left="4515" w:hanging="420"/>
      </w:pPr>
      <w:rPr>
        <w:rFonts w:cs="Times New Roman"/>
      </w:rPr>
    </w:lvl>
  </w:abstractNum>
  <w:abstractNum w:abstractNumId="7">
    <w:nsid w:val="36A46BCE"/>
    <w:multiLevelType w:val="hybridMultilevel"/>
    <w:tmpl w:val="B99E7318"/>
    <w:lvl w:ilvl="0" w:tplc="D7F44CA4">
      <w:start w:val="1960"/>
      <w:numFmt w:val="decimal"/>
      <w:lvlText w:val="%1年"/>
      <w:lvlJc w:val="left"/>
      <w:pPr>
        <w:tabs>
          <w:tab w:val="num" w:pos="2475"/>
        </w:tabs>
        <w:ind w:left="2475" w:hanging="1740"/>
      </w:pPr>
      <w:rPr>
        <w:rFonts w:cs="Times New Roman" w:hint="default"/>
      </w:rPr>
    </w:lvl>
    <w:lvl w:ilvl="1" w:tplc="04090019" w:tentative="1">
      <w:start w:val="1"/>
      <w:numFmt w:val="lowerLetter"/>
      <w:lvlText w:val="%2)"/>
      <w:lvlJc w:val="left"/>
      <w:pPr>
        <w:tabs>
          <w:tab w:val="num" w:pos="1575"/>
        </w:tabs>
        <w:ind w:left="1575" w:hanging="420"/>
      </w:pPr>
      <w:rPr>
        <w:rFonts w:cs="Times New Roman"/>
      </w:rPr>
    </w:lvl>
    <w:lvl w:ilvl="2" w:tplc="0409001B" w:tentative="1">
      <w:start w:val="1"/>
      <w:numFmt w:val="lowerRoman"/>
      <w:lvlText w:val="%3."/>
      <w:lvlJc w:val="right"/>
      <w:pPr>
        <w:tabs>
          <w:tab w:val="num" w:pos="1995"/>
        </w:tabs>
        <w:ind w:left="1995" w:hanging="420"/>
      </w:pPr>
      <w:rPr>
        <w:rFonts w:cs="Times New Roman"/>
      </w:rPr>
    </w:lvl>
    <w:lvl w:ilvl="3" w:tplc="0409000F" w:tentative="1">
      <w:start w:val="1"/>
      <w:numFmt w:val="decimal"/>
      <w:lvlText w:val="%4."/>
      <w:lvlJc w:val="left"/>
      <w:pPr>
        <w:tabs>
          <w:tab w:val="num" w:pos="2415"/>
        </w:tabs>
        <w:ind w:left="2415" w:hanging="420"/>
      </w:pPr>
      <w:rPr>
        <w:rFonts w:cs="Times New Roman"/>
      </w:rPr>
    </w:lvl>
    <w:lvl w:ilvl="4" w:tplc="04090019" w:tentative="1">
      <w:start w:val="1"/>
      <w:numFmt w:val="lowerLetter"/>
      <w:lvlText w:val="%5)"/>
      <w:lvlJc w:val="left"/>
      <w:pPr>
        <w:tabs>
          <w:tab w:val="num" w:pos="2835"/>
        </w:tabs>
        <w:ind w:left="2835" w:hanging="420"/>
      </w:pPr>
      <w:rPr>
        <w:rFonts w:cs="Times New Roman"/>
      </w:rPr>
    </w:lvl>
    <w:lvl w:ilvl="5" w:tplc="0409001B" w:tentative="1">
      <w:start w:val="1"/>
      <w:numFmt w:val="lowerRoman"/>
      <w:lvlText w:val="%6."/>
      <w:lvlJc w:val="right"/>
      <w:pPr>
        <w:tabs>
          <w:tab w:val="num" w:pos="3255"/>
        </w:tabs>
        <w:ind w:left="3255" w:hanging="420"/>
      </w:pPr>
      <w:rPr>
        <w:rFonts w:cs="Times New Roman"/>
      </w:rPr>
    </w:lvl>
    <w:lvl w:ilvl="6" w:tplc="0409000F" w:tentative="1">
      <w:start w:val="1"/>
      <w:numFmt w:val="decimal"/>
      <w:lvlText w:val="%7."/>
      <w:lvlJc w:val="left"/>
      <w:pPr>
        <w:tabs>
          <w:tab w:val="num" w:pos="3675"/>
        </w:tabs>
        <w:ind w:left="3675" w:hanging="420"/>
      </w:pPr>
      <w:rPr>
        <w:rFonts w:cs="Times New Roman"/>
      </w:rPr>
    </w:lvl>
    <w:lvl w:ilvl="7" w:tplc="04090019" w:tentative="1">
      <w:start w:val="1"/>
      <w:numFmt w:val="lowerLetter"/>
      <w:lvlText w:val="%8)"/>
      <w:lvlJc w:val="left"/>
      <w:pPr>
        <w:tabs>
          <w:tab w:val="num" w:pos="4095"/>
        </w:tabs>
        <w:ind w:left="4095" w:hanging="420"/>
      </w:pPr>
      <w:rPr>
        <w:rFonts w:cs="Times New Roman"/>
      </w:rPr>
    </w:lvl>
    <w:lvl w:ilvl="8" w:tplc="0409001B" w:tentative="1">
      <w:start w:val="1"/>
      <w:numFmt w:val="lowerRoman"/>
      <w:lvlText w:val="%9."/>
      <w:lvlJc w:val="right"/>
      <w:pPr>
        <w:tabs>
          <w:tab w:val="num" w:pos="4515"/>
        </w:tabs>
        <w:ind w:left="4515" w:hanging="420"/>
      </w:pPr>
      <w:rPr>
        <w:rFonts w:cs="Times New Roman"/>
      </w:rPr>
    </w:lvl>
  </w:abstractNum>
  <w:abstractNum w:abstractNumId="8">
    <w:nsid w:val="44176FC8"/>
    <w:multiLevelType w:val="hybridMultilevel"/>
    <w:tmpl w:val="4A947276"/>
    <w:lvl w:ilvl="0" w:tplc="71F68518">
      <w:start w:val="1985"/>
      <w:numFmt w:val="decimal"/>
      <w:lvlText w:val="%1年"/>
      <w:lvlJc w:val="left"/>
      <w:pPr>
        <w:tabs>
          <w:tab w:val="num" w:pos="2475"/>
        </w:tabs>
        <w:ind w:left="2475" w:hanging="1740"/>
      </w:pPr>
      <w:rPr>
        <w:rFonts w:cs="Times New Roman" w:hint="default"/>
      </w:rPr>
    </w:lvl>
    <w:lvl w:ilvl="1" w:tplc="04090019" w:tentative="1">
      <w:start w:val="1"/>
      <w:numFmt w:val="lowerLetter"/>
      <w:lvlText w:val="%2)"/>
      <w:lvlJc w:val="left"/>
      <w:pPr>
        <w:tabs>
          <w:tab w:val="num" w:pos="1575"/>
        </w:tabs>
        <w:ind w:left="1575" w:hanging="420"/>
      </w:pPr>
      <w:rPr>
        <w:rFonts w:cs="Times New Roman"/>
      </w:rPr>
    </w:lvl>
    <w:lvl w:ilvl="2" w:tplc="0409001B" w:tentative="1">
      <w:start w:val="1"/>
      <w:numFmt w:val="lowerRoman"/>
      <w:lvlText w:val="%3."/>
      <w:lvlJc w:val="right"/>
      <w:pPr>
        <w:tabs>
          <w:tab w:val="num" w:pos="1995"/>
        </w:tabs>
        <w:ind w:left="1995" w:hanging="420"/>
      </w:pPr>
      <w:rPr>
        <w:rFonts w:cs="Times New Roman"/>
      </w:rPr>
    </w:lvl>
    <w:lvl w:ilvl="3" w:tplc="0409000F" w:tentative="1">
      <w:start w:val="1"/>
      <w:numFmt w:val="decimal"/>
      <w:lvlText w:val="%4."/>
      <w:lvlJc w:val="left"/>
      <w:pPr>
        <w:tabs>
          <w:tab w:val="num" w:pos="2415"/>
        </w:tabs>
        <w:ind w:left="2415" w:hanging="420"/>
      </w:pPr>
      <w:rPr>
        <w:rFonts w:cs="Times New Roman"/>
      </w:rPr>
    </w:lvl>
    <w:lvl w:ilvl="4" w:tplc="04090019" w:tentative="1">
      <w:start w:val="1"/>
      <w:numFmt w:val="lowerLetter"/>
      <w:lvlText w:val="%5)"/>
      <w:lvlJc w:val="left"/>
      <w:pPr>
        <w:tabs>
          <w:tab w:val="num" w:pos="2835"/>
        </w:tabs>
        <w:ind w:left="2835" w:hanging="420"/>
      </w:pPr>
      <w:rPr>
        <w:rFonts w:cs="Times New Roman"/>
      </w:rPr>
    </w:lvl>
    <w:lvl w:ilvl="5" w:tplc="0409001B" w:tentative="1">
      <w:start w:val="1"/>
      <w:numFmt w:val="lowerRoman"/>
      <w:lvlText w:val="%6."/>
      <w:lvlJc w:val="right"/>
      <w:pPr>
        <w:tabs>
          <w:tab w:val="num" w:pos="3255"/>
        </w:tabs>
        <w:ind w:left="3255" w:hanging="420"/>
      </w:pPr>
      <w:rPr>
        <w:rFonts w:cs="Times New Roman"/>
      </w:rPr>
    </w:lvl>
    <w:lvl w:ilvl="6" w:tplc="0409000F" w:tentative="1">
      <w:start w:val="1"/>
      <w:numFmt w:val="decimal"/>
      <w:lvlText w:val="%7."/>
      <w:lvlJc w:val="left"/>
      <w:pPr>
        <w:tabs>
          <w:tab w:val="num" w:pos="3675"/>
        </w:tabs>
        <w:ind w:left="3675" w:hanging="420"/>
      </w:pPr>
      <w:rPr>
        <w:rFonts w:cs="Times New Roman"/>
      </w:rPr>
    </w:lvl>
    <w:lvl w:ilvl="7" w:tplc="04090019" w:tentative="1">
      <w:start w:val="1"/>
      <w:numFmt w:val="lowerLetter"/>
      <w:lvlText w:val="%8)"/>
      <w:lvlJc w:val="left"/>
      <w:pPr>
        <w:tabs>
          <w:tab w:val="num" w:pos="4095"/>
        </w:tabs>
        <w:ind w:left="4095" w:hanging="420"/>
      </w:pPr>
      <w:rPr>
        <w:rFonts w:cs="Times New Roman"/>
      </w:rPr>
    </w:lvl>
    <w:lvl w:ilvl="8" w:tplc="0409001B" w:tentative="1">
      <w:start w:val="1"/>
      <w:numFmt w:val="lowerRoman"/>
      <w:lvlText w:val="%9."/>
      <w:lvlJc w:val="right"/>
      <w:pPr>
        <w:tabs>
          <w:tab w:val="num" w:pos="4515"/>
        </w:tabs>
        <w:ind w:left="4515" w:hanging="420"/>
      </w:pPr>
      <w:rPr>
        <w:rFonts w:cs="Times New Roman"/>
      </w:rPr>
    </w:lvl>
  </w:abstractNum>
  <w:abstractNum w:abstractNumId="9">
    <w:nsid w:val="57383DFD"/>
    <w:multiLevelType w:val="hybridMultilevel"/>
    <w:tmpl w:val="66703AB6"/>
    <w:lvl w:ilvl="0" w:tplc="EA3A308E">
      <w:start w:val="1935"/>
      <w:numFmt w:val="decimal"/>
      <w:lvlText w:val="%1年"/>
      <w:lvlJc w:val="left"/>
      <w:pPr>
        <w:tabs>
          <w:tab w:val="num" w:pos="2460"/>
        </w:tabs>
        <w:ind w:left="2460" w:hanging="1740"/>
      </w:pPr>
      <w:rPr>
        <w:rFonts w:cs="Times New Roman" w:hint="default"/>
      </w:rPr>
    </w:lvl>
    <w:lvl w:ilvl="1" w:tplc="AC1E93F0">
      <w:start w:val="1942"/>
      <w:numFmt w:val="decimal"/>
      <w:lvlText w:val="%2年"/>
      <w:lvlJc w:val="left"/>
      <w:pPr>
        <w:tabs>
          <w:tab w:val="num" w:pos="1530"/>
        </w:tabs>
        <w:ind w:left="1530" w:hanging="690"/>
      </w:pPr>
      <w:rPr>
        <w:rFonts w:ascii="宋体" w:eastAsia="宋体" w:cs="Times New Roman" w:hint="default"/>
      </w:rPr>
    </w:lvl>
    <w:lvl w:ilvl="2" w:tplc="0409001B" w:tentative="1">
      <w:start w:val="1"/>
      <w:numFmt w:val="lowerRoman"/>
      <w:lvlText w:val="%3."/>
      <w:lvlJc w:val="right"/>
      <w:pPr>
        <w:tabs>
          <w:tab w:val="num" w:pos="1680"/>
        </w:tabs>
        <w:ind w:left="1680" w:hanging="420"/>
      </w:pPr>
      <w:rPr>
        <w:rFonts w:cs="Times New Roman"/>
      </w:rPr>
    </w:lvl>
    <w:lvl w:ilvl="3" w:tplc="0409000F" w:tentative="1">
      <w:start w:val="1"/>
      <w:numFmt w:val="decimal"/>
      <w:lvlText w:val="%4."/>
      <w:lvlJc w:val="left"/>
      <w:pPr>
        <w:tabs>
          <w:tab w:val="num" w:pos="2100"/>
        </w:tabs>
        <w:ind w:left="2100" w:hanging="420"/>
      </w:pPr>
      <w:rPr>
        <w:rFonts w:cs="Times New Roman"/>
      </w:rPr>
    </w:lvl>
    <w:lvl w:ilvl="4" w:tplc="04090019" w:tentative="1">
      <w:start w:val="1"/>
      <w:numFmt w:val="lowerLetter"/>
      <w:lvlText w:val="%5)"/>
      <w:lvlJc w:val="left"/>
      <w:pPr>
        <w:tabs>
          <w:tab w:val="num" w:pos="2520"/>
        </w:tabs>
        <w:ind w:left="2520" w:hanging="420"/>
      </w:pPr>
      <w:rPr>
        <w:rFonts w:cs="Times New Roman"/>
      </w:rPr>
    </w:lvl>
    <w:lvl w:ilvl="5" w:tplc="0409001B" w:tentative="1">
      <w:start w:val="1"/>
      <w:numFmt w:val="lowerRoman"/>
      <w:lvlText w:val="%6."/>
      <w:lvlJc w:val="right"/>
      <w:pPr>
        <w:tabs>
          <w:tab w:val="num" w:pos="2940"/>
        </w:tabs>
        <w:ind w:left="2940" w:hanging="420"/>
      </w:pPr>
      <w:rPr>
        <w:rFonts w:cs="Times New Roman"/>
      </w:rPr>
    </w:lvl>
    <w:lvl w:ilvl="6" w:tplc="0409000F" w:tentative="1">
      <w:start w:val="1"/>
      <w:numFmt w:val="decimal"/>
      <w:lvlText w:val="%7."/>
      <w:lvlJc w:val="left"/>
      <w:pPr>
        <w:tabs>
          <w:tab w:val="num" w:pos="3360"/>
        </w:tabs>
        <w:ind w:left="3360" w:hanging="420"/>
      </w:pPr>
      <w:rPr>
        <w:rFonts w:cs="Times New Roman"/>
      </w:rPr>
    </w:lvl>
    <w:lvl w:ilvl="7" w:tplc="04090019" w:tentative="1">
      <w:start w:val="1"/>
      <w:numFmt w:val="lowerLetter"/>
      <w:lvlText w:val="%8)"/>
      <w:lvlJc w:val="left"/>
      <w:pPr>
        <w:tabs>
          <w:tab w:val="num" w:pos="3780"/>
        </w:tabs>
        <w:ind w:left="3780" w:hanging="420"/>
      </w:pPr>
      <w:rPr>
        <w:rFonts w:cs="Times New Roman"/>
      </w:rPr>
    </w:lvl>
    <w:lvl w:ilvl="8" w:tplc="0409001B" w:tentative="1">
      <w:start w:val="1"/>
      <w:numFmt w:val="lowerRoman"/>
      <w:lvlText w:val="%9."/>
      <w:lvlJc w:val="right"/>
      <w:pPr>
        <w:tabs>
          <w:tab w:val="num" w:pos="4200"/>
        </w:tabs>
        <w:ind w:left="4200" w:hanging="420"/>
      </w:pPr>
      <w:rPr>
        <w:rFonts w:cs="Times New Roman"/>
      </w:rPr>
    </w:lvl>
  </w:abstractNum>
  <w:abstractNum w:abstractNumId="10">
    <w:nsid w:val="5C4050EE"/>
    <w:multiLevelType w:val="hybridMultilevel"/>
    <w:tmpl w:val="4D02C3F0"/>
    <w:lvl w:ilvl="0" w:tplc="4D16D830">
      <w:start w:val="1975"/>
      <w:numFmt w:val="decimal"/>
      <w:lvlText w:val="%1年"/>
      <w:lvlJc w:val="left"/>
      <w:pPr>
        <w:tabs>
          <w:tab w:val="num" w:pos="2475"/>
        </w:tabs>
        <w:ind w:left="2475" w:hanging="1740"/>
      </w:pPr>
      <w:rPr>
        <w:rFonts w:cs="Times New Roman" w:hint="default"/>
      </w:rPr>
    </w:lvl>
    <w:lvl w:ilvl="1" w:tplc="04090019" w:tentative="1">
      <w:start w:val="1"/>
      <w:numFmt w:val="lowerLetter"/>
      <w:lvlText w:val="%2)"/>
      <w:lvlJc w:val="left"/>
      <w:pPr>
        <w:tabs>
          <w:tab w:val="num" w:pos="1575"/>
        </w:tabs>
        <w:ind w:left="1575" w:hanging="420"/>
      </w:pPr>
      <w:rPr>
        <w:rFonts w:cs="Times New Roman"/>
      </w:rPr>
    </w:lvl>
    <w:lvl w:ilvl="2" w:tplc="0409001B" w:tentative="1">
      <w:start w:val="1"/>
      <w:numFmt w:val="lowerRoman"/>
      <w:lvlText w:val="%3."/>
      <w:lvlJc w:val="right"/>
      <w:pPr>
        <w:tabs>
          <w:tab w:val="num" w:pos="1995"/>
        </w:tabs>
        <w:ind w:left="1995" w:hanging="420"/>
      </w:pPr>
      <w:rPr>
        <w:rFonts w:cs="Times New Roman"/>
      </w:rPr>
    </w:lvl>
    <w:lvl w:ilvl="3" w:tplc="0409000F" w:tentative="1">
      <w:start w:val="1"/>
      <w:numFmt w:val="decimal"/>
      <w:lvlText w:val="%4."/>
      <w:lvlJc w:val="left"/>
      <w:pPr>
        <w:tabs>
          <w:tab w:val="num" w:pos="2415"/>
        </w:tabs>
        <w:ind w:left="2415" w:hanging="420"/>
      </w:pPr>
      <w:rPr>
        <w:rFonts w:cs="Times New Roman"/>
      </w:rPr>
    </w:lvl>
    <w:lvl w:ilvl="4" w:tplc="04090019" w:tentative="1">
      <w:start w:val="1"/>
      <w:numFmt w:val="lowerLetter"/>
      <w:lvlText w:val="%5)"/>
      <w:lvlJc w:val="left"/>
      <w:pPr>
        <w:tabs>
          <w:tab w:val="num" w:pos="2835"/>
        </w:tabs>
        <w:ind w:left="2835" w:hanging="420"/>
      </w:pPr>
      <w:rPr>
        <w:rFonts w:cs="Times New Roman"/>
      </w:rPr>
    </w:lvl>
    <w:lvl w:ilvl="5" w:tplc="0409001B" w:tentative="1">
      <w:start w:val="1"/>
      <w:numFmt w:val="lowerRoman"/>
      <w:lvlText w:val="%6."/>
      <w:lvlJc w:val="right"/>
      <w:pPr>
        <w:tabs>
          <w:tab w:val="num" w:pos="3255"/>
        </w:tabs>
        <w:ind w:left="3255" w:hanging="420"/>
      </w:pPr>
      <w:rPr>
        <w:rFonts w:cs="Times New Roman"/>
      </w:rPr>
    </w:lvl>
    <w:lvl w:ilvl="6" w:tplc="0409000F" w:tentative="1">
      <w:start w:val="1"/>
      <w:numFmt w:val="decimal"/>
      <w:lvlText w:val="%7."/>
      <w:lvlJc w:val="left"/>
      <w:pPr>
        <w:tabs>
          <w:tab w:val="num" w:pos="3675"/>
        </w:tabs>
        <w:ind w:left="3675" w:hanging="420"/>
      </w:pPr>
      <w:rPr>
        <w:rFonts w:cs="Times New Roman"/>
      </w:rPr>
    </w:lvl>
    <w:lvl w:ilvl="7" w:tplc="04090019" w:tentative="1">
      <w:start w:val="1"/>
      <w:numFmt w:val="lowerLetter"/>
      <w:lvlText w:val="%8)"/>
      <w:lvlJc w:val="left"/>
      <w:pPr>
        <w:tabs>
          <w:tab w:val="num" w:pos="4095"/>
        </w:tabs>
        <w:ind w:left="4095" w:hanging="420"/>
      </w:pPr>
      <w:rPr>
        <w:rFonts w:cs="Times New Roman"/>
      </w:rPr>
    </w:lvl>
    <w:lvl w:ilvl="8" w:tplc="0409001B" w:tentative="1">
      <w:start w:val="1"/>
      <w:numFmt w:val="lowerRoman"/>
      <w:lvlText w:val="%9."/>
      <w:lvlJc w:val="right"/>
      <w:pPr>
        <w:tabs>
          <w:tab w:val="num" w:pos="4515"/>
        </w:tabs>
        <w:ind w:left="4515" w:hanging="420"/>
      </w:pPr>
      <w:rPr>
        <w:rFonts w:cs="Times New Roman"/>
      </w:rPr>
    </w:lvl>
  </w:abstractNum>
  <w:abstractNum w:abstractNumId="11">
    <w:nsid w:val="5D695566"/>
    <w:multiLevelType w:val="hybridMultilevel"/>
    <w:tmpl w:val="947E362A"/>
    <w:lvl w:ilvl="0" w:tplc="6F8CC8CA">
      <w:start w:val="1"/>
      <w:numFmt w:val="japaneseCounting"/>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560"/>
        </w:tabs>
        <w:ind w:left="1560" w:hanging="420"/>
      </w:pPr>
      <w:rPr>
        <w:rFonts w:cs="Times New Roman"/>
      </w:rPr>
    </w:lvl>
    <w:lvl w:ilvl="2" w:tplc="0409001B" w:tentative="1">
      <w:start w:val="1"/>
      <w:numFmt w:val="lowerRoman"/>
      <w:lvlText w:val="%3."/>
      <w:lvlJc w:val="right"/>
      <w:pPr>
        <w:tabs>
          <w:tab w:val="num" w:pos="1980"/>
        </w:tabs>
        <w:ind w:left="1980" w:hanging="420"/>
      </w:pPr>
      <w:rPr>
        <w:rFonts w:cs="Times New Roman"/>
      </w:rPr>
    </w:lvl>
    <w:lvl w:ilvl="3" w:tplc="0409000F" w:tentative="1">
      <w:start w:val="1"/>
      <w:numFmt w:val="decimal"/>
      <w:lvlText w:val="%4."/>
      <w:lvlJc w:val="left"/>
      <w:pPr>
        <w:tabs>
          <w:tab w:val="num" w:pos="2400"/>
        </w:tabs>
        <w:ind w:left="2400" w:hanging="420"/>
      </w:pPr>
      <w:rPr>
        <w:rFonts w:cs="Times New Roman"/>
      </w:rPr>
    </w:lvl>
    <w:lvl w:ilvl="4" w:tplc="04090019" w:tentative="1">
      <w:start w:val="1"/>
      <w:numFmt w:val="lowerLetter"/>
      <w:lvlText w:val="%5)"/>
      <w:lvlJc w:val="left"/>
      <w:pPr>
        <w:tabs>
          <w:tab w:val="num" w:pos="2820"/>
        </w:tabs>
        <w:ind w:left="2820" w:hanging="420"/>
      </w:pPr>
      <w:rPr>
        <w:rFonts w:cs="Times New Roman"/>
      </w:rPr>
    </w:lvl>
    <w:lvl w:ilvl="5" w:tplc="0409001B" w:tentative="1">
      <w:start w:val="1"/>
      <w:numFmt w:val="lowerRoman"/>
      <w:lvlText w:val="%6."/>
      <w:lvlJc w:val="right"/>
      <w:pPr>
        <w:tabs>
          <w:tab w:val="num" w:pos="3240"/>
        </w:tabs>
        <w:ind w:left="3240" w:hanging="420"/>
      </w:pPr>
      <w:rPr>
        <w:rFonts w:cs="Times New Roman"/>
      </w:rPr>
    </w:lvl>
    <w:lvl w:ilvl="6" w:tplc="0409000F" w:tentative="1">
      <w:start w:val="1"/>
      <w:numFmt w:val="decimal"/>
      <w:lvlText w:val="%7."/>
      <w:lvlJc w:val="left"/>
      <w:pPr>
        <w:tabs>
          <w:tab w:val="num" w:pos="3660"/>
        </w:tabs>
        <w:ind w:left="3660" w:hanging="420"/>
      </w:pPr>
      <w:rPr>
        <w:rFonts w:cs="Times New Roman"/>
      </w:rPr>
    </w:lvl>
    <w:lvl w:ilvl="7" w:tplc="04090019" w:tentative="1">
      <w:start w:val="1"/>
      <w:numFmt w:val="lowerLetter"/>
      <w:lvlText w:val="%8)"/>
      <w:lvlJc w:val="left"/>
      <w:pPr>
        <w:tabs>
          <w:tab w:val="num" w:pos="4080"/>
        </w:tabs>
        <w:ind w:left="4080" w:hanging="420"/>
      </w:pPr>
      <w:rPr>
        <w:rFonts w:cs="Times New Roman"/>
      </w:rPr>
    </w:lvl>
    <w:lvl w:ilvl="8" w:tplc="0409001B" w:tentative="1">
      <w:start w:val="1"/>
      <w:numFmt w:val="lowerRoman"/>
      <w:lvlText w:val="%9."/>
      <w:lvlJc w:val="right"/>
      <w:pPr>
        <w:tabs>
          <w:tab w:val="num" w:pos="4500"/>
        </w:tabs>
        <w:ind w:left="4500" w:hanging="420"/>
      </w:pPr>
      <w:rPr>
        <w:rFonts w:cs="Times New Roman"/>
      </w:rPr>
    </w:lvl>
  </w:abstractNum>
  <w:abstractNum w:abstractNumId="12">
    <w:nsid w:val="607B0B0F"/>
    <w:multiLevelType w:val="hybridMultilevel"/>
    <w:tmpl w:val="C2FA8044"/>
    <w:lvl w:ilvl="0" w:tplc="4ED0DB90">
      <w:start w:val="1"/>
      <w:numFmt w:val="decimal"/>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1410"/>
        </w:tabs>
        <w:ind w:left="1410" w:hanging="420"/>
      </w:pPr>
      <w:rPr>
        <w:rFonts w:cs="Times New Roman"/>
      </w:rPr>
    </w:lvl>
    <w:lvl w:ilvl="2" w:tplc="0409001B" w:tentative="1">
      <w:start w:val="1"/>
      <w:numFmt w:val="lowerRoman"/>
      <w:lvlText w:val="%3."/>
      <w:lvlJc w:val="right"/>
      <w:pPr>
        <w:tabs>
          <w:tab w:val="num" w:pos="1830"/>
        </w:tabs>
        <w:ind w:left="1830" w:hanging="420"/>
      </w:pPr>
      <w:rPr>
        <w:rFonts w:cs="Times New Roman"/>
      </w:rPr>
    </w:lvl>
    <w:lvl w:ilvl="3" w:tplc="0409000F" w:tentative="1">
      <w:start w:val="1"/>
      <w:numFmt w:val="decimal"/>
      <w:lvlText w:val="%4."/>
      <w:lvlJc w:val="left"/>
      <w:pPr>
        <w:tabs>
          <w:tab w:val="num" w:pos="2250"/>
        </w:tabs>
        <w:ind w:left="2250" w:hanging="420"/>
      </w:pPr>
      <w:rPr>
        <w:rFonts w:cs="Times New Roman"/>
      </w:rPr>
    </w:lvl>
    <w:lvl w:ilvl="4" w:tplc="04090019" w:tentative="1">
      <w:start w:val="1"/>
      <w:numFmt w:val="lowerLetter"/>
      <w:lvlText w:val="%5)"/>
      <w:lvlJc w:val="left"/>
      <w:pPr>
        <w:tabs>
          <w:tab w:val="num" w:pos="2670"/>
        </w:tabs>
        <w:ind w:left="2670" w:hanging="420"/>
      </w:pPr>
      <w:rPr>
        <w:rFonts w:cs="Times New Roman"/>
      </w:rPr>
    </w:lvl>
    <w:lvl w:ilvl="5" w:tplc="0409001B" w:tentative="1">
      <w:start w:val="1"/>
      <w:numFmt w:val="lowerRoman"/>
      <w:lvlText w:val="%6."/>
      <w:lvlJc w:val="right"/>
      <w:pPr>
        <w:tabs>
          <w:tab w:val="num" w:pos="3090"/>
        </w:tabs>
        <w:ind w:left="3090" w:hanging="420"/>
      </w:pPr>
      <w:rPr>
        <w:rFonts w:cs="Times New Roman"/>
      </w:rPr>
    </w:lvl>
    <w:lvl w:ilvl="6" w:tplc="0409000F" w:tentative="1">
      <w:start w:val="1"/>
      <w:numFmt w:val="decimal"/>
      <w:lvlText w:val="%7."/>
      <w:lvlJc w:val="left"/>
      <w:pPr>
        <w:tabs>
          <w:tab w:val="num" w:pos="3510"/>
        </w:tabs>
        <w:ind w:left="3510" w:hanging="420"/>
      </w:pPr>
      <w:rPr>
        <w:rFonts w:cs="Times New Roman"/>
      </w:rPr>
    </w:lvl>
    <w:lvl w:ilvl="7" w:tplc="04090019" w:tentative="1">
      <w:start w:val="1"/>
      <w:numFmt w:val="lowerLetter"/>
      <w:lvlText w:val="%8)"/>
      <w:lvlJc w:val="left"/>
      <w:pPr>
        <w:tabs>
          <w:tab w:val="num" w:pos="3930"/>
        </w:tabs>
        <w:ind w:left="3930" w:hanging="420"/>
      </w:pPr>
      <w:rPr>
        <w:rFonts w:cs="Times New Roman"/>
      </w:rPr>
    </w:lvl>
    <w:lvl w:ilvl="8" w:tplc="0409001B" w:tentative="1">
      <w:start w:val="1"/>
      <w:numFmt w:val="lowerRoman"/>
      <w:lvlText w:val="%9."/>
      <w:lvlJc w:val="right"/>
      <w:pPr>
        <w:tabs>
          <w:tab w:val="num" w:pos="4350"/>
        </w:tabs>
        <w:ind w:left="4350" w:hanging="420"/>
      </w:pPr>
      <w:rPr>
        <w:rFonts w:cs="Times New Roman"/>
      </w:rPr>
    </w:lvl>
  </w:abstractNum>
  <w:abstractNum w:abstractNumId="13">
    <w:nsid w:val="662B4AB4"/>
    <w:multiLevelType w:val="hybridMultilevel"/>
    <w:tmpl w:val="7046B84C"/>
    <w:lvl w:ilvl="0" w:tplc="CF5EEB74">
      <w:start w:val="1"/>
      <w:numFmt w:val="decimal"/>
      <w:lvlText w:val="%1、"/>
      <w:lvlJc w:val="left"/>
      <w:pPr>
        <w:tabs>
          <w:tab w:val="num" w:pos="1290"/>
        </w:tabs>
        <w:ind w:left="1290" w:hanging="720"/>
      </w:pPr>
      <w:rPr>
        <w:rFonts w:cs="Times New Roman" w:hint="default"/>
      </w:rPr>
    </w:lvl>
    <w:lvl w:ilvl="1" w:tplc="04090019" w:tentative="1">
      <w:start w:val="1"/>
      <w:numFmt w:val="lowerLetter"/>
      <w:lvlText w:val="%2)"/>
      <w:lvlJc w:val="left"/>
      <w:pPr>
        <w:tabs>
          <w:tab w:val="num" w:pos="1410"/>
        </w:tabs>
        <w:ind w:left="1410" w:hanging="420"/>
      </w:pPr>
      <w:rPr>
        <w:rFonts w:cs="Times New Roman"/>
      </w:rPr>
    </w:lvl>
    <w:lvl w:ilvl="2" w:tplc="0409001B" w:tentative="1">
      <w:start w:val="1"/>
      <w:numFmt w:val="lowerRoman"/>
      <w:lvlText w:val="%3."/>
      <w:lvlJc w:val="right"/>
      <w:pPr>
        <w:tabs>
          <w:tab w:val="num" w:pos="1830"/>
        </w:tabs>
        <w:ind w:left="1830" w:hanging="420"/>
      </w:pPr>
      <w:rPr>
        <w:rFonts w:cs="Times New Roman"/>
      </w:rPr>
    </w:lvl>
    <w:lvl w:ilvl="3" w:tplc="0409000F" w:tentative="1">
      <w:start w:val="1"/>
      <w:numFmt w:val="decimal"/>
      <w:lvlText w:val="%4."/>
      <w:lvlJc w:val="left"/>
      <w:pPr>
        <w:tabs>
          <w:tab w:val="num" w:pos="2250"/>
        </w:tabs>
        <w:ind w:left="2250" w:hanging="420"/>
      </w:pPr>
      <w:rPr>
        <w:rFonts w:cs="Times New Roman"/>
      </w:rPr>
    </w:lvl>
    <w:lvl w:ilvl="4" w:tplc="04090019" w:tentative="1">
      <w:start w:val="1"/>
      <w:numFmt w:val="lowerLetter"/>
      <w:lvlText w:val="%5)"/>
      <w:lvlJc w:val="left"/>
      <w:pPr>
        <w:tabs>
          <w:tab w:val="num" w:pos="2670"/>
        </w:tabs>
        <w:ind w:left="2670" w:hanging="420"/>
      </w:pPr>
      <w:rPr>
        <w:rFonts w:cs="Times New Roman"/>
      </w:rPr>
    </w:lvl>
    <w:lvl w:ilvl="5" w:tplc="0409001B" w:tentative="1">
      <w:start w:val="1"/>
      <w:numFmt w:val="lowerRoman"/>
      <w:lvlText w:val="%6."/>
      <w:lvlJc w:val="right"/>
      <w:pPr>
        <w:tabs>
          <w:tab w:val="num" w:pos="3090"/>
        </w:tabs>
        <w:ind w:left="3090" w:hanging="420"/>
      </w:pPr>
      <w:rPr>
        <w:rFonts w:cs="Times New Roman"/>
      </w:rPr>
    </w:lvl>
    <w:lvl w:ilvl="6" w:tplc="0409000F" w:tentative="1">
      <w:start w:val="1"/>
      <w:numFmt w:val="decimal"/>
      <w:lvlText w:val="%7."/>
      <w:lvlJc w:val="left"/>
      <w:pPr>
        <w:tabs>
          <w:tab w:val="num" w:pos="3510"/>
        </w:tabs>
        <w:ind w:left="3510" w:hanging="420"/>
      </w:pPr>
      <w:rPr>
        <w:rFonts w:cs="Times New Roman"/>
      </w:rPr>
    </w:lvl>
    <w:lvl w:ilvl="7" w:tplc="04090019" w:tentative="1">
      <w:start w:val="1"/>
      <w:numFmt w:val="lowerLetter"/>
      <w:lvlText w:val="%8)"/>
      <w:lvlJc w:val="left"/>
      <w:pPr>
        <w:tabs>
          <w:tab w:val="num" w:pos="3930"/>
        </w:tabs>
        <w:ind w:left="3930" w:hanging="420"/>
      </w:pPr>
      <w:rPr>
        <w:rFonts w:cs="Times New Roman"/>
      </w:rPr>
    </w:lvl>
    <w:lvl w:ilvl="8" w:tplc="0409001B" w:tentative="1">
      <w:start w:val="1"/>
      <w:numFmt w:val="lowerRoman"/>
      <w:lvlText w:val="%9."/>
      <w:lvlJc w:val="right"/>
      <w:pPr>
        <w:tabs>
          <w:tab w:val="num" w:pos="4350"/>
        </w:tabs>
        <w:ind w:left="4350" w:hanging="420"/>
      </w:pPr>
      <w:rPr>
        <w:rFonts w:cs="Times New Roman"/>
      </w:rPr>
    </w:lvl>
  </w:abstractNum>
  <w:abstractNum w:abstractNumId="14">
    <w:nsid w:val="6F6255BE"/>
    <w:multiLevelType w:val="hybridMultilevel"/>
    <w:tmpl w:val="584CB790"/>
    <w:lvl w:ilvl="0" w:tplc="8AD81DD2">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260"/>
        </w:tabs>
        <w:ind w:left="1260" w:hanging="420"/>
      </w:pPr>
      <w:rPr>
        <w:rFonts w:cs="Times New Roman"/>
      </w:rPr>
    </w:lvl>
    <w:lvl w:ilvl="2" w:tplc="0409001B" w:tentative="1">
      <w:start w:val="1"/>
      <w:numFmt w:val="lowerRoman"/>
      <w:lvlText w:val="%3."/>
      <w:lvlJc w:val="right"/>
      <w:pPr>
        <w:tabs>
          <w:tab w:val="num" w:pos="1680"/>
        </w:tabs>
        <w:ind w:left="1680" w:hanging="420"/>
      </w:pPr>
      <w:rPr>
        <w:rFonts w:cs="Times New Roman"/>
      </w:rPr>
    </w:lvl>
    <w:lvl w:ilvl="3" w:tplc="0409000F" w:tentative="1">
      <w:start w:val="1"/>
      <w:numFmt w:val="decimal"/>
      <w:lvlText w:val="%4."/>
      <w:lvlJc w:val="left"/>
      <w:pPr>
        <w:tabs>
          <w:tab w:val="num" w:pos="2100"/>
        </w:tabs>
        <w:ind w:left="2100" w:hanging="420"/>
      </w:pPr>
      <w:rPr>
        <w:rFonts w:cs="Times New Roman"/>
      </w:rPr>
    </w:lvl>
    <w:lvl w:ilvl="4" w:tplc="04090019" w:tentative="1">
      <w:start w:val="1"/>
      <w:numFmt w:val="lowerLetter"/>
      <w:lvlText w:val="%5)"/>
      <w:lvlJc w:val="left"/>
      <w:pPr>
        <w:tabs>
          <w:tab w:val="num" w:pos="2520"/>
        </w:tabs>
        <w:ind w:left="2520" w:hanging="420"/>
      </w:pPr>
      <w:rPr>
        <w:rFonts w:cs="Times New Roman"/>
      </w:rPr>
    </w:lvl>
    <w:lvl w:ilvl="5" w:tplc="0409001B" w:tentative="1">
      <w:start w:val="1"/>
      <w:numFmt w:val="lowerRoman"/>
      <w:lvlText w:val="%6."/>
      <w:lvlJc w:val="right"/>
      <w:pPr>
        <w:tabs>
          <w:tab w:val="num" w:pos="2940"/>
        </w:tabs>
        <w:ind w:left="2940" w:hanging="420"/>
      </w:pPr>
      <w:rPr>
        <w:rFonts w:cs="Times New Roman"/>
      </w:rPr>
    </w:lvl>
    <w:lvl w:ilvl="6" w:tplc="0409000F" w:tentative="1">
      <w:start w:val="1"/>
      <w:numFmt w:val="decimal"/>
      <w:lvlText w:val="%7."/>
      <w:lvlJc w:val="left"/>
      <w:pPr>
        <w:tabs>
          <w:tab w:val="num" w:pos="3360"/>
        </w:tabs>
        <w:ind w:left="3360" w:hanging="420"/>
      </w:pPr>
      <w:rPr>
        <w:rFonts w:cs="Times New Roman"/>
      </w:rPr>
    </w:lvl>
    <w:lvl w:ilvl="7" w:tplc="04090019" w:tentative="1">
      <w:start w:val="1"/>
      <w:numFmt w:val="lowerLetter"/>
      <w:lvlText w:val="%8)"/>
      <w:lvlJc w:val="left"/>
      <w:pPr>
        <w:tabs>
          <w:tab w:val="num" w:pos="3780"/>
        </w:tabs>
        <w:ind w:left="3780" w:hanging="420"/>
      </w:pPr>
      <w:rPr>
        <w:rFonts w:cs="Times New Roman"/>
      </w:rPr>
    </w:lvl>
    <w:lvl w:ilvl="8" w:tplc="0409001B" w:tentative="1">
      <w:start w:val="1"/>
      <w:numFmt w:val="lowerRoman"/>
      <w:lvlText w:val="%9."/>
      <w:lvlJc w:val="right"/>
      <w:pPr>
        <w:tabs>
          <w:tab w:val="num" w:pos="4200"/>
        </w:tabs>
        <w:ind w:left="4200" w:hanging="420"/>
      </w:pPr>
      <w:rPr>
        <w:rFonts w:cs="Times New Roman"/>
      </w:rPr>
    </w:lvl>
  </w:abstractNum>
  <w:abstractNum w:abstractNumId="15">
    <w:nsid w:val="6FC64204"/>
    <w:multiLevelType w:val="hybridMultilevel"/>
    <w:tmpl w:val="22822D40"/>
    <w:lvl w:ilvl="0" w:tplc="312E39C2">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6">
    <w:nsid w:val="701A6184"/>
    <w:multiLevelType w:val="multilevel"/>
    <w:tmpl w:val="9CD05B28"/>
    <w:lvl w:ilvl="0">
      <w:start w:val="1"/>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7">
    <w:nsid w:val="70C04D39"/>
    <w:multiLevelType w:val="hybridMultilevel"/>
    <w:tmpl w:val="7C86B668"/>
    <w:lvl w:ilvl="0" w:tplc="8522C984">
      <w:start w:val="1"/>
      <w:numFmt w:val="decimal"/>
      <w:lvlText w:val="%1)"/>
      <w:lvlJc w:val="left"/>
      <w:pPr>
        <w:tabs>
          <w:tab w:val="num" w:pos="930"/>
        </w:tabs>
        <w:ind w:left="930" w:hanging="360"/>
      </w:pPr>
      <w:rPr>
        <w:rFonts w:cs="Times New Roman" w:hint="default"/>
      </w:rPr>
    </w:lvl>
    <w:lvl w:ilvl="1" w:tplc="04090019" w:tentative="1">
      <w:start w:val="1"/>
      <w:numFmt w:val="lowerLetter"/>
      <w:lvlText w:val="%2)"/>
      <w:lvlJc w:val="left"/>
      <w:pPr>
        <w:tabs>
          <w:tab w:val="num" w:pos="1410"/>
        </w:tabs>
        <w:ind w:left="1410" w:hanging="420"/>
      </w:pPr>
      <w:rPr>
        <w:rFonts w:cs="Times New Roman"/>
      </w:rPr>
    </w:lvl>
    <w:lvl w:ilvl="2" w:tplc="0409001B" w:tentative="1">
      <w:start w:val="1"/>
      <w:numFmt w:val="lowerRoman"/>
      <w:lvlText w:val="%3."/>
      <w:lvlJc w:val="right"/>
      <w:pPr>
        <w:tabs>
          <w:tab w:val="num" w:pos="1830"/>
        </w:tabs>
        <w:ind w:left="1830" w:hanging="420"/>
      </w:pPr>
      <w:rPr>
        <w:rFonts w:cs="Times New Roman"/>
      </w:rPr>
    </w:lvl>
    <w:lvl w:ilvl="3" w:tplc="0409000F" w:tentative="1">
      <w:start w:val="1"/>
      <w:numFmt w:val="decimal"/>
      <w:lvlText w:val="%4."/>
      <w:lvlJc w:val="left"/>
      <w:pPr>
        <w:tabs>
          <w:tab w:val="num" w:pos="2250"/>
        </w:tabs>
        <w:ind w:left="2250" w:hanging="420"/>
      </w:pPr>
      <w:rPr>
        <w:rFonts w:cs="Times New Roman"/>
      </w:rPr>
    </w:lvl>
    <w:lvl w:ilvl="4" w:tplc="04090019" w:tentative="1">
      <w:start w:val="1"/>
      <w:numFmt w:val="lowerLetter"/>
      <w:lvlText w:val="%5)"/>
      <w:lvlJc w:val="left"/>
      <w:pPr>
        <w:tabs>
          <w:tab w:val="num" w:pos="2670"/>
        </w:tabs>
        <w:ind w:left="2670" w:hanging="420"/>
      </w:pPr>
      <w:rPr>
        <w:rFonts w:cs="Times New Roman"/>
      </w:rPr>
    </w:lvl>
    <w:lvl w:ilvl="5" w:tplc="0409001B" w:tentative="1">
      <w:start w:val="1"/>
      <w:numFmt w:val="lowerRoman"/>
      <w:lvlText w:val="%6."/>
      <w:lvlJc w:val="right"/>
      <w:pPr>
        <w:tabs>
          <w:tab w:val="num" w:pos="3090"/>
        </w:tabs>
        <w:ind w:left="3090" w:hanging="420"/>
      </w:pPr>
      <w:rPr>
        <w:rFonts w:cs="Times New Roman"/>
      </w:rPr>
    </w:lvl>
    <w:lvl w:ilvl="6" w:tplc="0409000F" w:tentative="1">
      <w:start w:val="1"/>
      <w:numFmt w:val="decimal"/>
      <w:lvlText w:val="%7."/>
      <w:lvlJc w:val="left"/>
      <w:pPr>
        <w:tabs>
          <w:tab w:val="num" w:pos="3510"/>
        </w:tabs>
        <w:ind w:left="3510" w:hanging="420"/>
      </w:pPr>
      <w:rPr>
        <w:rFonts w:cs="Times New Roman"/>
      </w:rPr>
    </w:lvl>
    <w:lvl w:ilvl="7" w:tplc="04090019" w:tentative="1">
      <w:start w:val="1"/>
      <w:numFmt w:val="lowerLetter"/>
      <w:lvlText w:val="%8)"/>
      <w:lvlJc w:val="left"/>
      <w:pPr>
        <w:tabs>
          <w:tab w:val="num" w:pos="3930"/>
        </w:tabs>
        <w:ind w:left="3930" w:hanging="420"/>
      </w:pPr>
      <w:rPr>
        <w:rFonts w:cs="Times New Roman"/>
      </w:rPr>
    </w:lvl>
    <w:lvl w:ilvl="8" w:tplc="0409001B" w:tentative="1">
      <w:start w:val="1"/>
      <w:numFmt w:val="lowerRoman"/>
      <w:lvlText w:val="%9."/>
      <w:lvlJc w:val="right"/>
      <w:pPr>
        <w:tabs>
          <w:tab w:val="num" w:pos="4350"/>
        </w:tabs>
        <w:ind w:left="4350" w:hanging="420"/>
      </w:pPr>
      <w:rPr>
        <w:rFonts w:cs="Times New Roman"/>
      </w:rPr>
    </w:lvl>
  </w:abstractNum>
  <w:abstractNum w:abstractNumId="18">
    <w:nsid w:val="717144B3"/>
    <w:multiLevelType w:val="multilevel"/>
    <w:tmpl w:val="584CB790"/>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260"/>
        </w:tabs>
        <w:ind w:left="1260" w:hanging="420"/>
      </w:pPr>
      <w:rPr>
        <w:rFonts w:cs="Times New Roman"/>
      </w:rPr>
    </w:lvl>
    <w:lvl w:ilvl="2">
      <w:start w:val="1"/>
      <w:numFmt w:val="lowerRoman"/>
      <w:lvlText w:val="%3."/>
      <w:lvlJc w:val="right"/>
      <w:pPr>
        <w:tabs>
          <w:tab w:val="num" w:pos="1680"/>
        </w:tabs>
        <w:ind w:left="1680" w:hanging="420"/>
      </w:pPr>
      <w:rPr>
        <w:rFonts w:cs="Times New Roman"/>
      </w:rPr>
    </w:lvl>
    <w:lvl w:ilvl="3">
      <w:start w:val="1"/>
      <w:numFmt w:val="decimal"/>
      <w:lvlText w:val="%4."/>
      <w:lvlJc w:val="left"/>
      <w:pPr>
        <w:tabs>
          <w:tab w:val="num" w:pos="2100"/>
        </w:tabs>
        <w:ind w:left="2100" w:hanging="420"/>
      </w:pPr>
      <w:rPr>
        <w:rFonts w:cs="Times New Roman"/>
      </w:rPr>
    </w:lvl>
    <w:lvl w:ilvl="4">
      <w:start w:val="1"/>
      <w:numFmt w:val="lowerLetter"/>
      <w:lvlText w:val="%5)"/>
      <w:lvlJc w:val="left"/>
      <w:pPr>
        <w:tabs>
          <w:tab w:val="num" w:pos="2520"/>
        </w:tabs>
        <w:ind w:left="2520" w:hanging="420"/>
      </w:pPr>
      <w:rPr>
        <w:rFonts w:cs="Times New Roman"/>
      </w:rPr>
    </w:lvl>
    <w:lvl w:ilvl="5">
      <w:start w:val="1"/>
      <w:numFmt w:val="lowerRoman"/>
      <w:lvlText w:val="%6."/>
      <w:lvlJc w:val="right"/>
      <w:pPr>
        <w:tabs>
          <w:tab w:val="num" w:pos="2940"/>
        </w:tabs>
        <w:ind w:left="2940" w:hanging="420"/>
      </w:pPr>
      <w:rPr>
        <w:rFonts w:cs="Times New Roman"/>
      </w:rPr>
    </w:lvl>
    <w:lvl w:ilvl="6">
      <w:start w:val="1"/>
      <w:numFmt w:val="decimal"/>
      <w:lvlText w:val="%7."/>
      <w:lvlJc w:val="left"/>
      <w:pPr>
        <w:tabs>
          <w:tab w:val="num" w:pos="3360"/>
        </w:tabs>
        <w:ind w:left="3360" w:hanging="420"/>
      </w:pPr>
      <w:rPr>
        <w:rFonts w:cs="Times New Roman"/>
      </w:rPr>
    </w:lvl>
    <w:lvl w:ilvl="7">
      <w:start w:val="1"/>
      <w:numFmt w:val="lowerLetter"/>
      <w:lvlText w:val="%8)"/>
      <w:lvlJc w:val="left"/>
      <w:pPr>
        <w:tabs>
          <w:tab w:val="num" w:pos="3780"/>
        </w:tabs>
        <w:ind w:left="3780" w:hanging="420"/>
      </w:pPr>
      <w:rPr>
        <w:rFonts w:cs="Times New Roman"/>
      </w:rPr>
    </w:lvl>
    <w:lvl w:ilvl="8">
      <w:start w:val="1"/>
      <w:numFmt w:val="lowerRoman"/>
      <w:lvlText w:val="%9."/>
      <w:lvlJc w:val="right"/>
      <w:pPr>
        <w:tabs>
          <w:tab w:val="num" w:pos="4200"/>
        </w:tabs>
        <w:ind w:left="4200" w:hanging="420"/>
      </w:pPr>
      <w:rPr>
        <w:rFonts w:cs="Times New Roman"/>
      </w:rPr>
    </w:lvl>
  </w:abstractNum>
  <w:abstractNum w:abstractNumId="19">
    <w:nsid w:val="7A223442"/>
    <w:multiLevelType w:val="hybridMultilevel"/>
    <w:tmpl w:val="73108F7E"/>
    <w:lvl w:ilvl="0" w:tplc="AB4024A6">
      <w:start w:val="1964"/>
      <w:numFmt w:val="decimal"/>
      <w:lvlText w:val="%1年"/>
      <w:lvlJc w:val="left"/>
      <w:pPr>
        <w:tabs>
          <w:tab w:val="num" w:pos="2475"/>
        </w:tabs>
        <w:ind w:left="2475" w:hanging="1740"/>
      </w:pPr>
      <w:rPr>
        <w:rFonts w:cs="Times New Roman" w:hint="default"/>
      </w:rPr>
    </w:lvl>
    <w:lvl w:ilvl="1" w:tplc="04090019" w:tentative="1">
      <w:start w:val="1"/>
      <w:numFmt w:val="lowerLetter"/>
      <w:lvlText w:val="%2)"/>
      <w:lvlJc w:val="left"/>
      <w:pPr>
        <w:tabs>
          <w:tab w:val="num" w:pos="1575"/>
        </w:tabs>
        <w:ind w:left="1575" w:hanging="420"/>
      </w:pPr>
      <w:rPr>
        <w:rFonts w:cs="Times New Roman"/>
      </w:rPr>
    </w:lvl>
    <w:lvl w:ilvl="2" w:tplc="0409001B" w:tentative="1">
      <w:start w:val="1"/>
      <w:numFmt w:val="lowerRoman"/>
      <w:lvlText w:val="%3."/>
      <w:lvlJc w:val="right"/>
      <w:pPr>
        <w:tabs>
          <w:tab w:val="num" w:pos="1995"/>
        </w:tabs>
        <w:ind w:left="1995" w:hanging="420"/>
      </w:pPr>
      <w:rPr>
        <w:rFonts w:cs="Times New Roman"/>
      </w:rPr>
    </w:lvl>
    <w:lvl w:ilvl="3" w:tplc="0409000F" w:tentative="1">
      <w:start w:val="1"/>
      <w:numFmt w:val="decimal"/>
      <w:lvlText w:val="%4."/>
      <w:lvlJc w:val="left"/>
      <w:pPr>
        <w:tabs>
          <w:tab w:val="num" w:pos="2415"/>
        </w:tabs>
        <w:ind w:left="2415" w:hanging="420"/>
      </w:pPr>
      <w:rPr>
        <w:rFonts w:cs="Times New Roman"/>
      </w:rPr>
    </w:lvl>
    <w:lvl w:ilvl="4" w:tplc="04090019" w:tentative="1">
      <w:start w:val="1"/>
      <w:numFmt w:val="lowerLetter"/>
      <w:lvlText w:val="%5)"/>
      <w:lvlJc w:val="left"/>
      <w:pPr>
        <w:tabs>
          <w:tab w:val="num" w:pos="2835"/>
        </w:tabs>
        <w:ind w:left="2835" w:hanging="420"/>
      </w:pPr>
      <w:rPr>
        <w:rFonts w:cs="Times New Roman"/>
      </w:rPr>
    </w:lvl>
    <w:lvl w:ilvl="5" w:tplc="0409001B" w:tentative="1">
      <w:start w:val="1"/>
      <w:numFmt w:val="lowerRoman"/>
      <w:lvlText w:val="%6."/>
      <w:lvlJc w:val="right"/>
      <w:pPr>
        <w:tabs>
          <w:tab w:val="num" w:pos="3255"/>
        </w:tabs>
        <w:ind w:left="3255" w:hanging="420"/>
      </w:pPr>
      <w:rPr>
        <w:rFonts w:cs="Times New Roman"/>
      </w:rPr>
    </w:lvl>
    <w:lvl w:ilvl="6" w:tplc="0409000F" w:tentative="1">
      <w:start w:val="1"/>
      <w:numFmt w:val="decimal"/>
      <w:lvlText w:val="%7."/>
      <w:lvlJc w:val="left"/>
      <w:pPr>
        <w:tabs>
          <w:tab w:val="num" w:pos="3675"/>
        </w:tabs>
        <w:ind w:left="3675" w:hanging="420"/>
      </w:pPr>
      <w:rPr>
        <w:rFonts w:cs="Times New Roman"/>
      </w:rPr>
    </w:lvl>
    <w:lvl w:ilvl="7" w:tplc="04090019" w:tentative="1">
      <w:start w:val="1"/>
      <w:numFmt w:val="lowerLetter"/>
      <w:lvlText w:val="%8)"/>
      <w:lvlJc w:val="left"/>
      <w:pPr>
        <w:tabs>
          <w:tab w:val="num" w:pos="4095"/>
        </w:tabs>
        <w:ind w:left="4095" w:hanging="420"/>
      </w:pPr>
      <w:rPr>
        <w:rFonts w:cs="Times New Roman"/>
      </w:rPr>
    </w:lvl>
    <w:lvl w:ilvl="8" w:tplc="0409001B" w:tentative="1">
      <w:start w:val="1"/>
      <w:numFmt w:val="lowerRoman"/>
      <w:lvlText w:val="%9."/>
      <w:lvlJc w:val="right"/>
      <w:pPr>
        <w:tabs>
          <w:tab w:val="num" w:pos="4515"/>
        </w:tabs>
        <w:ind w:left="4515" w:hanging="420"/>
      </w:pPr>
      <w:rPr>
        <w:rFonts w:cs="Times New Roman"/>
      </w:rPr>
    </w:lvl>
  </w:abstractNum>
  <w:abstractNum w:abstractNumId="20">
    <w:nsid w:val="7C854DAD"/>
    <w:multiLevelType w:val="multilevel"/>
    <w:tmpl w:val="DD6AE06A"/>
    <w:lvl w:ilvl="0">
      <w:start w:val="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1080"/>
        </w:tabs>
        <w:ind w:left="1080" w:hanging="108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800"/>
        </w:tabs>
        <w:ind w:left="1800" w:hanging="180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520"/>
        </w:tabs>
        <w:ind w:left="2520" w:hanging="2520"/>
      </w:pPr>
      <w:rPr>
        <w:rFonts w:cs="Times New Roman" w:hint="default"/>
      </w:rPr>
    </w:lvl>
  </w:abstractNum>
  <w:abstractNum w:abstractNumId="21">
    <w:nsid w:val="7F00006A"/>
    <w:multiLevelType w:val="hybridMultilevel"/>
    <w:tmpl w:val="B62096DE"/>
    <w:lvl w:ilvl="0" w:tplc="7504A822">
      <w:start w:val="1954"/>
      <w:numFmt w:val="decimal"/>
      <w:lvlText w:val="%1年"/>
      <w:lvlJc w:val="left"/>
      <w:pPr>
        <w:tabs>
          <w:tab w:val="num" w:pos="2475"/>
        </w:tabs>
        <w:ind w:left="2475" w:hanging="1740"/>
      </w:pPr>
      <w:rPr>
        <w:rFonts w:cs="Times New Roman" w:hint="default"/>
      </w:rPr>
    </w:lvl>
    <w:lvl w:ilvl="1" w:tplc="04090019" w:tentative="1">
      <w:start w:val="1"/>
      <w:numFmt w:val="lowerLetter"/>
      <w:lvlText w:val="%2)"/>
      <w:lvlJc w:val="left"/>
      <w:pPr>
        <w:tabs>
          <w:tab w:val="num" w:pos="1575"/>
        </w:tabs>
        <w:ind w:left="1575" w:hanging="420"/>
      </w:pPr>
      <w:rPr>
        <w:rFonts w:cs="Times New Roman"/>
      </w:rPr>
    </w:lvl>
    <w:lvl w:ilvl="2" w:tplc="0409001B" w:tentative="1">
      <w:start w:val="1"/>
      <w:numFmt w:val="lowerRoman"/>
      <w:lvlText w:val="%3."/>
      <w:lvlJc w:val="right"/>
      <w:pPr>
        <w:tabs>
          <w:tab w:val="num" w:pos="1995"/>
        </w:tabs>
        <w:ind w:left="1995" w:hanging="420"/>
      </w:pPr>
      <w:rPr>
        <w:rFonts w:cs="Times New Roman"/>
      </w:rPr>
    </w:lvl>
    <w:lvl w:ilvl="3" w:tplc="0409000F" w:tentative="1">
      <w:start w:val="1"/>
      <w:numFmt w:val="decimal"/>
      <w:lvlText w:val="%4."/>
      <w:lvlJc w:val="left"/>
      <w:pPr>
        <w:tabs>
          <w:tab w:val="num" w:pos="2415"/>
        </w:tabs>
        <w:ind w:left="2415" w:hanging="420"/>
      </w:pPr>
      <w:rPr>
        <w:rFonts w:cs="Times New Roman"/>
      </w:rPr>
    </w:lvl>
    <w:lvl w:ilvl="4" w:tplc="04090019" w:tentative="1">
      <w:start w:val="1"/>
      <w:numFmt w:val="lowerLetter"/>
      <w:lvlText w:val="%5)"/>
      <w:lvlJc w:val="left"/>
      <w:pPr>
        <w:tabs>
          <w:tab w:val="num" w:pos="2835"/>
        </w:tabs>
        <w:ind w:left="2835" w:hanging="420"/>
      </w:pPr>
      <w:rPr>
        <w:rFonts w:cs="Times New Roman"/>
      </w:rPr>
    </w:lvl>
    <w:lvl w:ilvl="5" w:tplc="0409001B" w:tentative="1">
      <w:start w:val="1"/>
      <w:numFmt w:val="lowerRoman"/>
      <w:lvlText w:val="%6."/>
      <w:lvlJc w:val="right"/>
      <w:pPr>
        <w:tabs>
          <w:tab w:val="num" w:pos="3255"/>
        </w:tabs>
        <w:ind w:left="3255" w:hanging="420"/>
      </w:pPr>
      <w:rPr>
        <w:rFonts w:cs="Times New Roman"/>
      </w:rPr>
    </w:lvl>
    <w:lvl w:ilvl="6" w:tplc="0409000F" w:tentative="1">
      <w:start w:val="1"/>
      <w:numFmt w:val="decimal"/>
      <w:lvlText w:val="%7."/>
      <w:lvlJc w:val="left"/>
      <w:pPr>
        <w:tabs>
          <w:tab w:val="num" w:pos="3675"/>
        </w:tabs>
        <w:ind w:left="3675" w:hanging="420"/>
      </w:pPr>
      <w:rPr>
        <w:rFonts w:cs="Times New Roman"/>
      </w:rPr>
    </w:lvl>
    <w:lvl w:ilvl="7" w:tplc="04090019" w:tentative="1">
      <w:start w:val="1"/>
      <w:numFmt w:val="lowerLetter"/>
      <w:lvlText w:val="%8)"/>
      <w:lvlJc w:val="left"/>
      <w:pPr>
        <w:tabs>
          <w:tab w:val="num" w:pos="4095"/>
        </w:tabs>
        <w:ind w:left="4095" w:hanging="420"/>
      </w:pPr>
      <w:rPr>
        <w:rFonts w:cs="Times New Roman"/>
      </w:rPr>
    </w:lvl>
    <w:lvl w:ilvl="8" w:tplc="0409001B" w:tentative="1">
      <w:start w:val="1"/>
      <w:numFmt w:val="lowerRoman"/>
      <w:lvlText w:val="%9."/>
      <w:lvlJc w:val="right"/>
      <w:pPr>
        <w:tabs>
          <w:tab w:val="num" w:pos="4515"/>
        </w:tabs>
        <w:ind w:left="4515" w:hanging="420"/>
      </w:pPr>
      <w:rPr>
        <w:rFonts w:cs="Times New Roman"/>
      </w:rPr>
    </w:lvl>
  </w:abstractNum>
  <w:num w:numId="1">
    <w:abstractNumId w:val="1"/>
  </w:num>
  <w:num w:numId="2">
    <w:abstractNumId w:val="12"/>
  </w:num>
  <w:num w:numId="3">
    <w:abstractNumId w:val="2"/>
  </w:num>
  <w:num w:numId="4">
    <w:abstractNumId w:val="13"/>
  </w:num>
  <w:num w:numId="5">
    <w:abstractNumId w:val="3"/>
  </w:num>
  <w:num w:numId="6">
    <w:abstractNumId w:val="17"/>
  </w:num>
  <w:num w:numId="7">
    <w:abstractNumId w:val="0"/>
  </w:num>
  <w:num w:numId="8">
    <w:abstractNumId w:val="11"/>
  </w:num>
  <w:num w:numId="9">
    <w:abstractNumId w:val="15"/>
  </w:num>
  <w:num w:numId="10">
    <w:abstractNumId w:val="4"/>
  </w:num>
  <w:num w:numId="11">
    <w:abstractNumId w:val="5"/>
  </w:num>
  <w:num w:numId="12">
    <w:abstractNumId w:val="14"/>
  </w:num>
  <w:num w:numId="13">
    <w:abstractNumId w:val="9"/>
  </w:num>
  <w:num w:numId="14">
    <w:abstractNumId w:val="21"/>
  </w:num>
  <w:num w:numId="15">
    <w:abstractNumId w:val="7"/>
  </w:num>
  <w:num w:numId="16">
    <w:abstractNumId w:val="19"/>
  </w:num>
  <w:num w:numId="17">
    <w:abstractNumId w:val="6"/>
  </w:num>
  <w:num w:numId="18">
    <w:abstractNumId w:val="10"/>
  </w:num>
  <w:num w:numId="19">
    <w:abstractNumId w:val="8"/>
  </w:num>
  <w:num w:numId="20">
    <w:abstractNumId w:val="20"/>
  </w:num>
  <w:num w:numId="21">
    <w:abstractNumId w:val="16"/>
  </w:num>
  <w:num w:numId="22">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C5B1E"/>
    <w:rsid w:val="001129F2"/>
    <w:rsid w:val="00134AA0"/>
    <w:rsid w:val="00145D4E"/>
    <w:rsid w:val="001E43A6"/>
    <w:rsid w:val="00235410"/>
    <w:rsid w:val="00236CF3"/>
    <w:rsid w:val="00290D6C"/>
    <w:rsid w:val="00291EEE"/>
    <w:rsid w:val="003C555E"/>
    <w:rsid w:val="003C5B1E"/>
    <w:rsid w:val="00431EEF"/>
    <w:rsid w:val="0044753F"/>
    <w:rsid w:val="004E3CBF"/>
    <w:rsid w:val="004F499E"/>
    <w:rsid w:val="00577ED7"/>
    <w:rsid w:val="005C5196"/>
    <w:rsid w:val="005F590A"/>
    <w:rsid w:val="006474ED"/>
    <w:rsid w:val="006D7C16"/>
    <w:rsid w:val="006F2D51"/>
    <w:rsid w:val="007339F7"/>
    <w:rsid w:val="007E6B3B"/>
    <w:rsid w:val="00B8100E"/>
    <w:rsid w:val="00D26025"/>
    <w:rsid w:val="00D41324"/>
    <w:rsid w:val="00DA5DF9"/>
    <w:rsid w:val="00DB6E79"/>
    <w:rsid w:val="00DB7D39"/>
    <w:rsid w:val="00EE2C8F"/>
    <w:rsid w:val="00F304F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martTagType w:namespaceuri="urn:schemas-microsoft-com:office:smarttags" w:name="chsdate"/>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szCs w:val="24"/>
    </w:rPr>
  </w:style>
  <w:style w:type="paragraph" w:styleId="Heading1">
    <w:name w:val="heading 1"/>
    <w:basedOn w:val="Normal"/>
    <w:next w:val="Normal"/>
    <w:link w:val="Heading1Char"/>
    <w:uiPriority w:val="99"/>
    <w:qFormat/>
    <w:pPr>
      <w:keepNext/>
      <w:ind w:left="420" w:firstLine="435"/>
      <w:jc w:val="center"/>
      <w:outlineLvl w:val="0"/>
    </w:pPr>
    <w:rPr>
      <w:b/>
      <w:bCs/>
      <w:sz w:val="28"/>
    </w:rPr>
  </w:style>
  <w:style w:type="paragraph" w:styleId="Heading2">
    <w:name w:val="heading 2"/>
    <w:basedOn w:val="Normal"/>
    <w:next w:val="Normal"/>
    <w:link w:val="Heading2Char"/>
    <w:uiPriority w:val="99"/>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link w:val="Heading3Char"/>
    <w:uiPriority w:val="99"/>
    <w:qFormat/>
    <w:pPr>
      <w:keepNext/>
      <w:keepLines/>
      <w:spacing w:before="260" w:after="260" w:line="416" w:lineRule="auto"/>
      <w:outlineLvl w:val="2"/>
    </w:pPr>
    <w:rPr>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FCD"/>
    <w:rPr>
      <w:b/>
      <w:bCs/>
      <w:kern w:val="44"/>
      <w:sz w:val="44"/>
      <w:szCs w:val="44"/>
    </w:rPr>
  </w:style>
  <w:style w:type="character" w:customStyle="1" w:styleId="Heading2Char">
    <w:name w:val="Heading 2 Char"/>
    <w:basedOn w:val="DefaultParagraphFont"/>
    <w:link w:val="Heading2"/>
    <w:uiPriority w:val="9"/>
    <w:semiHidden/>
    <w:rsid w:val="00FD1FCD"/>
    <w:rPr>
      <w:rFonts w:asciiTheme="majorHAnsi" w:eastAsiaTheme="majorEastAsia" w:hAnsiTheme="majorHAnsi" w:cstheme="majorBidi"/>
      <w:b/>
      <w:bCs/>
      <w:sz w:val="32"/>
      <w:szCs w:val="32"/>
    </w:rPr>
  </w:style>
  <w:style w:type="character" w:customStyle="1" w:styleId="Heading3Char">
    <w:name w:val="Heading 3 Char"/>
    <w:basedOn w:val="DefaultParagraphFont"/>
    <w:link w:val="Heading3"/>
    <w:uiPriority w:val="9"/>
    <w:semiHidden/>
    <w:rsid w:val="00FD1FCD"/>
    <w:rPr>
      <w:b/>
      <w:bCs/>
      <w:sz w:val="32"/>
      <w:szCs w:val="32"/>
    </w:rPr>
  </w:style>
  <w:style w:type="paragraph" w:styleId="Header">
    <w:name w:val="header"/>
    <w:basedOn w:val="Normal"/>
    <w:link w:val="HeaderChar1"/>
    <w:uiPriority w:val="99"/>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rsid w:val="00FD1FCD"/>
    <w:rPr>
      <w:sz w:val="18"/>
      <w:szCs w:val="18"/>
    </w:rPr>
  </w:style>
  <w:style w:type="paragraph" w:styleId="Footer">
    <w:name w:val="footer"/>
    <w:basedOn w:val="Normal"/>
    <w:link w:val="FooterChar"/>
    <w:uiPriority w:val="99"/>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rsid w:val="00FD1FCD"/>
    <w:rPr>
      <w:sz w:val="18"/>
      <w:szCs w:val="18"/>
    </w:rPr>
  </w:style>
  <w:style w:type="paragraph" w:styleId="DocumentMap">
    <w:name w:val="Document Map"/>
    <w:basedOn w:val="Normal"/>
    <w:link w:val="DocumentMapChar"/>
    <w:uiPriority w:val="99"/>
    <w:semiHidden/>
    <w:pPr>
      <w:shd w:val="clear" w:color="auto" w:fill="000080"/>
    </w:pPr>
  </w:style>
  <w:style w:type="character" w:customStyle="1" w:styleId="DocumentMapChar">
    <w:name w:val="Document Map Char"/>
    <w:basedOn w:val="DefaultParagraphFont"/>
    <w:link w:val="DocumentMap"/>
    <w:uiPriority w:val="99"/>
    <w:semiHidden/>
    <w:rsid w:val="00FD1FCD"/>
    <w:rPr>
      <w:sz w:val="0"/>
      <w:szCs w:val="0"/>
    </w:rPr>
  </w:style>
  <w:style w:type="paragraph" w:styleId="Caption">
    <w:name w:val="caption"/>
    <w:basedOn w:val="Normal"/>
    <w:next w:val="Normal"/>
    <w:uiPriority w:val="99"/>
    <w:qFormat/>
    <w:rPr>
      <w:rFonts w:ascii="Arial" w:eastAsia="黑体" w:hAnsi="Arial" w:cs="Arial"/>
      <w:sz w:val="20"/>
      <w:szCs w:val="20"/>
    </w:rPr>
  </w:style>
  <w:style w:type="character" w:customStyle="1" w:styleId="HeaderChar1">
    <w:name w:val="Header Char1"/>
    <w:basedOn w:val="DefaultParagraphFont"/>
    <w:link w:val="Header"/>
    <w:uiPriority w:val="99"/>
    <w:locked/>
    <w:rsid w:val="00DB6E79"/>
    <w:rPr>
      <w:rFonts w:cs="Times New Roman"/>
      <w:kern w:val="2"/>
      <w:sz w:val="18"/>
      <w:szCs w:val="18"/>
    </w:rPr>
  </w:style>
  <w:style w:type="paragraph" w:styleId="Date">
    <w:name w:val="Date"/>
    <w:basedOn w:val="Normal"/>
    <w:next w:val="Normal"/>
    <w:link w:val="DateChar"/>
    <w:uiPriority w:val="99"/>
    <w:pPr>
      <w:ind w:leftChars="2500" w:left="100"/>
    </w:pPr>
  </w:style>
  <w:style w:type="character" w:customStyle="1" w:styleId="DateChar">
    <w:name w:val="Date Char"/>
    <w:basedOn w:val="DefaultParagraphFont"/>
    <w:link w:val="Date"/>
    <w:uiPriority w:val="99"/>
    <w:semiHidden/>
    <w:rsid w:val="00FD1FCD"/>
    <w:rPr>
      <w:szCs w:val="24"/>
    </w:rPr>
  </w:style>
  <w:style w:type="paragraph" w:styleId="TOC1">
    <w:name w:val="toc 1"/>
    <w:basedOn w:val="Normal"/>
    <w:next w:val="Normal"/>
    <w:autoRedefine/>
    <w:uiPriority w:val="99"/>
    <w:semiHidden/>
  </w:style>
  <w:style w:type="paragraph" w:styleId="TOC2">
    <w:name w:val="toc 2"/>
    <w:basedOn w:val="Normal"/>
    <w:next w:val="Normal"/>
    <w:autoRedefine/>
    <w:uiPriority w:val="99"/>
    <w:semiHidden/>
    <w:pPr>
      <w:ind w:leftChars="200" w:left="420"/>
    </w:pPr>
  </w:style>
  <w:style w:type="paragraph" w:styleId="TOC3">
    <w:name w:val="toc 3"/>
    <w:basedOn w:val="Normal"/>
    <w:next w:val="Normal"/>
    <w:autoRedefine/>
    <w:uiPriority w:val="99"/>
    <w:semiHidden/>
    <w:pPr>
      <w:ind w:leftChars="400" w:left="840"/>
    </w:pPr>
  </w:style>
  <w:style w:type="character" w:styleId="Hyperlink">
    <w:name w:val="Hyperlink"/>
    <w:basedOn w:val="DefaultParagraphFont"/>
    <w:uiPriority w:val="99"/>
    <w:rPr>
      <w:rFonts w:cs="Times New Roman"/>
      <w:color w:val="0000FF"/>
      <w:u w:val="single"/>
    </w:rPr>
  </w:style>
  <w:style w:type="character" w:styleId="PageNumber">
    <w:name w:val="page number"/>
    <w:basedOn w:val="DefaultParagraphFont"/>
    <w:uiPriority w:val="99"/>
    <w:rPr>
      <w:rFonts w:cs="Times New Roman"/>
    </w:rPr>
  </w:style>
  <w:style w:type="paragraph" w:styleId="BalloonText">
    <w:name w:val="Balloon Text"/>
    <w:basedOn w:val="Normal"/>
    <w:link w:val="BalloonTextChar1"/>
    <w:uiPriority w:val="99"/>
    <w:rsid w:val="00DB6E79"/>
    <w:rPr>
      <w:sz w:val="18"/>
      <w:szCs w:val="18"/>
    </w:rPr>
  </w:style>
  <w:style w:type="character" w:customStyle="1" w:styleId="BalloonTextChar">
    <w:name w:val="Balloon Text Char"/>
    <w:basedOn w:val="DefaultParagraphFont"/>
    <w:link w:val="BalloonText"/>
    <w:uiPriority w:val="99"/>
    <w:semiHidden/>
    <w:rsid w:val="00FD1FCD"/>
    <w:rPr>
      <w:sz w:val="0"/>
      <w:szCs w:val="0"/>
    </w:rPr>
  </w:style>
  <w:style w:type="character" w:customStyle="1" w:styleId="BalloonTextChar1">
    <w:name w:val="Balloon Text Char1"/>
    <w:basedOn w:val="DefaultParagraphFont"/>
    <w:link w:val="BalloonText"/>
    <w:uiPriority w:val="99"/>
    <w:locked/>
    <w:rsid w:val="00DB6E79"/>
    <w:rPr>
      <w:rFonts w:cs="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5.bin"/><Relationship Id="rId299" Type="http://schemas.openxmlformats.org/officeDocument/2006/relationships/image" Target="media/image108.wmf"/><Relationship Id="rId21" Type="http://schemas.openxmlformats.org/officeDocument/2006/relationships/oleObject" Target="embeddings/oleObject6.bin"/><Relationship Id="rId63" Type="http://schemas.openxmlformats.org/officeDocument/2006/relationships/oleObject" Target="embeddings/oleObject27.bin"/><Relationship Id="rId159" Type="http://schemas.openxmlformats.org/officeDocument/2006/relationships/oleObject" Target="embeddings/oleObject89.bin"/><Relationship Id="rId324" Type="http://schemas.openxmlformats.org/officeDocument/2006/relationships/oleObject" Target="embeddings/oleObject196.bin"/><Relationship Id="rId366" Type="http://schemas.openxmlformats.org/officeDocument/2006/relationships/oleObject" Target="embeddings/oleObject219.bin"/><Relationship Id="rId531" Type="http://schemas.openxmlformats.org/officeDocument/2006/relationships/image" Target="media/image211.wmf"/><Relationship Id="rId170" Type="http://schemas.openxmlformats.org/officeDocument/2006/relationships/oleObject" Target="embeddings/oleObject98.bin"/><Relationship Id="rId226" Type="http://schemas.openxmlformats.org/officeDocument/2006/relationships/oleObject" Target="embeddings/oleObject146.bin"/><Relationship Id="rId433" Type="http://schemas.openxmlformats.org/officeDocument/2006/relationships/image" Target="media/image169.wmf"/><Relationship Id="rId268" Type="http://schemas.openxmlformats.org/officeDocument/2006/relationships/oleObject" Target="embeddings/oleObject167.bin"/><Relationship Id="rId475" Type="http://schemas.openxmlformats.org/officeDocument/2006/relationships/image" Target="media/image184.wmf"/><Relationship Id="rId32" Type="http://schemas.openxmlformats.org/officeDocument/2006/relationships/image" Target="media/image13.wmf"/><Relationship Id="rId74" Type="http://schemas.openxmlformats.org/officeDocument/2006/relationships/oleObject" Target="embeddings/oleObject33.bin"/><Relationship Id="rId128" Type="http://schemas.openxmlformats.org/officeDocument/2006/relationships/image" Target="media/image60.emf"/><Relationship Id="rId335" Type="http://schemas.openxmlformats.org/officeDocument/2006/relationships/image" Target="media/image126.wmf"/><Relationship Id="rId377" Type="http://schemas.openxmlformats.org/officeDocument/2006/relationships/oleObject" Target="embeddings/oleObject225.bin"/><Relationship Id="rId500" Type="http://schemas.openxmlformats.org/officeDocument/2006/relationships/oleObject" Target="embeddings/oleObject296.bin"/><Relationship Id="rId542" Type="http://schemas.openxmlformats.org/officeDocument/2006/relationships/oleObject" Target="embeddings/oleObject320.bin"/><Relationship Id="rId5" Type="http://schemas.openxmlformats.org/officeDocument/2006/relationships/footnotes" Target="footnotes.xml"/><Relationship Id="rId181" Type="http://schemas.openxmlformats.org/officeDocument/2006/relationships/image" Target="media/image69.wmf"/><Relationship Id="rId237" Type="http://schemas.openxmlformats.org/officeDocument/2006/relationships/image" Target="media/image78.wmf"/><Relationship Id="rId402" Type="http://schemas.openxmlformats.org/officeDocument/2006/relationships/oleObject" Target="embeddings/oleObject241.bin"/><Relationship Id="rId279" Type="http://schemas.openxmlformats.org/officeDocument/2006/relationships/image" Target="media/image99.wmf"/><Relationship Id="rId444" Type="http://schemas.openxmlformats.org/officeDocument/2006/relationships/oleObject" Target="embeddings/oleObject262.bin"/><Relationship Id="rId486" Type="http://schemas.openxmlformats.org/officeDocument/2006/relationships/oleObject" Target="embeddings/oleObject289.bin"/><Relationship Id="rId43" Type="http://schemas.openxmlformats.org/officeDocument/2006/relationships/oleObject" Target="embeddings/oleObject17.bin"/><Relationship Id="rId139" Type="http://schemas.openxmlformats.org/officeDocument/2006/relationships/oleObject" Target="embeddings/oleObject69.bin"/><Relationship Id="rId290" Type="http://schemas.openxmlformats.org/officeDocument/2006/relationships/oleObject" Target="embeddings/oleObject178.bin"/><Relationship Id="rId304" Type="http://schemas.openxmlformats.org/officeDocument/2006/relationships/oleObject" Target="embeddings/oleObject186.bin"/><Relationship Id="rId346" Type="http://schemas.openxmlformats.org/officeDocument/2006/relationships/oleObject" Target="embeddings/oleObject208.bin"/><Relationship Id="rId388" Type="http://schemas.openxmlformats.org/officeDocument/2006/relationships/oleObject" Target="embeddings/oleObject234.bin"/><Relationship Id="rId511" Type="http://schemas.openxmlformats.org/officeDocument/2006/relationships/oleObject" Target="embeddings/oleObject302.bin"/><Relationship Id="rId553" Type="http://schemas.openxmlformats.org/officeDocument/2006/relationships/oleObject" Target="embeddings/oleObject328.bin"/><Relationship Id="rId85" Type="http://schemas.openxmlformats.org/officeDocument/2006/relationships/oleObject" Target="embeddings/oleObject39.bin"/><Relationship Id="rId150" Type="http://schemas.openxmlformats.org/officeDocument/2006/relationships/oleObject" Target="embeddings/oleObject80.bin"/><Relationship Id="rId192" Type="http://schemas.openxmlformats.org/officeDocument/2006/relationships/oleObject" Target="embeddings/oleObject114.bin"/><Relationship Id="rId206" Type="http://schemas.openxmlformats.org/officeDocument/2006/relationships/oleObject" Target="embeddings/oleObject128.bin"/><Relationship Id="rId413" Type="http://schemas.openxmlformats.org/officeDocument/2006/relationships/image" Target="media/image159.wmf"/><Relationship Id="rId248" Type="http://schemas.openxmlformats.org/officeDocument/2006/relationships/oleObject" Target="embeddings/oleObject157.bin"/><Relationship Id="rId455" Type="http://schemas.openxmlformats.org/officeDocument/2006/relationships/oleObject" Target="embeddings/oleObject270.bin"/><Relationship Id="rId497" Type="http://schemas.openxmlformats.org/officeDocument/2006/relationships/image" Target="media/image195.wmf"/><Relationship Id="rId12" Type="http://schemas.openxmlformats.org/officeDocument/2006/relationships/image" Target="media/image3.wmf"/><Relationship Id="rId108" Type="http://schemas.openxmlformats.org/officeDocument/2006/relationships/image" Target="media/image50.wmf"/><Relationship Id="rId315" Type="http://schemas.openxmlformats.org/officeDocument/2006/relationships/image" Target="media/image116.wmf"/><Relationship Id="rId357" Type="http://schemas.openxmlformats.org/officeDocument/2006/relationships/image" Target="media/image135.wmf"/><Relationship Id="rId522" Type="http://schemas.openxmlformats.org/officeDocument/2006/relationships/oleObject" Target="embeddings/oleObject308.bin"/><Relationship Id="rId54" Type="http://schemas.openxmlformats.org/officeDocument/2006/relationships/image" Target="media/image24.wmf"/><Relationship Id="rId96" Type="http://schemas.openxmlformats.org/officeDocument/2006/relationships/image" Target="media/image44.wmf"/><Relationship Id="rId161" Type="http://schemas.openxmlformats.org/officeDocument/2006/relationships/oleObject" Target="embeddings/oleObject91.bin"/><Relationship Id="rId217" Type="http://schemas.openxmlformats.org/officeDocument/2006/relationships/oleObject" Target="embeddings/oleObject139.bin"/><Relationship Id="rId399" Type="http://schemas.openxmlformats.org/officeDocument/2006/relationships/image" Target="media/image152.wmf"/><Relationship Id="rId564" Type="http://schemas.openxmlformats.org/officeDocument/2006/relationships/fontTable" Target="fontTable.xml"/><Relationship Id="rId259" Type="http://schemas.openxmlformats.org/officeDocument/2006/relationships/image" Target="media/image89.wmf"/><Relationship Id="rId424" Type="http://schemas.openxmlformats.org/officeDocument/2006/relationships/oleObject" Target="embeddings/oleObject252.bin"/><Relationship Id="rId466" Type="http://schemas.openxmlformats.org/officeDocument/2006/relationships/oleObject" Target="embeddings/oleObject279.bin"/><Relationship Id="rId23" Type="http://schemas.openxmlformats.org/officeDocument/2006/relationships/oleObject" Target="embeddings/oleObject7.bin"/><Relationship Id="rId119" Type="http://schemas.openxmlformats.org/officeDocument/2006/relationships/oleObject" Target="embeddings/oleObject56.bin"/><Relationship Id="rId270" Type="http://schemas.openxmlformats.org/officeDocument/2006/relationships/oleObject" Target="embeddings/oleObject168.bin"/><Relationship Id="rId326" Type="http://schemas.openxmlformats.org/officeDocument/2006/relationships/oleObject" Target="embeddings/oleObject197.bin"/><Relationship Id="rId533" Type="http://schemas.openxmlformats.org/officeDocument/2006/relationships/image" Target="media/image212.wmf"/><Relationship Id="rId65" Type="http://schemas.openxmlformats.org/officeDocument/2006/relationships/oleObject" Target="embeddings/oleObject28.bin"/><Relationship Id="rId130" Type="http://schemas.openxmlformats.org/officeDocument/2006/relationships/image" Target="media/image62.emf"/><Relationship Id="rId368" Type="http://schemas.openxmlformats.org/officeDocument/2006/relationships/oleObject" Target="embeddings/oleObject220.bin"/><Relationship Id="rId172" Type="http://schemas.openxmlformats.org/officeDocument/2006/relationships/oleObject" Target="embeddings/oleObject99.bin"/><Relationship Id="rId228" Type="http://schemas.openxmlformats.org/officeDocument/2006/relationships/oleObject" Target="embeddings/oleObject147.bin"/><Relationship Id="rId435" Type="http://schemas.openxmlformats.org/officeDocument/2006/relationships/image" Target="media/image170.wmf"/><Relationship Id="rId477" Type="http://schemas.openxmlformats.org/officeDocument/2006/relationships/image" Target="media/image185.wmf"/><Relationship Id="rId281" Type="http://schemas.openxmlformats.org/officeDocument/2006/relationships/image" Target="media/image100.wmf"/><Relationship Id="rId337" Type="http://schemas.openxmlformats.org/officeDocument/2006/relationships/image" Target="media/image127.wmf"/><Relationship Id="rId502" Type="http://schemas.openxmlformats.org/officeDocument/2006/relationships/oleObject" Target="embeddings/oleObject297.bin"/><Relationship Id="rId34" Type="http://schemas.openxmlformats.org/officeDocument/2006/relationships/image" Target="media/image14.wmf"/><Relationship Id="rId76" Type="http://schemas.openxmlformats.org/officeDocument/2006/relationships/image" Target="media/image34.wmf"/><Relationship Id="rId141" Type="http://schemas.openxmlformats.org/officeDocument/2006/relationships/oleObject" Target="embeddings/oleObject71.bin"/><Relationship Id="rId379" Type="http://schemas.openxmlformats.org/officeDocument/2006/relationships/oleObject" Target="embeddings/oleObject227.bin"/><Relationship Id="rId544" Type="http://schemas.openxmlformats.org/officeDocument/2006/relationships/oleObject" Target="embeddings/oleObject321.bin"/><Relationship Id="rId7" Type="http://schemas.openxmlformats.org/officeDocument/2006/relationships/header" Target="header1.xml"/><Relationship Id="rId183" Type="http://schemas.openxmlformats.org/officeDocument/2006/relationships/image" Target="media/image70.wmf"/><Relationship Id="rId239" Type="http://schemas.openxmlformats.org/officeDocument/2006/relationships/image" Target="media/image79.wmf"/><Relationship Id="rId390" Type="http://schemas.openxmlformats.org/officeDocument/2006/relationships/oleObject" Target="embeddings/oleObject235.bin"/><Relationship Id="rId404" Type="http://schemas.openxmlformats.org/officeDocument/2006/relationships/oleObject" Target="embeddings/oleObject242.bin"/><Relationship Id="rId446" Type="http://schemas.openxmlformats.org/officeDocument/2006/relationships/oleObject" Target="embeddings/oleObject263.bin"/><Relationship Id="rId250" Type="http://schemas.openxmlformats.org/officeDocument/2006/relationships/oleObject" Target="embeddings/oleObject158.bin"/><Relationship Id="rId292" Type="http://schemas.openxmlformats.org/officeDocument/2006/relationships/oleObject" Target="embeddings/oleObject179.bin"/><Relationship Id="rId306" Type="http://schemas.openxmlformats.org/officeDocument/2006/relationships/oleObject" Target="embeddings/oleObject187.bin"/><Relationship Id="rId488" Type="http://schemas.openxmlformats.org/officeDocument/2006/relationships/oleObject" Target="embeddings/oleObject290.bin"/><Relationship Id="rId45" Type="http://schemas.openxmlformats.org/officeDocument/2006/relationships/oleObject" Target="embeddings/oleObject18.bin"/><Relationship Id="rId87" Type="http://schemas.openxmlformats.org/officeDocument/2006/relationships/oleObject" Target="embeddings/oleObject40.bin"/><Relationship Id="rId110" Type="http://schemas.openxmlformats.org/officeDocument/2006/relationships/image" Target="media/image51.wmf"/><Relationship Id="rId348" Type="http://schemas.openxmlformats.org/officeDocument/2006/relationships/oleObject" Target="embeddings/oleObject209.bin"/><Relationship Id="rId513" Type="http://schemas.openxmlformats.org/officeDocument/2006/relationships/image" Target="media/image202.wmf"/><Relationship Id="rId555" Type="http://schemas.openxmlformats.org/officeDocument/2006/relationships/oleObject" Target="embeddings/oleObject329.bin"/><Relationship Id="rId152" Type="http://schemas.openxmlformats.org/officeDocument/2006/relationships/oleObject" Target="embeddings/oleObject82.bin"/><Relationship Id="rId194" Type="http://schemas.openxmlformats.org/officeDocument/2006/relationships/oleObject" Target="embeddings/oleObject116.bin"/><Relationship Id="rId208" Type="http://schemas.openxmlformats.org/officeDocument/2006/relationships/oleObject" Target="embeddings/oleObject130.bin"/><Relationship Id="rId415" Type="http://schemas.openxmlformats.org/officeDocument/2006/relationships/image" Target="media/image160.wmf"/><Relationship Id="rId457" Type="http://schemas.openxmlformats.org/officeDocument/2006/relationships/oleObject" Target="embeddings/oleObject272.bin"/><Relationship Id="rId261" Type="http://schemas.openxmlformats.org/officeDocument/2006/relationships/image" Target="media/image90.wmf"/><Relationship Id="rId499" Type="http://schemas.openxmlformats.org/officeDocument/2006/relationships/image" Target="media/image196.wmf"/><Relationship Id="rId14" Type="http://schemas.openxmlformats.org/officeDocument/2006/relationships/image" Target="media/image4.wmf"/><Relationship Id="rId56" Type="http://schemas.openxmlformats.org/officeDocument/2006/relationships/image" Target="media/image25.wmf"/><Relationship Id="rId317" Type="http://schemas.openxmlformats.org/officeDocument/2006/relationships/image" Target="media/image117.wmf"/><Relationship Id="rId359" Type="http://schemas.openxmlformats.org/officeDocument/2006/relationships/image" Target="media/image136.wmf"/><Relationship Id="rId524" Type="http://schemas.openxmlformats.org/officeDocument/2006/relationships/oleObject" Target="embeddings/oleObject309.bin"/><Relationship Id="rId98" Type="http://schemas.openxmlformats.org/officeDocument/2006/relationships/image" Target="media/image45.wmf"/><Relationship Id="rId121" Type="http://schemas.openxmlformats.org/officeDocument/2006/relationships/oleObject" Target="embeddings/oleObject57.bin"/><Relationship Id="rId163" Type="http://schemas.openxmlformats.org/officeDocument/2006/relationships/oleObject" Target="embeddings/oleObject93.bin"/><Relationship Id="rId219" Type="http://schemas.openxmlformats.org/officeDocument/2006/relationships/oleObject" Target="embeddings/oleObject141.bin"/><Relationship Id="rId370" Type="http://schemas.openxmlformats.org/officeDocument/2006/relationships/oleObject" Target="embeddings/oleObject221.bin"/><Relationship Id="rId426" Type="http://schemas.openxmlformats.org/officeDocument/2006/relationships/oleObject" Target="embeddings/oleObject253.bin"/><Relationship Id="rId230" Type="http://schemas.openxmlformats.org/officeDocument/2006/relationships/oleObject" Target="embeddings/oleObject148.bin"/><Relationship Id="rId468" Type="http://schemas.openxmlformats.org/officeDocument/2006/relationships/oleObject" Target="embeddings/oleObject280.bin"/><Relationship Id="rId25" Type="http://schemas.openxmlformats.org/officeDocument/2006/relationships/oleObject" Target="embeddings/oleObject8.bin"/><Relationship Id="rId67" Type="http://schemas.openxmlformats.org/officeDocument/2006/relationships/oleObject" Target="embeddings/oleObject29.bin"/><Relationship Id="rId272" Type="http://schemas.openxmlformats.org/officeDocument/2006/relationships/oleObject" Target="embeddings/oleObject169.bin"/><Relationship Id="rId328" Type="http://schemas.openxmlformats.org/officeDocument/2006/relationships/oleObject" Target="embeddings/oleObject198.bin"/><Relationship Id="rId535" Type="http://schemas.openxmlformats.org/officeDocument/2006/relationships/oleObject" Target="embeddings/oleObject315.bin"/><Relationship Id="rId132" Type="http://schemas.openxmlformats.org/officeDocument/2006/relationships/oleObject" Target="embeddings/oleObject62.bin"/><Relationship Id="rId174" Type="http://schemas.openxmlformats.org/officeDocument/2006/relationships/oleObject" Target="embeddings/oleObject100.bin"/><Relationship Id="rId381" Type="http://schemas.openxmlformats.org/officeDocument/2006/relationships/oleObject" Target="embeddings/oleObject229.bin"/><Relationship Id="rId241" Type="http://schemas.openxmlformats.org/officeDocument/2006/relationships/image" Target="media/image80.wmf"/><Relationship Id="rId437" Type="http://schemas.openxmlformats.org/officeDocument/2006/relationships/image" Target="media/image171.wmf"/><Relationship Id="rId479" Type="http://schemas.openxmlformats.org/officeDocument/2006/relationships/image" Target="media/image186.wmf"/><Relationship Id="rId36" Type="http://schemas.openxmlformats.org/officeDocument/2006/relationships/image" Target="media/image15.wmf"/><Relationship Id="rId283" Type="http://schemas.openxmlformats.org/officeDocument/2006/relationships/image" Target="media/image101.wmf"/><Relationship Id="rId339" Type="http://schemas.openxmlformats.org/officeDocument/2006/relationships/image" Target="media/image128.wmf"/><Relationship Id="rId490" Type="http://schemas.openxmlformats.org/officeDocument/2006/relationships/oleObject" Target="embeddings/oleObject291.bin"/><Relationship Id="rId504" Type="http://schemas.openxmlformats.org/officeDocument/2006/relationships/oleObject" Target="embeddings/oleObject298.bin"/><Relationship Id="rId546" Type="http://schemas.openxmlformats.org/officeDocument/2006/relationships/oleObject" Target="embeddings/oleObject323.bin"/><Relationship Id="rId78" Type="http://schemas.openxmlformats.org/officeDocument/2006/relationships/image" Target="media/image35.wmf"/><Relationship Id="rId101" Type="http://schemas.openxmlformats.org/officeDocument/2006/relationships/oleObject" Target="embeddings/oleObject47.bin"/><Relationship Id="rId143" Type="http://schemas.openxmlformats.org/officeDocument/2006/relationships/oleObject" Target="embeddings/oleObject73.bin"/><Relationship Id="rId185" Type="http://schemas.openxmlformats.org/officeDocument/2006/relationships/oleObject" Target="embeddings/oleObject107.bin"/><Relationship Id="rId350" Type="http://schemas.openxmlformats.org/officeDocument/2006/relationships/oleObject" Target="embeddings/oleObject210.bin"/><Relationship Id="rId406" Type="http://schemas.openxmlformats.org/officeDocument/2006/relationships/oleObject" Target="embeddings/oleObject243.bin"/><Relationship Id="rId9" Type="http://schemas.openxmlformats.org/officeDocument/2006/relationships/header" Target="header3.xml"/><Relationship Id="rId210" Type="http://schemas.openxmlformats.org/officeDocument/2006/relationships/oleObject" Target="embeddings/oleObject132.bin"/><Relationship Id="rId392" Type="http://schemas.openxmlformats.org/officeDocument/2006/relationships/oleObject" Target="embeddings/oleObject236.bin"/><Relationship Id="rId427" Type="http://schemas.openxmlformats.org/officeDocument/2006/relationships/image" Target="media/image166.wmf"/><Relationship Id="rId448" Type="http://schemas.openxmlformats.org/officeDocument/2006/relationships/oleObject" Target="embeddings/oleObject264.bin"/><Relationship Id="rId469" Type="http://schemas.openxmlformats.org/officeDocument/2006/relationships/image" Target="media/image181.wmf"/><Relationship Id="rId26" Type="http://schemas.openxmlformats.org/officeDocument/2006/relationships/image" Target="media/image10.wmf"/><Relationship Id="rId231" Type="http://schemas.openxmlformats.org/officeDocument/2006/relationships/image" Target="media/image75.wmf"/><Relationship Id="rId252" Type="http://schemas.openxmlformats.org/officeDocument/2006/relationships/oleObject" Target="embeddings/oleObject159.bin"/><Relationship Id="rId273" Type="http://schemas.openxmlformats.org/officeDocument/2006/relationships/image" Target="media/image96.wmf"/><Relationship Id="rId294" Type="http://schemas.openxmlformats.org/officeDocument/2006/relationships/oleObject" Target="embeddings/oleObject181.bin"/><Relationship Id="rId308" Type="http://schemas.openxmlformats.org/officeDocument/2006/relationships/oleObject" Target="embeddings/oleObject188.bin"/><Relationship Id="rId329" Type="http://schemas.openxmlformats.org/officeDocument/2006/relationships/image" Target="media/image123.wmf"/><Relationship Id="rId480" Type="http://schemas.openxmlformats.org/officeDocument/2006/relationships/oleObject" Target="embeddings/oleObject286.bin"/><Relationship Id="rId515" Type="http://schemas.openxmlformats.org/officeDocument/2006/relationships/image" Target="media/image203.wmf"/><Relationship Id="rId536" Type="http://schemas.openxmlformats.org/officeDocument/2006/relationships/oleObject" Target="embeddings/oleObject316.bin"/><Relationship Id="rId47" Type="http://schemas.openxmlformats.org/officeDocument/2006/relationships/oleObject" Target="embeddings/oleObject19.bin"/><Relationship Id="rId68" Type="http://schemas.openxmlformats.org/officeDocument/2006/relationships/oleObject" Target="embeddings/oleObject30.bin"/><Relationship Id="rId89" Type="http://schemas.openxmlformats.org/officeDocument/2006/relationships/oleObject" Target="embeddings/oleObject41.bin"/><Relationship Id="rId112" Type="http://schemas.openxmlformats.org/officeDocument/2006/relationships/image" Target="media/image52.wmf"/><Relationship Id="rId133" Type="http://schemas.openxmlformats.org/officeDocument/2006/relationships/oleObject" Target="embeddings/oleObject63.bin"/><Relationship Id="rId154" Type="http://schemas.openxmlformats.org/officeDocument/2006/relationships/oleObject" Target="embeddings/oleObject84.bin"/><Relationship Id="rId175" Type="http://schemas.openxmlformats.org/officeDocument/2006/relationships/image" Target="media/image67.wmf"/><Relationship Id="rId340" Type="http://schemas.openxmlformats.org/officeDocument/2006/relationships/oleObject" Target="embeddings/oleObject204.bin"/><Relationship Id="rId361" Type="http://schemas.openxmlformats.org/officeDocument/2006/relationships/image" Target="media/image137.wmf"/><Relationship Id="rId557" Type="http://schemas.openxmlformats.org/officeDocument/2006/relationships/oleObject" Target="embeddings/oleObject330.bin"/><Relationship Id="rId196" Type="http://schemas.openxmlformats.org/officeDocument/2006/relationships/oleObject" Target="embeddings/oleObject118.bin"/><Relationship Id="rId200" Type="http://schemas.openxmlformats.org/officeDocument/2006/relationships/oleObject" Target="embeddings/oleObject122.bin"/><Relationship Id="rId382" Type="http://schemas.openxmlformats.org/officeDocument/2006/relationships/oleObject" Target="embeddings/oleObject230.bin"/><Relationship Id="rId417" Type="http://schemas.openxmlformats.org/officeDocument/2006/relationships/image" Target="media/image161.wmf"/><Relationship Id="rId438" Type="http://schemas.openxmlformats.org/officeDocument/2006/relationships/oleObject" Target="embeddings/oleObject259.bin"/><Relationship Id="rId459" Type="http://schemas.openxmlformats.org/officeDocument/2006/relationships/oleObject" Target="embeddings/oleObject274.bin"/><Relationship Id="rId16" Type="http://schemas.openxmlformats.org/officeDocument/2006/relationships/image" Target="media/image5.wmf"/><Relationship Id="rId221" Type="http://schemas.openxmlformats.org/officeDocument/2006/relationships/oleObject" Target="embeddings/oleObject143.bin"/><Relationship Id="rId242" Type="http://schemas.openxmlformats.org/officeDocument/2006/relationships/oleObject" Target="embeddings/oleObject154.bin"/><Relationship Id="rId263" Type="http://schemas.openxmlformats.org/officeDocument/2006/relationships/image" Target="media/image91.wmf"/><Relationship Id="rId284" Type="http://schemas.openxmlformats.org/officeDocument/2006/relationships/oleObject" Target="embeddings/oleObject175.bin"/><Relationship Id="rId319" Type="http://schemas.openxmlformats.org/officeDocument/2006/relationships/image" Target="media/image118.wmf"/><Relationship Id="rId470" Type="http://schemas.openxmlformats.org/officeDocument/2006/relationships/oleObject" Target="embeddings/oleObject281.bin"/><Relationship Id="rId491" Type="http://schemas.openxmlformats.org/officeDocument/2006/relationships/image" Target="media/image192.wmf"/><Relationship Id="rId505" Type="http://schemas.openxmlformats.org/officeDocument/2006/relationships/image" Target="media/image199.wmf"/><Relationship Id="rId526" Type="http://schemas.openxmlformats.org/officeDocument/2006/relationships/oleObject" Target="embeddings/oleObject310.bin"/><Relationship Id="rId37" Type="http://schemas.openxmlformats.org/officeDocument/2006/relationships/oleObject" Target="embeddings/oleObject14.bin"/><Relationship Id="rId58" Type="http://schemas.openxmlformats.org/officeDocument/2006/relationships/image" Target="media/image26.wmf"/><Relationship Id="rId79" Type="http://schemas.openxmlformats.org/officeDocument/2006/relationships/oleObject" Target="embeddings/oleObject36.bin"/><Relationship Id="rId102" Type="http://schemas.openxmlformats.org/officeDocument/2006/relationships/image" Target="media/image47.wmf"/><Relationship Id="rId123" Type="http://schemas.openxmlformats.org/officeDocument/2006/relationships/oleObject" Target="embeddings/oleObject58.bin"/><Relationship Id="rId144" Type="http://schemas.openxmlformats.org/officeDocument/2006/relationships/oleObject" Target="embeddings/oleObject74.bin"/><Relationship Id="rId330" Type="http://schemas.openxmlformats.org/officeDocument/2006/relationships/oleObject" Target="embeddings/oleObject199.bin"/><Relationship Id="rId547" Type="http://schemas.openxmlformats.org/officeDocument/2006/relationships/oleObject" Target="embeddings/oleObject324.bin"/><Relationship Id="rId90" Type="http://schemas.openxmlformats.org/officeDocument/2006/relationships/image" Target="media/image41.wmf"/><Relationship Id="rId165" Type="http://schemas.openxmlformats.org/officeDocument/2006/relationships/oleObject" Target="embeddings/oleObject95.bin"/><Relationship Id="rId186" Type="http://schemas.openxmlformats.org/officeDocument/2006/relationships/oleObject" Target="embeddings/oleObject108.bin"/><Relationship Id="rId351" Type="http://schemas.openxmlformats.org/officeDocument/2006/relationships/image" Target="media/image133.wmf"/><Relationship Id="rId372" Type="http://schemas.openxmlformats.org/officeDocument/2006/relationships/oleObject" Target="embeddings/oleObject222.bin"/><Relationship Id="rId393" Type="http://schemas.openxmlformats.org/officeDocument/2006/relationships/image" Target="media/image149.wmf"/><Relationship Id="rId407" Type="http://schemas.openxmlformats.org/officeDocument/2006/relationships/image" Target="media/image156.wmf"/><Relationship Id="rId428" Type="http://schemas.openxmlformats.org/officeDocument/2006/relationships/oleObject" Target="embeddings/oleObject254.bin"/><Relationship Id="rId449" Type="http://schemas.openxmlformats.org/officeDocument/2006/relationships/image" Target="media/image177.wmf"/><Relationship Id="rId211" Type="http://schemas.openxmlformats.org/officeDocument/2006/relationships/oleObject" Target="embeddings/oleObject133.bin"/><Relationship Id="rId232" Type="http://schemas.openxmlformats.org/officeDocument/2006/relationships/oleObject" Target="embeddings/oleObject149.bin"/><Relationship Id="rId253" Type="http://schemas.openxmlformats.org/officeDocument/2006/relationships/image" Target="media/image86.wmf"/><Relationship Id="rId274" Type="http://schemas.openxmlformats.org/officeDocument/2006/relationships/oleObject" Target="embeddings/oleObject170.bin"/><Relationship Id="rId295" Type="http://schemas.openxmlformats.org/officeDocument/2006/relationships/image" Target="media/image106.wmf"/><Relationship Id="rId309" Type="http://schemas.openxmlformats.org/officeDocument/2006/relationships/image" Target="media/image113.wmf"/><Relationship Id="rId460" Type="http://schemas.openxmlformats.org/officeDocument/2006/relationships/oleObject" Target="embeddings/oleObject275.bin"/><Relationship Id="rId481" Type="http://schemas.openxmlformats.org/officeDocument/2006/relationships/image" Target="media/image187.wmf"/><Relationship Id="rId516" Type="http://schemas.openxmlformats.org/officeDocument/2006/relationships/oleObject" Target="embeddings/oleObject305.bin"/><Relationship Id="rId27" Type="http://schemas.openxmlformats.org/officeDocument/2006/relationships/oleObject" Target="embeddings/oleObject9.bin"/><Relationship Id="rId48" Type="http://schemas.openxmlformats.org/officeDocument/2006/relationships/image" Target="media/image21.wmf"/><Relationship Id="rId69" Type="http://schemas.openxmlformats.org/officeDocument/2006/relationships/image" Target="media/image31.wmf"/><Relationship Id="rId113" Type="http://schemas.openxmlformats.org/officeDocument/2006/relationships/oleObject" Target="embeddings/oleObject53.bin"/><Relationship Id="rId134" Type="http://schemas.openxmlformats.org/officeDocument/2006/relationships/oleObject" Target="embeddings/oleObject64.bin"/><Relationship Id="rId320" Type="http://schemas.openxmlformats.org/officeDocument/2006/relationships/oleObject" Target="embeddings/oleObject194.bin"/><Relationship Id="rId537" Type="http://schemas.openxmlformats.org/officeDocument/2006/relationships/oleObject" Target="embeddings/oleObject317.bin"/><Relationship Id="rId558" Type="http://schemas.openxmlformats.org/officeDocument/2006/relationships/image" Target="media/image220.wmf"/><Relationship Id="rId80" Type="http://schemas.openxmlformats.org/officeDocument/2006/relationships/image" Target="media/image36.wmf"/><Relationship Id="rId155" Type="http://schemas.openxmlformats.org/officeDocument/2006/relationships/oleObject" Target="embeddings/oleObject85.bin"/><Relationship Id="rId176" Type="http://schemas.openxmlformats.org/officeDocument/2006/relationships/oleObject" Target="embeddings/oleObject101.bin"/><Relationship Id="rId197" Type="http://schemas.openxmlformats.org/officeDocument/2006/relationships/oleObject" Target="embeddings/oleObject119.bin"/><Relationship Id="rId341" Type="http://schemas.openxmlformats.org/officeDocument/2006/relationships/oleObject" Target="embeddings/oleObject205.bin"/><Relationship Id="rId362" Type="http://schemas.openxmlformats.org/officeDocument/2006/relationships/oleObject" Target="embeddings/oleObject217.bin"/><Relationship Id="rId383" Type="http://schemas.openxmlformats.org/officeDocument/2006/relationships/oleObject" Target="embeddings/oleObject231.bin"/><Relationship Id="rId418" Type="http://schemas.openxmlformats.org/officeDocument/2006/relationships/oleObject" Target="embeddings/oleObject249.bin"/><Relationship Id="rId439" Type="http://schemas.openxmlformats.org/officeDocument/2006/relationships/image" Target="media/image172.wmf"/><Relationship Id="rId201" Type="http://schemas.openxmlformats.org/officeDocument/2006/relationships/oleObject" Target="embeddings/oleObject123.bin"/><Relationship Id="rId222" Type="http://schemas.openxmlformats.org/officeDocument/2006/relationships/oleObject" Target="embeddings/oleObject144.bin"/><Relationship Id="rId243" Type="http://schemas.openxmlformats.org/officeDocument/2006/relationships/image" Target="media/image81.wmf"/><Relationship Id="rId264" Type="http://schemas.openxmlformats.org/officeDocument/2006/relationships/oleObject" Target="embeddings/oleObject165.bin"/><Relationship Id="rId285" Type="http://schemas.openxmlformats.org/officeDocument/2006/relationships/image" Target="media/image102.wmf"/><Relationship Id="rId450" Type="http://schemas.openxmlformats.org/officeDocument/2006/relationships/oleObject" Target="embeddings/oleObject265.bin"/><Relationship Id="rId471" Type="http://schemas.openxmlformats.org/officeDocument/2006/relationships/image" Target="media/image182.wmf"/><Relationship Id="rId506" Type="http://schemas.openxmlformats.org/officeDocument/2006/relationships/oleObject" Target="embeddings/oleObject299.bin"/><Relationship Id="rId17" Type="http://schemas.openxmlformats.org/officeDocument/2006/relationships/oleObject" Target="embeddings/oleObject4.bin"/><Relationship Id="rId38" Type="http://schemas.openxmlformats.org/officeDocument/2006/relationships/image" Target="media/image16.wmf"/><Relationship Id="rId59" Type="http://schemas.openxmlformats.org/officeDocument/2006/relationships/oleObject" Target="embeddings/oleObject25.bin"/><Relationship Id="rId103" Type="http://schemas.openxmlformats.org/officeDocument/2006/relationships/oleObject" Target="embeddings/oleObject48.bin"/><Relationship Id="rId124" Type="http://schemas.openxmlformats.org/officeDocument/2006/relationships/image" Target="media/image58.wmf"/><Relationship Id="rId310" Type="http://schemas.openxmlformats.org/officeDocument/2006/relationships/oleObject" Target="embeddings/oleObject189.bin"/><Relationship Id="rId492" Type="http://schemas.openxmlformats.org/officeDocument/2006/relationships/oleObject" Target="embeddings/oleObject292.bin"/><Relationship Id="rId527" Type="http://schemas.openxmlformats.org/officeDocument/2006/relationships/image" Target="media/image209.wmf"/><Relationship Id="rId548" Type="http://schemas.openxmlformats.org/officeDocument/2006/relationships/oleObject" Target="embeddings/oleObject325.bin"/><Relationship Id="rId70" Type="http://schemas.openxmlformats.org/officeDocument/2006/relationships/oleObject" Target="embeddings/oleObject31.bin"/><Relationship Id="rId91" Type="http://schemas.openxmlformats.org/officeDocument/2006/relationships/oleObject" Target="embeddings/oleObject42.bin"/><Relationship Id="rId145" Type="http://schemas.openxmlformats.org/officeDocument/2006/relationships/oleObject" Target="embeddings/oleObject75.bin"/><Relationship Id="rId166" Type="http://schemas.openxmlformats.org/officeDocument/2006/relationships/oleObject" Target="embeddings/oleObject96.bin"/><Relationship Id="rId187" Type="http://schemas.openxmlformats.org/officeDocument/2006/relationships/oleObject" Target="embeddings/oleObject109.bin"/><Relationship Id="rId331" Type="http://schemas.openxmlformats.org/officeDocument/2006/relationships/image" Target="media/image124.wmf"/><Relationship Id="rId352" Type="http://schemas.openxmlformats.org/officeDocument/2006/relationships/oleObject" Target="embeddings/oleObject211.bin"/><Relationship Id="rId373" Type="http://schemas.openxmlformats.org/officeDocument/2006/relationships/image" Target="media/image143.wmf"/><Relationship Id="rId394" Type="http://schemas.openxmlformats.org/officeDocument/2006/relationships/oleObject" Target="embeddings/oleObject237.bin"/><Relationship Id="rId408" Type="http://schemas.openxmlformats.org/officeDocument/2006/relationships/oleObject" Target="embeddings/oleObject244.bin"/><Relationship Id="rId429" Type="http://schemas.openxmlformats.org/officeDocument/2006/relationships/image" Target="media/image167.wmf"/><Relationship Id="rId1" Type="http://schemas.openxmlformats.org/officeDocument/2006/relationships/numbering" Target="numbering.xml"/><Relationship Id="rId212" Type="http://schemas.openxmlformats.org/officeDocument/2006/relationships/oleObject" Target="embeddings/oleObject134.bin"/><Relationship Id="rId233" Type="http://schemas.openxmlformats.org/officeDocument/2006/relationships/image" Target="media/image76.wmf"/><Relationship Id="rId254" Type="http://schemas.openxmlformats.org/officeDocument/2006/relationships/oleObject" Target="embeddings/oleObject160.bin"/><Relationship Id="rId440" Type="http://schemas.openxmlformats.org/officeDocument/2006/relationships/oleObject" Target="embeddings/oleObject260.bin"/><Relationship Id="rId28" Type="http://schemas.openxmlformats.org/officeDocument/2006/relationships/image" Target="media/image11.wmf"/><Relationship Id="rId49" Type="http://schemas.openxmlformats.org/officeDocument/2006/relationships/oleObject" Target="embeddings/oleObject20.bin"/><Relationship Id="rId114" Type="http://schemas.openxmlformats.org/officeDocument/2006/relationships/image" Target="media/image53.wmf"/><Relationship Id="rId275" Type="http://schemas.openxmlformats.org/officeDocument/2006/relationships/image" Target="media/image97.wmf"/><Relationship Id="rId296" Type="http://schemas.openxmlformats.org/officeDocument/2006/relationships/oleObject" Target="embeddings/oleObject182.bin"/><Relationship Id="rId300" Type="http://schemas.openxmlformats.org/officeDocument/2006/relationships/oleObject" Target="embeddings/oleObject184.bin"/><Relationship Id="rId461" Type="http://schemas.openxmlformats.org/officeDocument/2006/relationships/oleObject" Target="embeddings/oleObject276.bin"/><Relationship Id="rId482" Type="http://schemas.openxmlformats.org/officeDocument/2006/relationships/oleObject" Target="embeddings/oleObject287.bin"/><Relationship Id="rId517" Type="http://schemas.openxmlformats.org/officeDocument/2006/relationships/image" Target="media/image204.wmf"/><Relationship Id="rId538" Type="http://schemas.openxmlformats.org/officeDocument/2006/relationships/oleObject" Target="embeddings/oleObject318.bin"/><Relationship Id="rId559" Type="http://schemas.openxmlformats.org/officeDocument/2006/relationships/oleObject" Target="embeddings/oleObject331.bin"/><Relationship Id="rId60" Type="http://schemas.openxmlformats.org/officeDocument/2006/relationships/image" Target="media/image27.wmf"/><Relationship Id="rId81" Type="http://schemas.openxmlformats.org/officeDocument/2006/relationships/oleObject" Target="embeddings/oleObject37.bin"/><Relationship Id="rId135" Type="http://schemas.openxmlformats.org/officeDocument/2006/relationships/oleObject" Target="embeddings/oleObject65.bin"/><Relationship Id="rId156" Type="http://schemas.openxmlformats.org/officeDocument/2006/relationships/oleObject" Target="embeddings/oleObject86.bin"/><Relationship Id="rId177" Type="http://schemas.openxmlformats.org/officeDocument/2006/relationships/oleObject" Target="embeddings/oleObject102.bin"/><Relationship Id="rId198" Type="http://schemas.openxmlformats.org/officeDocument/2006/relationships/oleObject" Target="embeddings/oleObject120.bin"/><Relationship Id="rId321" Type="http://schemas.openxmlformats.org/officeDocument/2006/relationships/image" Target="media/image119.wmf"/><Relationship Id="rId342" Type="http://schemas.openxmlformats.org/officeDocument/2006/relationships/oleObject" Target="embeddings/oleObject206.bin"/><Relationship Id="rId363" Type="http://schemas.openxmlformats.org/officeDocument/2006/relationships/image" Target="media/image138.wmf"/><Relationship Id="rId384" Type="http://schemas.openxmlformats.org/officeDocument/2006/relationships/oleObject" Target="embeddings/oleObject232.bin"/><Relationship Id="rId419" Type="http://schemas.openxmlformats.org/officeDocument/2006/relationships/image" Target="media/image162.wmf"/><Relationship Id="rId202" Type="http://schemas.openxmlformats.org/officeDocument/2006/relationships/oleObject" Target="embeddings/oleObject124.bin"/><Relationship Id="rId223" Type="http://schemas.openxmlformats.org/officeDocument/2006/relationships/image" Target="media/image71.wmf"/><Relationship Id="rId244" Type="http://schemas.openxmlformats.org/officeDocument/2006/relationships/oleObject" Target="embeddings/oleObject155.bin"/><Relationship Id="rId430" Type="http://schemas.openxmlformats.org/officeDocument/2006/relationships/oleObject" Target="embeddings/oleObject255.bin"/><Relationship Id="rId18" Type="http://schemas.openxmlformats.org/officeDocument/2006/relationships/image" Target="media/image6.wmf"/><Relationship Id="rId39" Type="http://schemas.openxmlformats.org/officeDocument/2006/relationships/oleObject" Target="embeddings/oleObject15.bin"/><Relationship Id="rId265" Type="http://schemas.openxmlformats.org/officeDocument/2006/relationships/image" Target="media/image92.wmf"/><Relationship Id="rId286" Type="http://schemas.openxmlformats.org/officeDocument/2006/relationships/oleObject" Target="embeddings/oleObject176.bin"/><Relationship Id="rId451" Type="http://schemas.openxmlformats.org/officeDocument/2006/relationships/oleObject" Target="embeddings/oleObject266.bin"/><Relationship Id="rId472" Type="http://schemas.openxmlformats.org/officeDocument/2006/relationships/oleObject" Target="embeddings/oleObject282.bin"/><Relationship Id="rId493" Type="http://schemas.openxmlformats.org/officeDocument/2006/relationships/image" Target="media/image193.wmf"/><Relationship Id="rId507" Type="http://schemas.openxmlformats.org/officeDocument/2006/relationships/image" Target="media/image200.wmf"/><Relationship Id="rId528" Type="http://schemas.openxmlformats.org/officeDocument/2006/relationships/oleObject" Target="embeddings/oleObject311.bin"/><Relationship Id="rId549" Type="http://schemas.openxmlformats.org/officeDocument/2006/relationships/oleObject" Target="embeddings/oleObject326.bin"/><Relationship Id="rId50" Type="http://schemas.openxmlformats.org/officeDocument/2006/relationships/image" Target="media/image22.wmf"/><Relationship Id="rId104" Type="http://schemas.openxmlformats.org/officeDocument/2006/relationships/image" Target="media/image48.wmf"/><Relationship Id="rId125" Type="http://schemas.openxmlformats.org/officeDocument/2006/relationships/oleObject" Target="embeddings/oleObject59.bin"/><Relationship Id="rId146" Type="http://schemas.openxmlformats.org/officeDocument/2006/relationships/oleObject" Target="embeddings/oleObject76.bin"/><Relationship Id="rId167" Type="http://schemas.openxmlformats.org/officeDocument/2006/relationships/image" Target="media/image63.wmf"/><Relationship Id="rId188" Type="http://schemas.openxmlformats.org/officeDocument/2006/relationships/oleObject" Target="embeddings/oleObject110.bin"/><Relationship Id="rId311" Type="http://schemas.openxmlformats.org/officeDocument/2006/relationships/image" Target="media/image114.wmf"/><Relationship Id="rId332" Type="http://schemas.openxmlformats.org/officeDocument/2006/relationships/oleObject" Target="embeddings/oleObject200.bin"/><Relationship Id="rId353" Type="http://schemas.openxmlformats.org/officeDocument/2006/relationships/image" Target="media/image134.wmf"/><Relationship Id="rId374" Type="http://schemas.openxmlformats.org/officeDocument/2006/relationships/oleObject" Target="embeddings/oleObject223.bin"/><Relationship Id="rId395" Type="http://schemas.openxmlformats.org/officeDocument/2006/relationships/image" Target="media/image150.wmf"/><Relationship Id="rId409" Type="http://schemas.openxmlformats.org/officeDocument/2006/relationships/image" Target="media/image157.wmf"/><Relationship Id="rId560" Type="http://schemas.openxmlformats.org/officeDocument/2006/relationships/image" Target="media/image221.wmf"/><Relationship Id="rId71" Type="http://schemas.openxmlformats.org/officeDocument/2006/relationships/image" Target="media/image32.wmf"/><Relationship Id="rId92" Type="http://schemas.openxmlformats.org/officeDocument/2006/relationships/image" Target="media/image42.wmf"/><Relationship Id="rId213" Type="http://schemas.openxmlformats.org/officeDocument/2006/relationships/oleObject" Target="embeddings/oleObject135.bin"/><Relationship Id="rId234" Type="http://schemas.openxmlformats.org/officeDocument/2006/relationships/oleObject" Target="embeddings/oleObject150.bin"/><Relationship Id="rId420" Type="http://schemas.openxmlformats.org/officeDocument/2006/relationships/oleObject" Target="embeddings/oleObject250.bin"/><Relationship Id="rId2" Type="http://schemas.openxmlformats.org/officeDocument/2006/relationships/styles" Target="styles.xml"/><Relationship Id="rId29" Type="http://schemas.openxmlformats.org/officeDocument/2006/relationships/oleObject" Target="embeddings/oleObject10.bin"/><Relationship Id="rId255" Type="http://schemas.openxmlformats.org/officeDocument/2006/relationships/image" Target="media/image87.wmf"/><Relationship Id="rId276" Type="http://schemas.openxmlformats.org/officeDocument/2006/relationships/oleObject" Target="embeddings/oleObject171.bin"/><Relationship Id="rId297" Type="http://schemas.openxmlformats.org/officeDocument/2006/relationships/image" Target="media/image107.wmf"/><Relationship Id="rId441" Type="http://schemas.openxmlformats.org/officeDocument/2006/relationships/image" Target="media/image173.wmf"/><Relationship Id="rId462" Type="http://schemas.openxmlformats.org/officeDocument/2006/relationships/oleObject" Target="embeddings/oleObject277.bin"/><Relationship Id="rId483" Type="http://schemas.openxmlformats.org/officeDocument/2006/relationships/image" Target="media/image188.wmf"/><Relationship Id="rId518" Type="http://schemas.openxmlformats.org/officeDocument/2006/relationships/oleObject" Target="embeddings/oleObject306.bin"/><Relationship Id="rId539" Type="http://schemas.openxmlformats.org/officeDocument/2006/relationships/image" Target="media/image213.wmf"/><Relationship Id="rId40" Type="http://schemas.openxmlformats.org/officeDocument/2006/relationships/image" Target="media/image17.wmf"/><Relationship Id="rId115" Type="http://schemas.openxmlformats.org/officeDocument/2006/relationships/oleObject" Target="embeddings/oleObject54.bin"/><Relationship Id="rId136" Type="http://schemas.openxmlformats.org/officeDocument/2006/relationships/oleObject" Target="embeddings/oleObject66.bin"/><Relationship Id="rId157" Type="http://schemas.openxmlformats.org/officeDocument/2006/relationships/oleObject" Target="embeddings/oleObject87.bin"/><Relationship Id="rId178" Type="http://schemas.openxmlformats.org/officeDocument/2006/relationships/oleObject" Target="embeddings/oleObject103.bin"/><Relationship Id="rId301" Type="http://schemas.openxmlformats.org/officeDocument/2006/relationships/image" Target="media/image109.wmf"/><Relationship Id="rId322" Type="http://schemas.openxmlformats.org/officeDocument/2006/relationships/oleObject" Target="embeddings/oleObject195.bin"/><Relationship Id="rId343" Type="http://schemas.openxmlformats.org/officeDocument/2006/relationships/image" Target="media/image129.wmf"/><Relationship Id="rId364" Type="http://schemas.openxmlformats.org/officeDocument/2006/relationships/oleObject" Target="embeddings/oleObject218.bin"/><Relationship Id="rId550" Type="http://schemas.openxmlformats.org/officeDocument/2006/relationships/image" Target="media/image216.wmf"/><Relationship Id="rId61" Type="http://schemas.openxmlformats.org/officeDocument/2006/relationships/oleObject" Target="embeddings/oleObject26.bin"/><Relationship Id="rId82" Type="http://schemas.openxmlformats.org/officeDocument/2006/relationships/image" Target="media/image37.wmf"/><Relationship Id="rId199" Type="http://schemas.openxmlformats.org/officeDocument/2006/relationships/oleObject" Target="embeddings/oleObject121.bin"/><Relationship Id="rId203" Type="http://schemas.openxmlformats.org/officeDocument/2006/relationships/oleObject" Target="embeddings/oleObject125.bin"/><Relationship Id="rId385" Type="http://schemas.openxmlformats.org/officeDocument/2006/relationships/image" Target="media/image145.wmf"/><Relationship Id="rId19" Type="http://schemas.openxmlformats.org/officeDocument/2006/relationships/oleObject" Target="embeddings/oleObject5.bin"/><Relationship Id="rId224" Type="http://schemas.openxmlformats.org/officeDocument/2006/relationships/oleObject" Target="embeddings/oleObject145.bin"/><Relationship Id="rId245" Type="http://schemas.openxmlformats.org/officeDocument/2006/relationships/image" Target="media/image82.wmf"/><Relationship Id="rId266" Type="http://schemas.openxmlformats.org/officeDocument/2006/relationships/oleObject" Target="embeddings/oleObject166.bin"/><Relationship Id="rId287" Type="http://schemas.openxmlformats.org/officeDocument/2006/relationships/image" Target="media/image103.wmf"/><Relationship Id="rId410" Type="http://schemas.openxmlformats.org/officeDocument/2006/relationships/oleObject" Target="embeddings/oleObject245.bin"/><Relationship Id="rId431" Type="http://schemas.openxmlformats.org/officeDocument/2006/relationships/image" Target="media/image168.wmf"/><Relationship Id="rId452" Type="http://schemas.openxmlformats.org/officeDocument/2006/relationships/oleObject" Target="embeddings/oleObject267.bin"/><Relationship Id="rId473" Type="http://schemas.openxmlformats.org/officeDocument/2006/relationships/image" Target="media/image183.wmf"/><Relationship Id="rId494" Type="http://schemas.openxmlformats.org/officeDocument/2006/relationships/oleObject" Target="embeddings/oleObject293.bin"/><Relationship Id="rId508" Type="http://schemas.openxmlformats.org/officeDocument/2006/relationships/oleObject" Target="embeddings/oleObject300.bin"/><Relationship Id="rId529" Type="http://schemas.openxmlformats.org/officeDocument/2006/relationships/image" Target="media/image210.wmf"/><Relationship Id="rId30" Type="http://schemas.openxmlformats.org/officeDocument/2006/relationships/image" Target="media/image12.wmf"/><Relationship Id="rId105" Type="http://schemas.openxmlformats.org/officeDocument/2006/relationships/oleObject" Target="embeddings/oleObject49.bin"/><Relationship Id="rId126" Type="http://schemas.openxmlformats.org/officeDocument/2006/relationships/image" Target="media/image59.wmf"/><Relationship Id="rId147" Type="http://schemas.openxmlformats.org/officeDocument/2006/relationships/oleObject" Target="embeddings/oleObject77.bin"/><Relationship Id="rId168" Type="http://schemas.openxmlformats.org/officeDocument/2006/relationships/oleObject" Target="embeddings/oleObject97.bin"/><Relationship Id="rId312" Type="http://schemas.openxmlformats.org/officeDocument/2006/relationships/oleObject" Target="embeddings/oleObject190.bin"/><Relationship Id="rId333" Type="http://schemas.openxmlformats.org/officeDocument/2006/relationships/image" Target="media/image125.wmf"/><Relationship Id="rId354" Type="http://schemas.openxmlformats.org/officeDocument/2006/relationships/oleObject" Target="embeddings/oleObject212.bin"/><Relationship Id="rId540" Type="http://schemas.openxmlformats.org/officeDocument/2006/relationships/oleObject" Target="embeddings/oleObject319.bin"/><Relationship Id="rId51" Type="http://schemas.openxmlformats.org/officeDocument/2006/relationships/oleObject" Target="embeddings/oleObject21.bin"/><Relationship Id="rId72" Type="http://schemas.openxmlformats.org/officeDocument/2006/relationships/oleObject" Target="embeddings/oleObject32.bin"/><Relationship Id="rId93" Type="http://schemas.openxmlformats.org/officeDocument/2006/relationships/oleObject" Target="embeddings/oleObject43.bin"/><Relationship Id="rId189" Type="http://schemas.openxmlformats.org/officeDocument/2006/relationships/oleObject" Target="embeddings/oleObject111.bin"/><Relationship Id="rId375" Type="http://schemas.openxmlformats.org/officeDocument/2006/relationships/image" Target="media/image144.wmf"/><Relationship Id="rId396" Type="http://schemas.openxmlformats.org/officeDocument/2006/relationships/oleObject" Target="embeddings/oleObject238.bin"/><Relationship Id="rId561" Type="http://schemas.openxmlformats.org/officeDocument/2006/relationships/oleObject" Target="embeddings/oleObject332.bin"/><Relationship Id="rId3" Type="http://schemas.openxmlformats.org/officeDocument/2006/relationships/settings" Target="settings.xml"/><Relationship Id="rId214" Type="http://schemas.openxmlformats.org/officeDocument/2006/relationships/oleObject" Target="embeddings/oleObject136.bin"/><Relationship Id="rId235" Type="http://schemas.openxmlformats.org/officeDocument/2006/relationships/image" Target="media/image77.wmf"/><Relationship Id="rId256" Type="http://schemas.openxmlformats.org/officeDocument/2006/relationships/oleObject" Target="embeddings/oleObject161.bin"/><Relationship Id="rId277" Type="http://schemas.openxmlformats.org/officeDocument/2006/relationships/image" Target="media/image98.wmf"/><Relationship Id="rId298" Type="http://schemas.openxmlformats.org/officeDocument/2006/relationships/oleObject" Target="embeddings/oleObject183.bin"/><Relationship Id="rId400" Type="http://schemas.openxmlformats.org/officeDocument/2006/relationships/oleObject" Target="embeddings/oleObject240.bin"/><Relationship Id="rId421" Type="http://schemas.openxmlformats.org/officeDocument/2006/relationships/image" Target="media/image163.wmf"/><Relationship Id="rId442" Type="http://schemas.openxmlformats.org/officeDocument/2006/relationships/oleObject" Target="embeddings/oleObject261.bin"/><Relationship Id="rId463" Type="http://schemas.openxmlformats.org/officeDocument/2006/relationships/image" Target="media/image178.wmf"/><Relationship Id="rId484" Type="http://schemas.openxmlformats.org/officeDocument/2006/relationships/oleObject" Target="embeddings/oleObject288.bin"/><Relationship Id="rId519" Type="http://schemas.openxmlformats.org/officeDocument/2006/relationships/image" Target="media/image205.wmf"/><Relationship Id="rId116" Type="http://schemas.openxmlformats.org/officeDocument/2006/relationships/image" Target="media/image54.wmf"/><Relationship Id="rId137" Type="http://schemas.openxmlformats.org/officeDocument/2006/relationships/oleObject" Target="embeddings/oleObject67.bin"/><Relationship Id="rId158" Type="http://schemas.openxmlformats.org/officeDocument/2006/relationships/oleObject" Target="embeddings/oleObject88.bin"/><Relationship Id="rId302" Type="http://schemas.openxmlformats.org/officeDocument/2006/relationships/oleObject" Target="embeddings/oleObject185.bin"/><Relationship Id="rId323" Type="http://schemas.openxmlformats.org/officeDocument/2006/relationships/image" Target="media/image120.wmf"/><Relationship Id="rId344" Type="http://schemas.openxmlformats.org/officeDocument/2006/relationships/oleObject" Target="embeddings/oleObject207.bin"/><Relationship Id="rId530" Type="http://schemas.openxmlformats.org/officeDocument/2006/relationships/oleObject" Target="embeddings/oleObject312.bin"/><Relationship Id="rId20" Type="http://schemas.openxmlformats.org/officeDocument/2006/relationships/image" Target="media/image7.wmf"/><Relationship Id="rId41" Type="http://schemas.openxmlformats.org/officeDocument/2006/relationships/oleObject" Target="embeddings/oleObject16.bin"/><Relationship Id="rId62" Type="http://schemas.openxmlformats.org/officeDocument/2006/relationships/image" Target="media/image28.wmf"/><Relationship Id="rId83" Type="http://schemas.openxmlformats.org/officeDocument/2006/relationships/oleObject" Target="embeddings/oleObject38.bin"/><Relationship Id="rId179" Type="http://schemas.openxmlformats.org/officeDocument/2006/relationships/image" Target="media/image68.wmf"/><Relationship Id="rId365" Type="http://schemas.openxmlformats.org/officeDocument/2006/relationships/image" Target="media/image139.wmf"/><Relationship Id="rId386" Type="http://schemas.openxmlformats.org/officeDocument/2006/relationships/oleObject" Target="embeddings/oleObject233.bin"/><Relationship Id="rId551" Type="http://schemas.openxmlformats.org/officeDocument/2006/relationships/oleObject" Target="embeddings/oleObject327.bin"/><Relationship Id="rId190" Type="http://schemas.openxmlformats.org/officeDocument/2006/relationships/oleObject" Target="embeddings/oleObject112.bin"/><Relationship Id="rId204" Type="http://schemas.openxmlformats.org/officeDocument/2006/relationships/oleObject" Target="embeddings/oleObject126.bin"/><Relationship Id="rId225" Type="http://schemas.openxmlformats.org/officeDocument/2006/relationships/image" Target="media/image72.wmf"/><Relationship Id="rId246" Type="http://schemas.openxmlformats.org/officeDocument/2006/relationships/oleObject" Target="embeddings/oleObject156.bin"/><Relationship Id="rId267" Type="http://schemas.openxmlformats.org/officeDocument/2006/relationships/image" Target="media/image93.wmf"/><Relationship Id="rId288" Type="http://schemas.openxmlformats.org/officeDocument/2006/relationships/oleObject" Target="embeddings/oleObject177.bin"/><Relationship Id="rId411" Type="http://schemas.openxmlformats.org/officeDocument/2006/relationships/image" Target="media/image158.wmf"/><Relationship Id="rId432" Type="http://schemas.openxmlformats.org/officeDocument/2006/relationships/oleObject" Target="embeddings/oleObject256.bin"/><Relationship Id="rId453" Type="http://schemas.openxmlformats.org/officeDocument/2006/relationships/oleObject" Target="embeddings/oleObject268.bin"/><Relationship Id="rId474" Type="http://schemas.openxmlformats.org/officeDocument/2006/relationships/oleObject" Target="embeddings/oleObject283.bin"/><Relationship Id="rId509" Type="http://schemas.openxmlformats.org/officeDocument/2006/relationships/image" Target="media/image201.wmf"/><Relationship Id="rId106" Type="http://schemas.openxmlformats.org/officeDocument/2006/relationships/image" Target="media/image49.wmf"/><Relationship Id="rId127" Type="http://schemas.openxmlformats.org/officeDocument/2006/relationships/oleObject" Target="embeddings/oleObject60.bin"/><Relationship Id="rId313" Type="http://schemas.openxmlformats.org/officeDocument/2006/relationships/image" Target="media/image115.wmf"/><Relationship Id="rId495" Type="http://schemas.openxmlformats.org/officeDocument/2006/relationships/image" Target="media/image194.wmf"/><Relationship Id="rId10" Type="http://schemas.openxmlformats.org/officeDocument/2006/relationships/image" Target="media/image2.wmf"/><Relationship Id="rId31" Type="http://schemas.openxmlformats.org/officeDocument/2006/relationships/oleObject" Target="embeddings/oleObject11.bin"/><Relationship Id="rId52" Type="http://schemas.openxmlformats.org/officeDocument/2006/relationships/image" Target="media/image23.wmf"/><Relationship Id="rId73" Type="http://schemas.openxmlformats.org/officeDocument/2006/relationships/image" Target="media/image33.wmf"/><Relationship Id="rId94" Type="http://schemas.openxmlformats.org/officeDocument/2006/relationships/image" Target="media/image43.wmf"/><Relationship Id="rId148" Type="http://schemas.openxmlformats.org/officeDocument/2006/relationships/oleObject" Target="embeddings/oleObject78.bin"/><Relationship Id="rId169" Type="http://schemas.openxmlformats.org/officeDocument/2006/relationships/image" Target="media/image64.wmf"/><Relationship Id="rId334" Type="http://schemas.openxmlformats.org/officeDocument/2006/relationships/oleObject" Target="embeddings/oleObject201.bin"/><Relationship Id="rId355" Type="http://schemas.openxmlformats.org/officeDocument/2006/relationships/oleObject" Target="embeddings/oleObject213.bin"/><Relationship Id="rId376" Type="http://schemas.openxmlformats.org/officeDocument/2006/relationships/oleObject" Target="embeddings/oleObject224.bin"/><Relationship Id="rId397" Type="http://schemas.openxmlformats.org/officeDocument/2006/relationships/image" Target="media/image151.wmf"/><Relationship Id="rId520" Type="http://schemas.openxmlformats.org/officeDocument/2006/relationships/oleObject" Target="embeddings/oleObject307.bin"/><Relationship Id="rId541" Type="http://schemas.openxmlformats.org/officeDocument/2006/relationships/image" Target="media/image214.wmf"/><Relationship Id="rId562" Type="http://schemas.openxmlformats.org/officeDocument/2006/relationships/image" Target="media/image222.wmf"/><Relationship Id="rId4" Type="http://schemas.openxmlformats.org/officeDocument/2006/relationships/webSettings" Target="webSettings.xml"/><Relationship Id="rId180" Type="http://schemas.openxmlformats.org/officeDocument/2006/relationships/oleObject" Target="embeddings/oleObject104.bin"/><Relationship Id="rId215" Type="http://schemas.openxmlformats.org/officeDocument/2006/relationships/oleObject" Target="embeddings/oleObject137.bin"/><Relationship Id="rId236" Type="http://schemas.openxmlformats.org/officeDocument/2006/relationships/oleObject" Target="embeddings/oleObject151.bin"/><Relationship Id="rId257" Type="http://schemas.openxmlformats.org/officeDocument/2006/relationships/image" Target="media/image88.wmf"/><Relationship Id="rId278" Type="http://schemas.openxmlformats.org/officeDocument/2006/relationships/oleObject" Target="embeddings/oleObject172.bin"/><Relationship Id="rId401" Type="http://schemas.openxmlformats.org/officeDocument/2006/relationships/image" Target="media/image153.wmf"/><Relationship Id="rId422" Type="http://schemas.openxmlformats.org/officeDocument/2006/relationships/oleObject" Target="embeddings/oleObject251.bin"/><Relationship Id="rId443" Type="http://schemas.openxmlformats.org/officeDocument/2006/relationships/image" Target="media/image174.wmf"/><Relationship Id="rId464" Type="http://schemas.openxmlformats.org/officeDocument/2006/relationships/oleObject" Target="embeddings/oleObject278.bin"/><Relationship Id="rId303" Type="http://schemas.openxmlformats.org/officeDocument/2006/relationships/image" Target="media/image110.wmf"/><Relationship Id="rId485" Type="http://schemas.openxmlformats.org/officeDocument/2006/relationships/image" Target="media/image189.wmf"/><Relationship Id="rId42" Type="http://schemas.openxmlformats.org/officeDocument/2006/relationships/image" Target="media/image18.wmf"/><Relationship Id="rId84" Type="http://schemas.openxmlformats.org/officeDocument/2006/relationships/image" Target="media/image38.wmf"/><Relationship Id="rId138" Type="http://schemas.openxmlformats.org/officeDocument/2006/relationships/oleObject" Target="embeddings/oleObject68.bin"/><Relationship Id="rId345" Type="http://schemas.openxmlformats.org/officeDocument/2006/relationships/image" Target="media/image130.wmf"/><Relationship Id="rId387" Type="http://schemas.openxmlformats.org/officeDocument/2006/relationships/image" Target="media/image146.wmf"/><Relationship Id="rId510" Type="http://schemas.openxmlformats.org/officeDocument/2006/relationships/oleObject" Target="embeddings/oleObject301.bin"/><Relationship Id="rId552" Type="http://schemas.openxmlformats.org/officeDocument/2006/relationships/image" Target="media/image217.wmf"/><Relationship Id="rId191" Type="http://schemas.openxmlformats.org/officeDocument/2006/relationships/oleObject" Target="embeddings/oleObject113.bin"/><Relationship Id="rId205" Type="http://schemas.openxmlformats.org/officeDocument/2006/relationships/oleObject" Target="embeddings/oleObject127.bin"/><Relationship Id="rId247" Type="http://schemas.openxmlformats.org/officeDocument/2006/relationships/image" Target="media/image83.wmf"/><Relationship Id="rId412" Type="http://schemas.openxmlformats.org/officeDocument/2006/relationships/oleObject" Target="embeddings/oleObject246.bin"/><Relationship Id="rId107" Type="http://schemas.openxmlformats.org/officeDocument/2006/relationships/oleObject" Target="embeddings/oleObject50.bin"/><Relationship Id="rId289" Type="http://schemas.openxmlformats.org/officeDocument/2006/relationships/image" Target="media/image104.wmf"/><Relationship Id="rId454" Type="http://schemas.openxmlformats.org/officeDocument/2006/relationships/oleObject" Target="embeddings/oleObject269.bin"/><Relationship Id="rId496" Type="http://schemas.openxmlformats.org/officeDocument/2006/relationships/oleObject" Target="embeddings/oleObject294.bin"/><Relationship Id="rId11" Type="http://schemas.openxmlformats.org/officeDocument/2006/relationships/oleObject" Target="embeddings/oleObject1.bin"/><Relationship Id="rId53" Type="http://schemas.openxmlformats.org/officeDocument/2006/relationships/oleObject" Target="embeddings/oleObject22.bin"/><Relationship Id="rId149" Type="http://schemas.openxmlformats.org/officeDocument/2006/relationships/oleObject" Target="embeddings/oleObject79.bin"/><Relationship Id="rId314" Type="http://schemas.openxmlformats.org/officeDocument/2006/relationships/oleObject" Target="embeddings/oleObject191.bin"/><Relationship Id="rId356" Type="http://schemas.openxmlformats.org/officeDocument/2006/relationships/oleObject" Target="embeddings/oleObject214.bin"/><Relationship Id="rId398" Type="http://schemas.openxmlformats.org/officeDocument/2006/relationships/oleObject" Target="embeddings/oleObject239.bin"/><Relationship Id="rId521" Type="http://schemas.openxmlformats.org/officeDocument/2006/relationships/image" Target="media/image206.wmf"/><Relationship Id="rId563" Type="http://schemas.openxmlformats.org/officeDocument/2006/relationships/oleObject" Target="embeddings/oleObject333.bin"/><Relationship Id="rId95" Type="http://schemas.openxmlformats.org/officeDocument/2006/relationships/oleObject" Target="embeddings/oleObject44.bin"/><Relationship Id="rId160" Type="http://schemas.openxmlformats.org/officeDocument/2006/relationships/oleObject" Target="embeddings/oleObject90.bin"/><Relationship Id="rId216" Type="http://schemas.openxmlformats.org/officeDocument/2006/relationships/oleObject" Target="embeddings/oleObject138.bin"/><Relationship Id="rId423" Type="http://schemas.openxmlformats.org/officeDocument/2006/relationships/image" Target="media/image164.wmf"/><Relationship Id="rId258" Type="http://schemas.openxmlformats.org/officeDocument/2006/relationships/oleObject" Target="embeddings/oleObject162.bin"/><Relationship Id="rId465" Type="http://schemas.openxmlformats.org/officeDocument/2006/relationships/image" Target="media/image179.wmf"/><Relationship Id="rId22" Type="http://schemas.openxmlformats.org/officeDocument/2006/relationships/image" Target="media/image8.wmf"/><Relationship Id="rId64" Type="http://schemas.openxmlformats.org/officeDocument/2006/relationships/image" Target="media/image29.wmf"/><Relationship Id="rId118" Type="http://schemas.openxmlformats.org/officeDocument/2006/relationships/image" Target="media/image55.wmf"/><Relationship Id="rId325" Type="http://schemas.openxmlformats.org/officeDocument/2006/relationships/image" Target="media/image121.wmf"/><Relationship Id="rId367" Type="http://schemas.openxmlformats.org/officeDocument/2006/relationships/image" Target="media/image140.wmf"/><Relationship Id="rId532" Type="http://schemas.openxmlformats.org/officeDocument/2006/relationships/oleObject" Target="embeddings/oleObject313.bin"/><Relationship Id="rId171" Type="http://schemas.openxmlformats.org/officeDocument/2006/relationships/image" Target="media/image65.wmf"/><Relationship Id="rId227" Type="http://schemas.openxmlformats.org/officeDocument/2006/relationships/image" Target="media/image73.wmf"/><Relationship Id="rId269" Type="http://schemas.openxmlformats.org/officeDocument/2006/relationships/image" Target="media/image94.wmf"/><Relationship Id="rId434" Type="http://schemas.openxmlformats.org/officeDocument/2006/relationships/oleObject" Target="embeddings/oleObject257.bin"/><Relationship Id="rId476" Type="http://schemas.openxmlformats.org/officeDocument/2006/relationships/oleObject" Target="embeddings/oleObject284.bin"/><Relationship Id="rId33" Type="http://schemas.openxmlformats.org/officeDocument/2006/relationships/oleObject" Target="embeddings/oleObject12.bin"/><Relationship Id="rId129" Type="http://schemas.openxmlformats.org/officeDocument/2006/relationships/image" Target="media/image61.emf"/><Relationship Id="rId280" Type="http://schemas.openxmlformats.org/officeDocument/2006/relationships/oleObject" Target="embeddings/oleObject173.bin"/><Relationship Id="rId336" Type="http://schemas.openxmlformats.org/officeDocument/2006/relationships/oleObject" Target="embeddings/oleObject202.bin"/><Relationship Id="rId501" Type="http://schemas.openxmlformats.org/officeDocument/2006/relationships/image" Target="media/image197.wmf"/><Relationship Id="rId543" Type="http://schemas.openxmlformats.org/officeDocument/2006/relationships/image" Target="media/image215.wmf"/><Relationship Id="rId75" Type="http://schemas.openxmlformats.org/officeDocument/2006/relationships/oleObject" Target="embeddings/oleObject34.bin"/><Relationship Id="rId140" Type="http://schemas.openxmlformats.org/officeDocument/2006/relationships/oleObject" Target="embeddings/oleObject70.bin"/><Relationship Id="rId182" Type="http://schemas.openxmlformats.org/officeDocument/2006/relationships/oleObject" Target="embeddings/oleObject105.bin"/><Relationship Id="rId378" Type="http://schemas.openxmlformats.org/officeDocument/2006/relationships/oleObject" Target="embeddings/oleObject226.bin"/><Relationship Id="rId403" Type="http://schemas.openxmlformats.org/officeDocument/2006/relationships/image" Target="media/image154.wmf"/><Relationship Id="rId6" Type="http://schemas.openxmlformats.org/officeDocument/2006/relationships/endnotes" Target="endnotes.xml"/><Relationship Id="rId238" Type="http://schemas.openxmlformats.org/officeDocument/2006/relationships/oleObject" Target="embeddings/oleObject152.bin"/><Relationship Id="rId445" Type="http://schemas.openxmlformats.org/officeDocument/2006/relationships/image" Target="media/image175.wmf"/><Relationship Id="rId487" Type="http://schemas.openxmlformats.org/officeDocument/2006/relationships/image" Target="media/image190.wmf"/><Relationship Id="rId291" Type="http://schemas.openxmlformats.org/officeDocument/2006/relationships/image" Target="media/image105.wmf"/><Relationship Id="rId305" Type="http://schemas.openxmlformats.org/officeDocument/2006/relationships/image" Target="media/image111.wmf"/><Relationship Id="rId347" Type="http://schemas.openxmlformats.org/officeDocument/2006/relationships/image" Target="media/image131.wmf"/><Relationship Id="rId512" Type="http://schemas.openxmlformats.org/officeDocument/2006/relationships/oleObject" Target="embeddings/oleObject303.bin"/><Relationship Id="rId44" Type="http://schemas.openxmlformats.org/officeDocument/2006/relationships/image" Target="media/image19.wmf"/><Relationship Id="rId86" Type="http://schemas.openxmlformats.org/officeDocument/2006/relationships/image" Target="media/image39.wmf"/><Relationship Id="rId151" Type="http://schemas.openxmlformats.org/officeDocument/2006/relationships/oleObject" Target="embeddings/oleObject81.bin"/><Relationship Id="rId389" Type="http://schemas.openxmlformats.org/officeDocument/2006/relationships/image" Target="media/image147.wmf"/><Relationship Id="rId554" Type="http://schemas.openxmlformats.org/officeDocument/2006/relationships/image" Target="media/image218.wmf"/><Relationship Id="rId193" Type="http://schemas.openxmlformats.org/officeDocument/2006/relationships/oleObject" Target="embeddings/oleObject115.bin"/><Relationship Id="rId207" Type="http://schemas.openxmlformats.org/officeDocument/2006/relationships/oleObject" Target="embeddings/oleObject129.bin"/><Relationship Id="rId249" Type="http://schemas.openxmlformats.org/officeDocument/2006/relationships/image" Target="media/image84.wmf"/><Relationship Id="rId414" Type="http://schemas.openxmlformats.org/officeDocument/2006/relationships/oleObject" Target="embeddings/oleObject247.bin"/><Relationship Id="rId456" Type="http://schemas.openxmlformats.org/officeDocument/2006/relationships/oleObject" Target="embeddings/oleObject271.bin"/><Relationship Id="rId498" Type="http://schemas.openxmlformats.org/officeDocument/2006/relationships/oleObject" Target="embeddings/oleObject295.bin"/><Relationship Id="rId13" Type="http://schemas.openxmlformats.org/officeDocument/2006/relationships/oleObject" Target="embeddings/oleObject2.bin"/><Relationship Id="rId109" Type="http://schemas.openxmlformats.org/officeDocument/2006/relationships/oleObject" Target="embeddings/oleObject51.bin"/><Relationship Id="rId260" Type="http://schemas.openxmlformats.org/officeDocument/2006/relationships/oleObject" Target="embeddings/oleObject163.bin"/><Relationship Id="rId316" Type="http://schemas.openxmlformats.org/officeDocument/2006/relationships/oleObject" Target="embeddings/oleObject192.bin"/><Relationship Id="rId523" Type="http://schemas.openxmlformats.org/officeDocument/2006/relationships/image" Target="media/image207.wmf"/><Relationship Id="rId55" Type="http://schemas.openxmlformats.org/officeDocument/2006/relationships/oleObject" Target="embeddings/oleObject23.bin"/><Relationship Id="rId97" Type="http://schemas.openxmlformats.org/officeDocument/2006/relationships/oleObject" Target="embeddings/oleObject45.bin"/><Relationship Id="rId120" Type="http://schemas.openxmlformats.org/officeDocument/2006/relationships/image" Target="media/image56.wmf"/><Relationship Id="rId358" Type="http://schemas.openxmlformats.org/officeDocument/2006/relationships/oleObject" Target="embeddings/oleObject215.bin"/><Relationship Id="rId565" Type="http://schemas.openxmlformats.org/officeDocument/2006/relationships/theme" Target="theme/theme1.xml"/><Relationship Id="rId162" Type="http://schemas.openxmlformats.org/officeDocument/2006/relationships/oleObject" Target="embeddings/oleObject92.bin"/><Relationship Id="rId218" Type="http://schemas.openxmlformats.org/officeDocument/2006/relationships/oleObject" Target="embeddings/oleObject140.bin"/><Relationship Id="rId425" Type="http://schemas.openxmlformats.org/officeDocument/2006/relationships/image" Target="media/image165.wmf"/><Relationship Id="rId467" Type="http://schemas.openxmlformats.org/officeDocument/2006/relationships/image" Target="media/image180.wmf"/><Relationship Id="rId271" Type="http://schemas.openxmlformats.org/officeDocument/2006/relationships/image" Target="media/image95.wmf"/><Relationship Id="rId24" Type="http://schemas.openxmlformats.org/officeDocument/2006/relationships/image" Target="media/image9.wmf"/><Relationship Id="rId66" Type="http://schemas.openxmlformats.org/officeDocument/2006/relationships/image" Target="media/image30.wmf"/><Relationship Id="rId131" Type="http://schemas.openxmlformats.org/officeDocument/2006/relationships/oleObject" Target="embeddings/oleObject61.bin"/><Relationship Id="rId327" Type="http://schemas.openxmlformats.org/officeDocument/2006/relationships/image" Target="media/image122.wmf"/><Relationship Id="rId369" Type="http://schemas.openxmlformats.org/officeDocument/2006/relationships/image" Target="media/image141.wmf"/><Relationship Id="rId534" Type="http://schemas.openxmlformats.org/officeDocument/2006/relationships/oleObject" Target="embeddings/oleObject314.bin"/><Relationship Id="rId173" Type="http://schemas.openxmlformats.org/officeDocument/2006/relationships/image" Target="media/image66.wmf"/><Relationship Id="rId229" Type="http://schemas.openxmlformats.org/officeDocument/2006/relationships/image" Target="media/image74.wmf"/><Relationship Id="rId380" Type="http://schemas.openxmlformats.org/officeDocument/2006/relationships/oleObject" Target="embeddings/oleObject228.bin"/><Relationship Id="rId436" Type="http://schemas.openxmlformats.org/officeDocument/2006/relationships/oleObject" Target="embeddings/oleObject258.bin"/><Relationship Id="rId240" Type="http://schemas.openxmlformats.org/officeDocument/2006/relationships/oleObject" Target="embeddings/oleObject153.bin"/><Relationship Id="rId478" Type="http://schemas.openxmlformats.org/officeDocument/2006/relationships/oleObject" Target="embeddings/oleObject285.bin"/><Relationship Id="rId35" Type="http://schemas.openxmlformats.org/officeDocument/2006/relationships/oleObject" Target="embeddings/oleObject13.bin"/><Relationship Id="rId77" Type="http://schemas.openxmlformats.org/officeDocument/2006/relationships/oleObject" Target="embeddings/oleObject35.bin"/><Relationship Id="rId100" Type="http://schemas.openxmlformats.org/officeDocument/2006/relationships/image" Target="media/image46.wmf"/><Relationship Id="rId282" Type="http://schemas.openxmlformats.org/officeDocument/2006/relationships/oleObject" Target="embeddings/oleObject174.bin"/><Relationship Id="rId338" Type="http://schemas.openxmlformats.org/officeDocument/2006/relationships/oleObject" Target="embeddings/oleObject203.bin"/><Relationship Id="rId503" Type="http://schemas.openxmlformats.org/officeDocument/2006/relationships/image" Target="media/image198.wmf"/><Relationship Id="rId545" Type="http://schemas.openxmlformats.org/officeDocument/2006/relationships/oleObject" Target="embeddings/oleObject322.bin"/><Relationship Id="rId8" Type="http://schemas.openxmlformats.org/officeDocument/2006/relationships/header" Target="header2.xml"/><Relationship Id="rId142" Type="http://schemas.openxmlformats.org/officeDocument/2006/relationships/oleObject" Target="embeddings/oleObject72.bin"/><Relationship Id="rId184" Type="http://schemas.openxmlformats.org/officeDocument/2006/relationships/oleObject" Target="embeddings/oleObject106.bin"/><Relationship Id="rId391" Type="http://schemas.openxmlformats.org/officeDocument/2006/relationships/image" Target="media/image148.wmf"/><Relationship Id="rId405" Type="http://schemas.openxmlformats.org/officeDocument/2006/relationships/image" Target="media/image155.wmf"/><Relationship Id="rId447" Type="http://schemas.openxmlformats.org/officeDocument/2006/relationships/image" Target="media/image176.wmf"/><Relationship Id="rId251" Type="http://schemas.openxmlformats.org/officeDocument/2006/relationships/image" Target="media/image85.wmf"/><Relationship Id="rId489" Type="http://schemas.openxmlformats.org/officeDocument/2006/relationships/image" Target="media/image191.wmf"/><Relationship Id="rId46" Type="http://schemas.openxmlformats.org/officeDocument/2006/relationships/image" Target="media/image20.wmf"/><Relationship Id="rId293" Type="http://schemas.openxmlformats.org/officeDocument/2006/relationships/oleObject" Target="embeddings/oleObject180.bin"/><Relationship Id="rId307" Type="http://schemas.openxmlformats.org/officeDocument/2006/relationships/image" Target="media/image112.wmf"/><Relationship Id="rId349" Type="http://schemas.openxmlformats.org/officeDocument/2006/relationships/image" Target="media/image132.wmf"/><Relationship Id="rId514" Type="http://schemas.openxmlformats.org/officeDocument/2006/relationships/oleObject" Target="embeddings/oleObject304.bin"/><Relationship Id="rId556" Type="http://schemas.openxmlformats.org/officeDocument/2006/relationships/image" Target="media/image219.wmf"/><Relationship Id="rId88" Type="http://schemas.openxmlformats.org/officeDocument/2006/relationships/image" Target="media/image40.wmf"/><Relationship Id="rId111" Type="http://schemas.openxmlformats.org/officeDocument/2006/relationships/oleObject" Target="embeddings/oleObject52.bin"/><Relationship Id="rId153" Type="http://schemas.openxmlformats.org/officeDocument/2006/relationships/oleObject" Target="embeddings/oleObject83.bin"/><Relationship Id="rId195" Type="http://schemas.openxmlformats.org/officeDocument/2006/relationships/oleObject" Target="embeddings/oleObject117.bin"/><Relationship Id="rId209" Type="http://schemas.openxmlformats.org/officeDocument/2006/relationships/oleObject" Target="embeddings/oleObject131.bin"/><Relationship Id="rId360" Type="http://schemas.openxmlformats.org/officeDocument/2006/relationships/oleObject" Target="embeddings/oleObject216.bin"/><Relationship Id="rId416" Type="http://schemas.openxmlformats.org/officeDocument/2006/relationships/oleObject" Target="embeddings/oleObject248.bin"/><Relationship Id="rId220" Type="http://schemas.openxmlformats.org/officeDocument/2006/relationships/oleObject" Target="embeddings/oleObject142.bin"/><Relationship Id="rId458" Type="http://schemas.openxmlformats.org/officeDocument/2006/relationships/oleObject" Target="embeddings/oleObject273.bin"/><Relationship Id="rId15" Type="http://schemas.openxmlformats.org/officeDocument/2006/relationships/oleObject" Target="embeddings/oleObject3.bin"/><Relationship Id="rId57" Type="http://schemas.openxmlformats.org/officeDocument/2006/relationships/oleObject" Target="embeddings/oleObject24.bin"/><Relationship Id="rId262" Type="http://schemas.openxmlformats.org/officeDocument/2006/relationships/oleObject" Target="embeddings/oleObject164.bin"/><Relationship Id="rId318" Type="http://schemas.openxmlformats.org/officeDocument/2006/relationships/oleObject" Target="embeddings/oleObject193.bin"/><Relationship Id="rId525" Type="http://schemas.openxmlformats.org/officeDocument/2006/relationships/image" Target="media/image208.wmf"/><Relationship Id="rId99" Type="http://schemas.openxmlformats.org/officeDocument/2006/relationships/oleObject" Target="embeddings/oleObject46.bin"/><Relationship Id="rId122" Type="http://schemas.openxmlformats.org/officeDocument/2006/relationships/image" Target="media/image57.wmf"/><Relationship Id="rId164" Type="http://schemas.openxmlformats.org/officeDocument/2006/relationships/oleObject" Target="embeddings/oleObject94.bin"/><Relationship Id="rId371" Type="http://schemas.openxmlformats.org/officeDocument/2006/relationships/image" Target="media/image142.w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hyperlink" Target="http://down1.zhulong.com/tech/detailprof568195LQ.ht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68</Pages>
  <Words>7510</Words>
  <Characters>-32766</Characters>
  <Application>Microsoft Office Outlook</Application>
  <DocSecurity>0</DocSecurity>
  <Lines>0</Lines>
  <Paragraphs>0</Paragraphs>
  <ScaleCrop>false</ScaleCrop>
  <Company>www.ftpdown.com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第二部分 总体布置及主梁的设计</dc:title>
  <dc:subject/>
  <dc:creator>FtpDown</dc:creator>
  <cp:keywords/>
  <dc:description/>
  <cp:lastModifiedBy>User</cp:lastModifiedBy>
  <cp:revision>2</cp:revision>
  <dcterms:created xsi:type="dcterms:W3CDTF">2011-03-08T10:17:00Z</dcterms:created>
  <dcterms:modified xsi:type="dcterms:W3CDTF">2011-03-08T10:17:00Z</dcterms:modified>
</cp:coreProperties>
</file>