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592" w:rsidRPr="003D1961" w:rsidRDefault="00F86592" w:rsidP="000F2B2F">
      <w:pPr>
        <w:ind w:firstLineChars="1300" w:firstLine="3640"/>
        <w:rPr>
          <w:rFonts w:hint="eastAsia"/>
          <w:sz w:val="28"/>
          <w:szCs w:val="28"/>
        </w:rPr>
      </w:pPr>
      <w:r w:rsidRPr="003D1961">
        <w:rPr>
          <w:rFonts w:hint="eastAsia"/>
          <w:sz w:val="28"/>
          <w:szCs w:val="28"/>
        </w:rPr>
        <w:t>前</w:t>
      </w:r>
      <w:r w:rsidR="006C7BDA">
        <w:rPr>
          <w:rFonts w:hint="eastAsia"/>
          <w:sz w:val="28"/>
          <w:szCs w:val="28"/>
        </w:rPr>
        <w:t xml:space="preserve">   </w:t>
      </w:r>
      <w:r w:rsidRPr="003D1961">
        <w:rPr>
          <w:rFonts w:hint="eastAsia"/>
          <w:sz w:val="28"/>
          <w:szCs w:val="28"/>
        </w:rPr>
        <w:t>言</w:t>
      </w:r>
    </w:p>
    <w:p w:rsidR="003D1961" w:rsidRPr="006C7BDA" w:rsidRDefault="003D1961" w:rsidP="006C7BDA">
      <w:pPr>
        <w:ind w:firstLineChars="1950" w:firstLine="2535"/>
        <w:rPr>
          <w:rFonts w:hint="eastAsia"/>
          <w:sz w:val="13"/>
          <w:szCs w:val="13"/>
        </w:rPr>
      </w:pPr>
    </w:p>
    <w:p w:rsidR="00F86592" w:rsidRPr="003D1961" w:rsidRDefault="00F86592" w:rsidP="000D1FE9">
      <w:pPr>
        <w:spacing w:line="264" w:lineRule="auto"/>
        <w:ind w:firstLineChars="200" w:firstLine="480"/>
        <w:rPr>
          <w:rFonts w:hint="eastAsia"/>
          <w:sz w:val="24"/>
        </w:rPr>
      </w:pPr>
      <w:r w:rsidRPr="003D1961">
        <w:rPr>
          <w:rFonts w:hint="eastAsia"/>
          <w:sz w:val="24"/>
        </w:rPr>
        <w:t>根据交通部</w:t>
      </w:r>
      <w:r w:rsidR="003D1961" w:rsidRPr="003D1961">
        <w:rPr>
          <w:rFonts w:hint="eastAsia"/>
          <w:sz w:val="24"/>
        </w:rPr>
        <w:t>“关于下达</w:t>
      </w:r>
      <w:r w:rsidR="003D1961" w:rsidRPr="003D1961">
        <w:rPr>
          <w:rFonts w:hint="eastAsia"/>
          <w:sz w:val="24"/>
        </w:rPr>
        <w:t>2005</w:t>
      </w:r>
      <w:r w:rsidR="003D1961" w:rsidRPr="003D1961">
        <w:rPr>
          <w:rFonts w:hint="eastAsia"/>
          <w:sz w:val="24"/>
        </w:rPr>
        <w:t>年度公路行业标准制修订项目计划的通知”</w:t>
      </w:r>
      <w:r w:rsidR="003D1961" w:rsidRPr="003D1961">
        <w:rPr>
          <w:rFonts w:hint="eastAsia"/>
          <w:sz w:val="24"/>
        </w:rPr>
        <w:t>(</w:t>
      </w:r>
      <w:r w:rsidR="003D1961" w:rsidRPr="003D1961">
        <w:rPr>
          <w:rFonts w:hint="eastAsia"/>
          <w:sz w:val="24"/>
        </w:rPr>
        <w:t>交公路发【</w:t>
      </w:r>
      <w:r w:rsidR="003D1961" w:rsidRPr="003D1961">
        <w:rPr>
          <w:rFonts w:hint="eastAsia"/>
          <w:sz w:val="24"/>
        </w:rPr>
        <w:t>2005</w:t>
      </w:r>
      <w:r w:rsidR="003D1961" w:rsidRPr="003D1961">
        <w:rPr>
          <w:rFonts w:hint="eastAsia"/>
          <w:sz w:val="24"/>
        </w:rPr>
        <w:t>】</w:t>
      </w:r>
      <w:r w:rsidR="003D1961" w:rsidRPr="003D1961">
        <w:rPr>
          <w:rFonts w:hint="eastAsia"/>
          <w:sz w:val="24"/>
        </w:rPr>
        <w:t>354</w:t>
      </w:r>
      <w:r w:rsidR="003D1961" w:rsidRPr="003D1961">
        <w:rPr>
          <w:rFonts w:hint="eastAsia"/>
          <w:sz w:val="24"/>
        </w:rPr>
        <w:t>号</w:t>
      </w:r>
      <w:r w:rsidR="003D1961" w:rsidRPr="003D1961">
        <w:rPr>
          <w:rFonts w:hint="eastAsia"/>
          <w:sz w:val="24"/>
        </w:rPr>
        <w:t>)</w:t>
      </w:r>
      <w:r w:rsidR="003D1961" w:rsidRPr="003D1961">
        <w:rPr>
          <w:rFonts w:ascii="宋体" w:hAnsi="宋体" w:hint="eastAsia"/>
          <w:sz w:val="24"/>
        </w:rPr>
        <w:t>，</w:t>
      </w:r>
      <w:r w:rsidR="003D1961" w:rsidRPr="003D1961">
        <w:rPr>
          <w:rFonts w:hint="eastAsia"/>
          <w:sz w:val="24"/>
        </w:rPr>
        <w:t>由中交第一公路勘察设计研究院有限公司</w:t>
      </w:r>
      <w:r w:rsidR="00023976">
        <w:rPr>
          <w:rFonts w:hint="eastAsia"/>
          <w:sz w:val="24"/>
        </w:rPr>
        <w:t>作为主编单位</w:t>
      </w:r>
      <w:r w:rsidR="003D1961" w:rsidRPr="003D1961">
        <w:rPr>
          <w:rFonts w:hint="eastAsia"/>
          <w:sz w:val="24"/>
        </w:rPr>
        <w:t>组织对《公路桥梁加固设计规范》</w:t>
      </w:r>
      <w:r w:rsidR="003D1961" w:rsidRPr="003D1961">
        <w:rPr>
          <w:rFonts w:hint="eastAsia"/>
          <w:sz w:val="24"/>
        </w:rPr>
        <w:t xml:space="preserve">(JTG </w:t>
      </w:r>
      <w:r w:rsidR="008D0271">
        <w:rPr>
          <w:rFonts w:hint="eastAsia"/>
          <w:sz w:val="24"/>
        </w:rPr>
        <w:t>/</w:t>
      </w:r>
      <w:r w:rsidR="003D1961" w:rsidRPr="003D1961">
        <w:rPr>
          <w:rFonts w:hint="eastAsia"/>
          <w:sz w:val="24"/>
        </w:rPr>
        <w:t xml:space="preserve">T </w:t>
      </w:r>
      <w:r w:rsidR="008D0271">
        <w:rPr>
          <w:rFonts w:hint="eastAsia"/>
          <w:sz w:val="24"/>
        </w:rPr>
        <w:t>Dxx-200x</w:t>
      </w:r>
      <w:r w:rsidR="003D1961" w:rsidRPr="003D1961">
        <w:rPr>
          <w:rFonts w:hint="eastAsia"/>
          <w:sz w:val="24"/>
        </w:rPr>
        <w:t>)</w:t>
      </w:r>
      <w:r w:rsidR="003D1961" w:rsidRPr="003D1961">
        <w:rPr>
          <w:rFonts w:hint="eastAsia"/>
          <w:sz w:val="24"/>
        </w:rPr>
        <w:t>进行编制</w:t>
      </w:r>
      <w:r w:rsidR="003D1961" w:rsidRPr="003D1961">
        <w:rPr>
          <w:rFonts w:ascii="宋体" w:hAnsi="宋体" w:hint="eastAsia"/>
          <w:sz w:val="24"/>
        </w:rPr>
        <w:t>。</w:t>
      </w:r>
    </w:p>
    <w:p w:rsidR="00F86592" w:rsidRDefault="003D1961" w:rsidP="000D1FE9">
      <w:pPr>
        <w:spacing w:line="264" w:lineRule="auto"/>
        <w:ind w:firstLine="480"/>
        <w:rPr>
          <w:rFonts w:hint="eastAsia"/>
          <w:sz w:val="24"/>
        </w:rPr>
      </w:pPr>
      <w:r w:rsidRPr="003D1961">
        <w:rPr>
          <w:rFonts w:hint="eastAsia"/>
          <w:sz w:val="24"/>
        </w:rPr>
        <w:t>在编制过程中</w:t>
      </w:r>
      <w:r w:rsidR="00B669F5">
        <w:rPr>
          <w:rFonts w:hint="eastAsia"/>
          <w:sz w:val="24"/>
        </w:rPr>
        <w:t>，</w:t>
      </w:r>
      <w:r w:rsidRPr="003D1961">
        <w:rPr>
          <w:rFonts w:hint="eastAsia"/>
          <w:sz w:val="24"/>
        </w:rPr>
        <w:t>编写组</w:t>
      </w:r>
      <w:r w:rsidR="00700379">
        <w:rPr>
          <w:rFonts w:hint="eastAsia"/>
          <w:sz w:val="24"/>
        </w:rPr>
        <w:t>开展了各项专题调查</w:t>
      </w:r>
      <w:r w:rsidR="00084B57" w:rsidRPr="00DA1E2B">
        <w:rPr>
          <w:rFonts w:hint="eastAsia"/>
          <w:sz w:val="24"/>
        </w:rPr>
        <w:t>与研究</w:t>
      </w:r>
      <w:r w:rsidR="00700379">
        <w:rPr>
          <w:rFonts w:hint="eastAsia"/>
          <w:sz w:val="24"/>
        </w:rPr>
        <w:t>工作，</w:t>
      </w:r>
      <w:r w:rsidR="00B669F5">
        <w:rPr>
          <w:rFonts w:hint="eastAsia"/>
          <w:sz w:val="24"/>
        </w:rPr>
        <w:t>吸取了国内其他单位的研究成果和</w:t>
      </w:r>
      <w:r w:rsidR="00983239">
        <w:rPr>
          <w:rFonts w:hint="eastAsia"/>
          <w:sz w:val="24"/>
        </w:rPr>
        <w:t>加固</w:t>
      </w:r>
      <w:r w:rsidR="00B669F5">
        <w:rPr>
          <w:rFonts w:hint="eastAsia"/>
          <w:sz w:val="24"/>
        </w:rPr>
        <w:t>设计经验，借鉴了国际先进的标准规范</w:t>
      </w:r>
      <w:r w:rsidR="00700379">
        <w:rPr>
          <w:rFonts w:hint="eastAsia"/>
          <w:sz w:val="24"/>
        </w:rPr>
        <w:t>，与国内相关规范作了比较和协调，并</w:t>
      </w:r>
      <w:r w:rsidR="00084B57" w:rsidRPr="00DA1E2B">
        <w:rPr>
          <w:rFonts w:hint="eastAsia"/>
          <w:sz w:val="24"/>
        </w:rPr>
        <w:t>会同</w:t>
      </w:r>
      <w:r w:rsidR="00700379">
        <w:rPr>
          <w:rFonts w:hint="eastAsia"/>
          <w:sz w:val="24"/>
        </w:rPr>
        <w:t>长安大学、东南大学</w:t>
      </w:r>
      <w:r w:rsidR="00084B57" w:rsidRPr="00DA1E2B">
        <w:rPr>
          <w:rFonts w:hint="eastAsia"/>
          <w:sz w:val="24"/>
        </w:rPr>
        <w:t>等</w:t>
      </w:r>
      <w:r w:rsidR="00DA1E2B">
        <w:rPr>
          <w:rFonts w:hint="eastAsia"/>
          <w:sz w:val="24"/>
        </w:rPr>
        <w:t>单位</w:t>
      </w:r>
      <w:r w:rsidR="00700379">
        <w:rPr>
          <w:rFonts w:hint="eastAsia"/>
          <w:sz w:val="24"/>
        </w:rPr>
        <w:t>进行了专</w:t>
      </w:r>
      <w:r w:rsidR="00084B57" w:rsidRPr="00DA1E2B">
        <w:rPr>
          <w:rFonts w:hint="eastAsia"/>
          <w:sz w:val="24"/>
        </w:rPr>
        <w:t>项</w:t>
      </w:r>
      <w:r w:rsidR="00700379">
        <w:rPr>
          <w:rFonts w:hint="eastAsia"/>
          <w:sz w:val="24"/>
        </w:rPr>
        <w:t>科研工作。在规范条文</w:t>
      </w:r>
      <w:r w:rsidR="006C7BDA">
        <w:rPr>
          <w:rFonts w:hint="eastAsia"/>
          <w:sz w:val="24"/>
        </w:rPr>
        <w:t>大纲</w:t>
      </w:r>
      <w:r w:rsidR="00700379">
        <w:rPr>
          <w:rFonts w:hint="eastAsia"/>
          <w:sz w:val="24"/>
        </w:rPr>
        <w:t>编写完成以后，通过召开专家审查会、发函等多种方式广泛征求了有关单位和个人的意见，经过反复讨论、修改，最后由交通</w:t>
      </w:r>
      <w:r w:rsidR="00807840">
        <w:rPr>
          <w:rFonts w:hint="eastAsia"/>
          <w:sz w:val="24"/>
        </w:rPr>
        <w:t>运输</w:t>
      </w:r>
      <w:r w:rsidR="00700379">
        <w:rPr>
          <w:rFonts w:hint="eastAsia"/>
          <w:sz w:val="24"/>
        </w:rPr>
        <w:t>部</w:t>
      </w:r>
      <w:r w:rsidR="00023976">
        <w:rPr>
          <w:rFonts w:hint="eastAsia"/>
          <w:sz w:val="24"/>
        </w:rPr>
        <w:t>会同有关部门</w:t>
      </w:r>
      <w:r w:rsidR="00700379">
        <w:rPr>
          <w:rFonts w:hint="eastAsia"/>
          <w:sz w:val="24"/>
        </w:rPr>
        <w:t>审查定稿。</w:t>
      </w:r>
    </w:p>
    <w:p w:rsidR="00700379" w:rsidRDefault="00700379" w:rsidP="000D1FE9">
      <w:pPr>
        <w:spacing w:line="264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本规范共分</w:t>
      </w:r>
      <w:r>
        <w:rPr>
          <w:rFonts w:hint="eastAsia"/>
          <w:sz w:val="24"/>
        </w:rPr>
        <w:t>17</w:t>
      </w:r>
      <w:r>
        <w:rPr>
          <w:rFonts w:hint="eastAsia"/>
          <w:sz w:val="24"/>
        </w:rPr>
        <w:t>章和</w:t>
      </w:r>
      <w:r>
        <w:rPr>
          <w:rFonts w:hint="eastAsia"/>
          <w:sz w:val="24"/>
        </w:rPr>
        <w:t>9</w:t>
      </w:r>
      <w:r>
        <w:rPr>
          <w:rFonts w:hint="eastAsia"/>
          <w:sz w:val="24"/>
        </w:rPr>
        <w:t>个附录，编制的主要内容包括：</w:t>
      </w:r>
    </w:p>
    <w:p w:rsidR="00393BBD" w:rsidRDefault="00393BBD" w:rsidP="000D1FE9">
      <w:pPr>
        <w:spacing w:line="264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</w:t>
      </w:r>
      <w:r w:rsidR="00FB11B4">
        <w:rPr>
          <w:rFonts w:hint="eastAsia"/>
          <w:sz w:val="24"/>
        </w:rPr>
        <w:t>总则</w:t>
      </w:r>
      <w:r w:rsidR="006C7BDA">
        <w:rPr>
          <w:rFonts w:hint="eastAsia"/>
          <w:sz w:val="24"/>
        </w:rPr>
        <w:t>。</w:t>
      </w:r>
    </w:p>
    <w:p w:rsidR="00393BBD" w:rsidRDefault="00393BBD" w:rsidP="000D1FE9">
      <w:pPr>
        <w:spacing w:line="264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</w:t>
      </w:r>
      <w:r w:rsidR="00A0522D">
        <w:rPr>
          <w:rFonts w:hint="eastAsia"/>
          <w:sz w:val="24"/>
        </w:rPr>
        <w:t>主要</w:t>
      </w:r>
      <w:r>
        <w:rPr>
          <w:rFonts w:hint="eastAsia"/>
          <w:sz w:val="24"/>
        </w:rPr>
        <w:t>术语</w:t>
      </w:r>
      <w:r w:rsidR="00DA1E2B">
        <w:rPr>
          <w:rFonts w:hint="eastAsia"/>
          <w:sz w:val="24"/>
        </w:rPr>
        <w:t>、符号</w:t>
      </w:r>
      <w:r w:rsidR="00A0522D">
        <w:rPr>
          <w:rFonts w:hint="eastAsia"/>
          <w:sz w:val="24"/>
        </w:rPr>
        <w:t>。</w:t>
      </w:r>
    </w:p>
    <w:p w:rsidR="00A0522D" w:rsidRDefault="00A0522D" w:rsidP="000D1FE9">
      <w:pPr>
        <w:spacing w:line="264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</w:t>
      </w:r>
      <w:r w:rsidR="004B4684">
        <w:rPr>
          <w:rFonts w:hint="eastAsia"/>
          <w:sz w:val="24"/>
        </w:rPr>
        <w:t>桥梁</w:t>
      </w:r>
      <w:r>
        <w:rPr>
          <w:rFonts w:hint="eastAsia"/>
          <w:sz w:val="24"/>
        </w:rPr>
        <w:t>加固设计原则、程序与基本要求。</w:t>
      </w:r>
    </w:p>
    <w:p w:rsidR="00A0522D" w:rsidRDefault="00A0522D" w:rsidP="000D1FE9">
      <w:pPr>
        <w:spacing w:line="264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、桥梁加固材料的选用原则及主要材料的</w:t>
      </w:r>
      <w:r w:rsidR="004B4684">
        <w:rPr>
          <w:rFonts w:hint="eastAsia"/>
          <w:sz w:val="24"/>
        </w:rPr>
        <w:t>安全性能指标。</w:t>
      </w:r>
    </w:p>
    <w:p w:rsidR="004B4684" w:rsidRDefault="004B4684" w:rsidP="000D1FE9">
      <w:pPr>
        <w:spacing w:line="264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、</w:t>
      </w:r>
      <w:r w:rsidR="00EE2249">
        <w:rPr>
          <w:rFonts w:hint="eastAsia"/>
          <w:sz w:val="24"/>
        </w:rPr>
        <w:t>常用</w:t>
      </w:r>
      <w:r w:rsidR="00FB11B4">
        <w:rPr>
          <w:rFonts w:hint="eastAsia"/>
          <w:sz w:val="24"/>
        </w:rPr>
        <w:t>构件</w:t>
      </w:r>
      <w:r w:rsidR="00EE2249">
        <w:rPr>
          <w:rFonts w:hint="eastAsia"/>
          <w:sz w:val="24"/>
        </w:rPr>
        <w:t>的加固方法</w:t>
      </w:r>
      <w:r w:rsidR="00FB11B4">
        <w:rPr>
          <w:rFonts w:hint="eastAsia"/>
          <w:sz w:val="24"/>
        </w:rPr>
        <w:t>，</w:t>
      </w:r>
      <w:r w:rsidR="00EE2249">
        <w:rPr>
          <w:rFonts w:hint="eastAsia"/>
          <w:sz w:val="24"/>
        </w:rPr>
        <w:t>如：增大截面加固法、粘贴钢板加固法、粘贴纤维复合材料加固法、体外预应力加固法和改变结构体系加固法</w:t>
      </w:r>
      <w:r w:rsidR="006C7BDA">
        <w:rPr>
          <w:rFonts w:hint="eastAsia"/>
          <w:sz w:val="24"/>
        </w:rPr>
        <w:t>的</w:t>
      </w:r>
      <w:r w:rsidR="003972C4">
        <w:rPr>
          <w:rFonts w:hint="eastAsia"/>
          <w:sz w:val="24"/>
        </w:rPr>
        <w:t>加固计算</w:t>
      </w:r>
      <w:r w:rsidR="00FB11B4">
        <w:rPr>
          <w:rFonts w:hint="eastAsia"/>
          <w:sz w:val="24"/>
        </w:rPr>
        <w:t>和</w:t>
      </w:r>
      <w:r w:rsidR="003972C4">
        <w:rPr>
          <w:rFonts w:hint="eastAsia"/>
          <w:sz w:val="24"/>
        </w:rPr>
        <w:t>构造要求。</w:t>
      </w:r>
    </w:p>
    <w:p w:rsidR="003972C4" w:rsidRDefault="003972C4" w:rsidP="000D1FE9">
      <w:pPr>
        <w:spacing w:line="264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6</w:t>
      </w:r>
      <w:r>
        <w:rPr>
          <w:rFonts w:hint="eastAsia"/>
          <w:sz w:val="24"/>
        </w:rPr>
        <w:t>、</w:t>
      </w:r>
      <w:r w:rsidR="00507903">
        <w:rPr>
          <w:rFonts w:hint="eastAsia"/>
          <w:sz w:val="24"/>
        </w:rPr>
        <w:t>梁桥、拱桥、</w:t>
      </w:r>
      <w:r w:rsidR="00DA1E2B" w:rsidRPr="00DA1E2B">
        <w:rPr>
          <w:rFonts w:hint="eastAsia"/>
          <w:sz w:val="24"/>
        </w:rPr>
        <w:t>悬索桥、斜拉桥</w:t>
      </w:r>
      <w:r w:rsidR="00507903">
        <w:rPr>
          <w:rFonts w:hint="eastAsia"/>
          <w:sz w:val="24"/>
        </w:rPr>
        <w:t>、钢桥及钢</w:t>
      </w:r>
      <w:r w:rsidR="00DA1E2B">
        <w:rPr>
          <w:rFonts w:hint="eastAsia"/>
          <w:sz w:val="24"/>
        </w:rPr>
        <w:t>-</w:t>
      </w:r>
      <w:r w:rsidR="00507903">
        <w:rPr>
          <w:rFonts w:hint="eastAsia"/>
          <w:sz w:val="24"/>
        </w:rPr>
        <w:t>混组合结构桥</w:t>
      </w:r>
      <w:r w:rsidR="003F6095">
        <w:rPr>
          <w:rFonts w:hint="eastAsia"/>
          <w:sz w:val="24"/>
        </w:rPr>
        <w:t>的</w:t>
      </w:r>
      <w:r w:rsidR="00507903">
        <w:rPr>
          <w:rFonts w:hint="eastAsia"/>
          <w:sz w:val="24"/>
        </w:rPr>
        <w:t>加固</w:t>
      </w:r>
      <w:r w:rsidR="003F6095">
        <w:rPr>
          <w:rFonts w:hint="eastAsia"/>
          <w:sz w:val="24"/>
        </w:rPr>
        <w:t>设计</w:t>
      </w:r>
      <w:r w:rsidR="00507903">
        <w:rPr>
          <w:rFonts w:hint="eastAsia"/>
          <w:sz w:val="24"/>
        </w:rPr>
        <w:t>计算和构造要求</w:t>
      </w:r>
      <w:r w:rsidR="003F6095">
        <w:rPr>
          <w:rFonts w:hint="eastAsia"/>
          <w:sz w:val="24"/>
        </w:rPr>
        <w:t>。</w:t>
      </w:r>
    </w:p>
    <w:p w:rsidR="003F6095" w:rsidRDefault="003F6095" w:rsidP="000D1FE9">
      <w:pPr>
        <w:spacing w:line="264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7</w:t>
      </w:r>
      <w:r>
        <w:rPr>
          <w:rFonts w:hint="eastAsia"/>
          <w:sz w:val="24"/>
        </w:rPr>
        <w:t>、桥梁下部结构及基础加固设计计算和构造</w:t>
      </w:r>
      <w:r w:rsidR="00FB11B4">
        <w:rPr>
          <w:rFonts w:hint="eastAsia"/>
          <w:sz w:val="24"/>
        </w:rPr>
        <w:t>要求</w:t>
      </w:r>
      <w:r>
        <w:rPr>
          <w:rFonts w:hint="eastAsia"/>
          <w:sz w:val="24"/>
        </w:rPr>
        <w:t>。</w:t>
      </w:r>
    </w:p>
    <w:p w:rsidR="003F6095" w:rsidRDefault="003F6095" w:rsidP="000D1FE9">
      <w:pPr>
        <w:spacing w:line="264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8</w:t>
      </w:r>
      <w:r>
        <w:rPr>
          <w:rFonts w:hint="eastAsia"/>
          <w:sz w:val="24"/>
        </w:rPr>
        <w:t>、桥梁抗震加固的</w:t>
      </w:r>
      <w:r w:rsidR="00DA1E2B">
        <w:rPr>
          <w:rFonts w:hint="eastAsia"/>
          <w:sz w:val="24"/>
        </w:rPr>
        <w:t>方法与</w:t>
      </w:r>
      <w:r>
        <w:rPr>
          <w:rFonts w:hint="eastAsia"/>
          <w:sz w:val="24"/>
        </w:rPr>
        <w:t>构造措施。</w:t>
      </w:r>
    </w:p>
    <w:p w:rsidR="003F6095" w:rsidRDefault="003F6095" w:rsidP="000D1FE9">
      <w:pPr>
        <w:spacing w:line="264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9</w:t>
      </w:r>
      <w:r>
        <w:rPr>
          <w:rFonts w:hint="eastAsia"/>
          <w:sz w:val="24"/>
        </w:rPr>
        <w:t>、混凝土桥梁裂缝处理</w:t>
      </w:r>
      <w:r w:rsidR="006C7BDA">
        <w:rPr>
          <w:rFonts w:hint="eastAsia"/>
          <w:sz w:val="24"/>
        </w:rPr>
        <w:t>的</w:t>
      </w:r>
      <w:r w:rsidR="00DA1E2B">
        <w:rPr>
          <w:rFonts w:hint="eastAsia"/>
          <w:sz w:val="24"/>
        </w:rPr>
        <w:t>规定及</w:t>
      </w:r>
      <w:r>
        <w:rPr>
          <w:rFonts w:hint="eastAsia"/>
          <w:sz w:val="24"/>
        </w:rPr>
        <w:t>方法。</w:t>
      </w:r>
    </w:p>
    <w:p w:rsidR="003F6095" w:rsidRDefault="003F6095" w:rsidP="000D1FE9">
      <w:pPr>
        <w:spacing w:line="264" w:lineRule="auto"/>
        <w:ind w:firstLineChars="150" w:firstLine="360"/>
        <w:rPr>
          <w:rFonts w:hint="eastAsia"/>
          <w:sz w:val="24"/>
        </w:rPr>
      </w:pPr>
      <w:r>
        <w:rPr>
          <w:rFonts w:hint="eastAsia"/>
          <w:sz w:val="24"/>
        </w:rPr>
        <w:t>10</w:t>
      </w:r>
      <w:r>
        <w:rPr>
          <w:rFonts w:hint="eastAsia"/>
          <w:sz w:val="24"/>
        </w:rPr>
        <w:t>、</w:t>
      </w:r>
      <w:r w:rsidR="00C06195">
        <w:rPr>
          <w:rFonts w:hint="eastAsia"/>
          <w:sz w:val="24"/>
        </w:rPr>
        <w:t>桥梁支座、伸缩缝</w:t>
      </w:r>
      <w:r w:rsidR="00DA1E2B">
        <w:rPr>
          <w:rFonts w:hint="eastAsia"/>
          <w:sz w:val="24"/>
        </w:rPr>
        <w:t>的</w:t>
      </w:r>
      <w:r w:rsidR="00C06195">
        <w:rPr>
          <w:rFonts w:hint="eastAsia"/>
          <w:sz w:val="24"/>
        </w:rPr>
        <w:t>更换方法。</w:t>
      </w:r>
    </w:p>
    <w:p w:rsidR="0009287A" w:rsidRDefault="0026589C" w:rsidP="000D1FE9">
      <w:pPr>
        <w:spacing w:line="264" w:lineRule="auto"/>
        <w:ind w:firstLineChars="150" w:firstLine="360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为提高规范的质量，请各单位</w:t>
      </w:r>
      <w:r w:rsidR="000D1FE9">
        <w:rPr>
          <w:rFonts w:hint="eastAsia"/>
          <w:sz w:val="24"/>
        </w:rPr>
        <w:t>将</w:t>
      </w:r>
      <w:r>
        <w:rPr>
          <w:rFonts w:hint="eastAsia"/>
          <w:sz w:val="24"/>
        </w:rPr>
        <w:t>使用过程中发现的问题与意见及时函告</w:t>
      </w:r>
      <w:r w:rsidR="000D1FE9">
        <w:rPr>
          <w:rFonts w:hint="eastAsia"/>
          <w:sz w:val="24"/>
        </w:rPr>
        <w:t>主编单位：</w:t>
      </w:r>
      <w:r>
        <w:rPr>
          <w:rFonts w:hint="eastAsia"/>
          <w:sz w:val="24"/>
        </w:rPr>
        <w:t>中交第一公路勘察设计研究院有限公司（地址：西安</w:t>
      </w:r>
      <w:r w:rsidR="002209E0">
        <w:rPr>
          <w:rFonts w:hint="eastAsia"/>
          <w:sz w:val="24"/>
        </w:rPr>
        <w:t>市西高新区沣惠南路</w:t>
      </w:r>
      <w:r w:rsidR="002209E0">
        <w:rPr>
          <w:rFonts w:hint="eastAsia"/>
          <w:sz w:val="24"/>
        </w:rPr>
        <w:t>20</w:t>
      </w:r>
      <w:r w:rsidR="002209E0">
        <w:rPr>
          <w:rFonts w:hint="eastAsia"/>
          <w:sz w:val="24"/>
        </w:rPr>
        <w:t>号华晶商务广场</w:t>
      </w:r>
      <w:r w:rsidR="002209E0">
        <w:rPr>
          <w:rFonts w:hint="eastAsia"/>
          <w:sz w:val="24"/>
        </w:rPr>
        <w:t>A</w:t>
      </w:r>
      <w:r w:rsidR="002209E0">
        <w:rPr>
          <w:rFonts w:hint="eastAsia"/>
          <w:sz w:val="24"/>
        </w:rPr>
        <w:t>座</w:t>
      </w:r>
      <w:r w:rsidR="002209E0">
        <w:rPr>
          <w:rFonts w:hint="eastAsia"/>
          <w:sz w:val="24"/>
        </w:rPr>
        <w:t>12</w:t>
      </w:r>
      <w:r w:rsidR="002209E0">
        <w:rPr>
          <w:rFonts w:hint="eastAsia"/>
          <w:sz w:val="24"/>
        </w:rPr>
        <w:t>层</w:t>
      </w:r>
      <w:r w:rsidR="000D1FE9">
        <w:rPr>
          <w:rFonts w:hint="eastAsia"/>
          <w:sz w:val="24"/>
        </w:rPr>
        <w:t>，邮政编码：</w:t>
      </w:r>
      <w:r w:rsidR="002209E0">
        <w:rPr>
          <w:rFonts w:hint="eastAsia"/>
          <w:sz w:val="24"/>
        </w:rPr>
        <w:t>710075</w:t>
      </w:r>
      <w:r w:rsidR="000D1FE9">
        <w:rPr>
          <w:rFonts w:hint="eastAsia"/>
          <w:sz w:val="24"/>
        </w:rPr>
        <w:t>，联系</w:t>
      </w:r>
      <w:r w:rsidR="00325733">
        <w:rPr>
          <w:rFonts w:hint="eastAsia"/>
          <w:sz w:val="24"/>
        </w:rPr>
        <w:t>电话</w:t>
      </w:r>
      <w:r w:rsidR="000D1FE9">
        <w:rPr>
          <w:rFonts w:hint="eastAsia"/>
          <w:sz w:val="24"/>
        </w:rPr>
        <w:t>：</w:t>
      </w:r>
      <w:r w:rsidR="00325733">
        <w:rPr>
          <w:rFonts w:hint="eastAsia"/>
          <w:sz w:val="24"/>
        </w:rPr>
        <w:t>029</w:t>
      </w:r>
      <w:r w:rsidR="00325733">
        <w:rPr>
          <w:rFonts w:hint="eastAsia"/>
          <w:sz w:val="24"/>
        </w:rPr>
        <w:t>－</w:t>
      </w:r>
      <w:r w:rsidR="00325733">
        <w:rPr>
          <w:rFonts w:hint="eastAsia"/>
          <w:sz w:val="24"/>
        </w:rPr>
        <w:t>88372535</w:t>
      </w:r>
      <w:r w:rsidR="00023976">
        <w:rPr>
          <w:rFonts w:hint="eastAsia"/>
          <w:sz w:val="24"/>
        </w:rPr>
        <w:t>）以便修订时</w:t>
      </w:r>
      <w:r w:rsidR="00DA1E2B">
        <w:rPr>
          <w:rFonts w:hint="eastAsia"/>
          <w:sz w:val="24"/>
        </w:rPr>
        <w:t>参考</w:t>
      </w:r>
      <w:r w:rsidR="002209E0">
        <w:rPr>
          <w:rFonts w:hint="eastAsia"/>
          <w:sz w:val="24"/>
        </w:rPr>
        <w:t>。</w:t>
      </w:r>
    </w:p>
    <w:p w:rsidR="001C4265" w:rsidRPr="00084B57" w:rsidRDefault="001C4265" w:rsidP="000F2B2F">
      <w:pPr>
        <w:ind w:firstLineChars="150" w:firstLine="150"/>
        <w:rPr>
          <w:rFonts w:hint="eastAsia"/>
          <w:sz w:val="10"/>
          <w:szCs w:val="10"/>
        </w:rPr>
      </w:pPr>
    </w:p>
    <w:p w:rsidR="002209E0" w:rsidRDefault="002209E0" w:rsidP="000D1FE9">
      <w:pPr>
        <w:spacing w:line="264" w:lineRule="auto"/>
        <w:ind w:firstLineChars="150" w:firstLine="361"/>
        <w:rPr>
          <w:rFonts w:hint="eastAsia"/>
          <w:sz w:val="24"/>
        </w:rPr>
      </w:pPr>
      <w:r w:rsidRPr="001766D9">
        <w:rPr>
          <w:rFonts w:hint="eastAsia"/>
          <w:b/>
          <w:sz w:val="24"/>
        </w:rPr>
        <w:t xml:space="preserve"> </w:t>
      </w:r>
      <w:r w:rsidRPr="0009287A">
        <w:rPr>
          <w:rFonts w:hint="eastAsia"/>
          <w:b/>
          <w:spacing w:val="40"/>
          <w:kern w:val="0"/>
          <w:sz w:val="24"/>
          <w:fitText w:val="1205" w:id="-940853504"/>
        </w:rPr>
        <w:t>主编单</w:t>
      </w:r>
      <w:r w:rsidRPr="0009287A">
        <w:rPr>
          <w:rFonts w:hint="eastAsia"/>
          <w:b/>
          <w:spacing w:val="1"/>
          <w:kern w:val="0"/>
          <w:sz w:val="24"/>
          <w:fitText w:val="1205" w:id="-940853504"/>
        </w:rPr>
        <w:t>位</w:t>
      </w:r>
      <w:r>
        <w:rPr>
          <w:rFonts w:hint="eastAsia"/>
          <w:sz w:val="24"/>
        </w:rPr>
        <w:t>：</w:t>
      </w:r>
      <w:r w:rsidR="00A242F8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中交第一公路勘察设计研究院有限公司</w:t>
      </w:r>
    </w:p>
    <w:p w:rsidR="00A242F8" w:rsidRDefault="002209E0" w:rsidP="000D1FE9">
      <w:pPr>
        <w:spacing w:line="264" w:lineRule="auto"/>
        <w:ind w:firstLineChars="150" w:firstLine="360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 w:rsidRPr="0009287A">
        <w:rPr>
          <w:rFonts w:hint="eastAsia"/>
          <w:b/>
          <w:spacing w:val="40"/>
          <w:kern w:val="0"/>
          <w:sz w:val="24"/>
          <w:fitText w:val="1205" w:id="-940853504"/>
        </w:rPr>
        <w:t>参编单</w:t>
      </w:r>
      <w:r w:rsidRPr="0009287A">
        <w:rPr>
          <w:rFonts w:hint="eastAsia"/>
          <w:b/>
          <w:spacing w:val="1"/>
          <w:kern w:val="0"/>
          <w:sz w:val="24"/>
          <w:fitText w:val="1205" w:id="-940853504"/>
        </w:rPr>
        <w:t>位</w:t>
      </w:r>
      <w:r w:rsidRPr="001766D9">
        <w:rPr>
          <w:rFonts w:hint="eastAsia"/>
          <w:b/>
          <w:sz w:val="24"/>
        </w:rPr>
        <w:t>：</w:t>
      </w:r>
      <w:r w:rsidR="00023976">
        <w:rPr>
          <w:rFonts w:hint="eastAsia"/>
          <w:sz w:val="24"/>
        </w:rPr>
        <w:t xml:space="preserve"> </w:t>
      </w:r>
      <w:r w:rsidR="00E242AA">
        <w:rPr>
          <w:rFonts w:hint="eastAsia"/>
          <w:sz w:val="24"/>
        </w:rPr>
        <w:t>东南大学</w:t>
      </w:r>
      <w:r w:rsidR="00E242AA">
        <w:rPr>
          <w:rFonts w:hint="eastAsia"/>
          <w:sz w:val="24"/>
        </w:rPr>
        <w:t xml:space="preserve">  </w:t>
      </w:r>
      <w:r w:rsidR="0009287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长安大学</w:t>
      </w:r>
      <w:r w:rsidR="0009287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 </w:t>
      </w:r>
      <w:r w:rsidR="000D1FE9">
        <w:rPr>
          <w:rFonts w:hint="eastAsia"/>
          <w:sz w:val="24"/>
        </w:rPr>
        <w:t>哈尔滨工业大学</w:t>
      </w:r>
      <w:r w:rsidR="00026FC0">
        <w:rPr>
          <w:rFonts w:hint="eastAsia"/>
          <w:sz w:val="24"/>
        </w:rPr>
        <w:t xml:space="preserve">  </w:t>
      </w:r>
      <w:r w:rsidR="000D1FE9">
        <w:rPr>
          <w:rFonts w:hint="eastAsia"/>
          <w:sz w:val="24"/>
        </w:rPr>
        <w:t>重庆交通大学</w:t>
      </w:r>
    </w:p>
    <w:p w:rsidR="002209E0" w:rsidRPr="000D1FE9" w:rsidRDefault="00023976" w:rsidP="000D1FE9">
      <w:pPr>
        <w:spacing w:line="264" w:lineRule="auto"/>
        <w:ind w:firstLineChars="850" w:firstLine="2040"/>
        <w:rPr>
          <w:rFonts w:hint="eastAsia"/>
          <w:sz w:val="24"/>
        </w:rPr>
      </w:pPr>
      <w:r>
        <w:rPr>
          <w:rFonts w:hint="eastAsia"/>
          <w:sz w:val="24"/>
        </w:rPr>
        <w:t>交通部公路科学研究院</w:t>
      </w:r>
      <w:r>
        <w:rPr>
          <w:rFonts w:hint="eastAsia"/>
          <w:sz w:val="24"/>
        </w:rPr>
        <w:t xml:space="preserve"> </w:t>
      </w:r>
      <w:r w:rsidR="00325733">
        <w:rPr>
          <w:rFonts w:hint="eastAsia"/>
          <w:sz w:val="24"/>
        </w:rPr>
        <w:t xml:space="preserve"> </w:t>
      </w:r>
      <w:r w:rsidR="000D1FE9">
        <w:rPr>
          <w:rFonts w:hint="eastAsia"/>
          <w:sz w:val="24"/>
        </w:rPr>
        <w:t>同济大学</w:t>
      </w:r>
    </w:p>
    <w:p w:rsidR="0009287A" w:rsidRDefault="001766D9" w:rsidP="000D1FE9">
      <w:pPr>
        <w:spacing w:line="264" w:lineRule="auto"/>
        <w:ind w:leftChars="224" w:left="2005" w:hangingChars="637" w:hanging="1535"/>
        <w:rPr>
          <w:rFonts w:hint="eastAsia"/>
          <w:sz w:val="24"/>
        </w:rPr>
      </w:pPr>
      <w:r w:rsidRPr="0009287A">
        <w:rPr>
          <w:rFonts w:hint="eastAsia"/>
          <w:b/>
          <w:kern w:val="0"/>
          <w:sz w:val="24"/>
          <w:fitText w:val="1205" w:id="-940853504"/>
        </w:rPr>
        <w:t>主要起草人</w:t>
      </w:r>
      <w:r w:rsidRPr="001766D9">
        <w:rPr>
          <w:rFonts w:hint="eastAsia"/>
          <w:b/>
          <w:sz w:val="24"/>
        </w:rPr>
        <w:t>：</w:t>
      </w:r>
      <w:r w:rsidR="0009287A">
        <w:rPr>
          <w:rFonts w:hint="eastAsia"/>
          <w:b/>
          <w:sz w:val="24"/>
        </w:rPr>
        <w:t xml:space="preserve">  </w:t>
      </w:r>
      <w:r>
        <w:rPr>
          <w:rFonts w:hint="eastAsia"/>
          <w:sz w:val="24"/>
        </w:rPr>
        <w:t>刘士林</w:t>
      </w:r>
      <w:r w:rsidR="003A5A95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 </w:t>
      </w:r>
      <w:r w:rsidR="00467AB2">
        <w:rPr>
          <w:rFonts w:hint="eastAsia"/>
          <w:sz w:val="24"/>
        </w:rPr>
        <w:t>许宏元</w:t>
      </w:r>
      <w:r>
        <w:rPr>
          <w:rFonts w:hint="eastAsia"/>
          <w:sz w:val="24"/>
        </w:rPr>
        <w:t xml:space="preserve"> </w:t>
      </w:r>
      <w:r w:rsidR="003A5A95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叶见曙</w:t>
      </w:r>
      <w:r>
        <w:rPr>
          <w:rFonts w:hint="eastAsia"/>
          <w:sz w:val="24"/>
        </w:rPr>
        <w:t xml:space="preserve"> </w:t>
      </w:r>
      <w:r w:rsidR="003A5A95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r w:rsidR="0009287A">
        <w:rPr>
          <w:rFonts w:hint="eastAsia"/>
          <w:sz w:val="24"/>
        </w:rPr>
        <w:t>贺拴海</w:t>
      </w:r>
      <w:r w:rsidR="0009287A"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黄</w:t>
      </w:r>
      <w:r w:rsidR="00E242A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侨</w:t>
      </w:r>
      <w:r>
        <w:rPr>
          <w:rFonts w:hint="eastAsia"/>
          <w:sz w:val="24"/>
        </w:rPr>
        <w:t xml:space="preserve"> </w:t>
      </w:r>
      <w:r w:rsidR="003A5A95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</w:t>
      </w:r>
    </w:p>
    <w:p w:rsidR="0009287A" w:rsidRDefault="00026FC0" w:rsidP="000D1FE9">
      <w:pPr>
        <w:spacing w:line="264" w:lineRule="auto"/>
        <w:ind w:leftChars="908" w:left="1991" w:hangingChars="35" w:hanging="84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 w:rsidR="001766D9">
        <w:rPr>
          <w:rFonts w:hint="eastAsia"/>
          <w:sz w:val="24"/>
        </w:rPr>
        <w:t xml:space="preserve"> </w:t>
      </w:r>
      <w:r w:rsidR="00A242F8">
        <w:rPr>
          <w:rFonts w:hint="eastAsia"/>
          <w:sz w:val="24"/>
        </w:rPr>
        <w:t>向中富</w:t>
      </w:r>
      <w:r w:rsidR="00A242F8">
        <w:rPr>
          <w:rFonts w:hint="eastAsia"/>
          <w:sz w:val="24"/>
        </w:rPr>
        <w:t xml:space="preserve">   </w:t>
      </w:r>
      <w:r w:rsidR="00A242F8">
        <w:rPr>
          <w:rFonts w:hint="eastAsia"/>
          <w:sz w:val="24"/>
        </w:rPr>
        <w:t>李建中</w:t>
      </w:r>
      <w:r>
        <w:rPr>
          <w:rFonts w:hint="eastAsia"/>
          <w:sz w:val="24"/>
        </w:rPr>
        <w:t xml:space="preserve">   </w:t>
      </w:r>
      <w:r w:rsidR="00467AB2">
        <w:rPr>
          <w:rFonts w:hint="eastAsia"/>
          <w:sz w:val="24"/>
        </w:rPr>
        <w:t>牛</w:t>
      </w:r>
      <w:r w:rsidR="00467AB2">
        <w:rPr>
          <w:rFonts w:hint="eastAsia"/>
          <w:sz w:val="24"/>
        </w:rPr>
        <w:t xml:space="preserve">  </w:t>
      </w:r>
      <w:r w:rsidR="00467AB2">
        <w:rPr>
          <w:rFonts w:hint="eastAsia"/>
          <w:sz w:val="24"/>
        </w:rPr>
        <w:t>宏</w:t>
      </w:r>
      <w:r>
        <w:rPr>
          <w:rFonts w:hint="eastAsia"/>
          <w:sz w:val="24"/>
        </w:rPr>
        <w:t xml:space="preserve">   </w:t>
      </w:r>
      <w:r w:rsidR="00A242F8">
        <w:rPr>
          <w:rFonts w:hint="eastAsia"/>
          <w:sz w:val="24"/>
        </w:rPr>
        <w:t>李承昌</w:t>
      </w:r>
      <w:r w:rsidR="00A242F8">
        <w:rPr>
          <w:rFonts w:hint="eastAsia"/>
          <w:sz w:val="24"/>
        </w:rPr>
        <w:t xml:space="preserve">   </w:t>
      </w:r>
      <w:r w:rsidR="00A242F8">
        <w:rPr>
          <w:rFonts w:hint="eastAsia"/>
          <w:sz w:val="24"/>
        </w:rPr>
        <w:t>鲍卫刚</w:t>
      </w:r>
      <w:r w:rsidR="00A242F8">
        <w:rPr>
          <w:rFonts w:hint="eastAsia"/>
          <w:sz w:val="24"/>
        </w:rPr>
        <w:t xml:space="preserve"> </w:t>
      </w:r>
    </w:p>
    <w:p w:rsidR="003F6095" w:rsidRPr="003F6095" w:rsidRDefault="00026FC0" w:rsidP="000D1FE9">
      <w:pPr>
        <w:spacing w:line="264" w:lineRule="auto"/>
        <w:ind w:leftChars="908" w:left="1991" w:hangingChars="35" w:hanging="84"/>
        <w:rPr>
          <w:rFonts w:hint="eastAsia"/>
          <w:sz w:val="24"/>
        </w:rPr>
      </w:pP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杨炳成</w:t>
      </w:r>
      <w:r>
        <w:rPr>
          <w:rFonts w:hint="eastAsia"/>
          <w:sz w:val="24"/>
        </w:rPr>
        <w:t xml:space="preserve">   </w:t>
      </w:r>
      <w:r w:rsidR="001766D9">
        <w:rPr>
          <w:rFonts w:hint="eastAsia"/>
          <w:sz w:val="24"/>
        </w:rPr>
        <w:t>杜进生</w:t>
      </w:r>
      <w:r w:rsidR="00A242F8">
        <w:rPr>
          <w:rFonts w:hint="eastAsia"/>
          <w:sz w:val="24"/>
        </w:rPr>
        <w:t xml:space="preserve">  </w:t>
      </w:r>
      <w:r w:rsidR="00467AB2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杨玉凤</w:t>
      </w:r>
      <w:r>
        <w:rPr>
          <w:rFonts w:hint="eastAsia"/>
          <w:sz w:val="24"/>
        </w:rPr>
        <w:t xml:space="preserve">   </w:t>
      </w:r>
      <w:r w:rsidR="00325733">
        <w:rPr>
          <w:rFonts w:hint="eastAsia"/>
          <w:sz w:val="24"/>
        </w:rPr>
        <w:t>宋</w:t>
      </w:r>
      <w:r w:rsidR="00325733">
        <w:rPr>
          <w:rFonts w:hint="eastAsia"/>
          <w:sz w:val="24"/>
        </w:rPr>
        <w:t xml:space="preserve">  </w:t>
      </w:r>
      <w:r w:rsidR="00325733">
        <w:rPr>
          <w:rFonts w:hint="eastAsia"/>
          <w:sz w:val="24"/>
        </w:rPr>
        <w:t>宁</w:t>
      </w:r>
      <w:r w:rsidR="00325733">
        <w:rPr>
          <w:rFonts w:hint="eastAsia"/>
          <w:sz w:val="24"/>
        </w:rPr>
        <w:t xml:space="preserve">   </w:t>
      </w:r>
      <w:r w:rsidR="00013FF5">
        <w:rPr>
          <w:rFonts w:hint="eastAsia"/>
          <w:sz w:val="24"/>
        </w:rPr>
        <w:t>侯</w:t>
      </w:r>
      <w:r w:rsidR="00013FF5">
        <w:rPr>
          <w:rFonts w:hint="eastAsia"/>
          <w:sz w:val="24"/>
        </w:rPr>
        <w:t xml:space="preserve">  </w:t>
      </w:r>
      <w:r w:rsidR="00013FF5">
        <w:rPr>
          <w:rFonts w:hint="eastAsia"/>
          <w:sz w:val="24"/>
        </w:rPr>
        <w:t>旭</w:t>
      </w:r>
      <w:r w:rsidR="00325733">
        <w:rPr>
          <w:rFonts w:hint="eastAsia"/>
          <w:sz w:val="24"/>
        </w:rPr>
        <w:t xml:space="preserve">   </w:t>
      </w:r>
    </w:p>
    <w:sectPr w:rsidR="003F6095" w:rsidRPr="003F60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095" w:rsidRDefault="001D4095" w:rsidP="0008537B">
      <w:r>
        <w:separator/>
      </w:r>
    </w:p>
  </w:endnote>
  <w:endnote w:type="continuationSeparator" w:id="1">
    <w:p w:rsidR="001D4095" w:rsidRDefault="001D4095" w:rsidP="00085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095" w:rsidRDefault="001D4095" w:rsidP="0008537B">
      <w:r>
        <w:separator/>
      </w:r>
    </w:p>
  </w:footnote>
  <w:footnote w:type="continuationSeparator" w:id="1">
    <w:p w:rsidR="001D4095" w:rsidRDefault="001D4095" w:rsidP="00085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6592"/>
    <w:rsid w:val="00002B05"/>
    <w:rsid w:val="00013FF5"/>
    <w:rsid w:val="00023976"/>
    <w:rsid w:val="00026FC0"/>
    <w:rsid w:val="00084B57"/>
    <w:rsid w:val="0008537B"/>
    <w:rsid w:val="0009287A"/>
    <w:rsid w:val="000D1FE9"/>
    <w:rsid w:val="000F2B2F"/>
    <w:rsid w:val="001766D9"/>
    <w:rsid w:val="001C4265"/>
    <w:rsid w:val="001D0007"/>
    <w:rsid w:val="001D4095"/>
    <w:rsid w:val="002040A0"/>
    <w:rsid w:val="002209E0"/>
    <w:rsid w:val="0026589C"/>
    <w:rsid w:val="002D0E8F"/>
    <w:rsid w:val="00325733"/>
    <w:rsid w:val="003816D8"/>
    <w:rsid w:val="00393BBD"/>
    <w:rsid w:val="003972C4"/>
    <w:rsid w:val="003A5A95"/>
    <w:rsid w:val="003D1961"/>
    <w:rsid w:val="003D540D"/>
    <w:rsid w:val="003F6095"/>
    <w:rsid w:val="00451B54"/>
    <w:rsid w:val="00467AB2"/>
    <w:rsid w:val="004B4684"/>
    <w:rsid w:val="00507903"/>
    <w:rsid w:val="006C7BDA"/>
    <w:rsid w:val="00700379"/>
    <w:rsid w:val="00786876"/>
    <w:rsid w:val="007F0EEA"/>
    <w:rsid w:val="00807840"/>
    <w:rsid w:val="008A4E97"/>
    <w:rsid w:val="008D0271"/>
    <w:rsid w:val="00983239"/>
    <w:rsid w:val="009B2B24"/>
    <w:rsid w:val="00A0522D"/>
    <w:rsid w:val="00A242F8"/>
    <w:rsid w:val="00AE1418"/>
    <w:rsid w:val="00AF5BAC"/>
    <w:rsid w:val="00B00327"/>
    <w:rsid w:val="00B669F5"/>
    <w:rsid w:val="00C06195"/>
    <w:rsid w:val="00C551B8"/>
    <w:rsid w:val="00DA1E2B"/>
    <w:rsid w:val="00DD0731"/>
    <w:rsid w:val="00E242AA"/>
    <w:rsid w:val="00EE2249"/>
    <w:rsid w:val="00F86592"/>
    <w:rsid w:val="00FB1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rsid w:val="00085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8537B"/>
    <w:rPr>
      <w:kern w:val="2"/>
      <w:sz w:val="18"/>
      <w:szCs w:val="18"/>
    </w:rPr>
  </w:style>
  <w:style w:type="paragraph" w:styleId="a4">
    <w:name w:val="footer"/>
    <w:basedOn w:val="a"/>
    <w:link w:val="Char0"/>
    <w:rsid w:val="00085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8537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755</Characters>
  <Application>Microsoft Office Word</Application>
  <DocSecurity>0</DocSecurity>
  <Lines>6</Lines>
  <Paragraphs>1</Paragraphs>
  <ScaleCrop>false</ScaleCrop>
  <Company>微软中国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前言</dc:title>
  <dc:subject/>
  <dc:creator>微软用户</dc:creator>
  <cp:keywords/>
  <dc:description/>
  <cp:lastModifiedBy>baihei</cp:lastModifiedBy>
  <cp:revision>2</cp:revision>
  <dcterms:created xsi:type="dcterms:W3CDTF">2010-02-01T04:08:00Z</dcterms:created>
  <dcterms:modified xsi:type="dcterms:W3CDTF">2010-02-01T04:08:00Z</dcterms:modified>
</cp:coreProperties>
</file>