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94A" w:rsidRDefault="0055194A" w:rsidP="0055194A">
      <w:pPr>
        <w:pStyle w:val="10"/>
        <w:rPr>
          <w:rFonts w:hint="eastAsia"/>
        </w:rPr>
      </w:pPr>
    </w:p>
    <w:p w:rsidR="0055194A" w:rsidRPr="0055194A" w:rsidRDefault="00F73431" w:rsidP="0055194A">
      <w:pPr>
        <w:pStyle w:val="10"/>
        <w:rPr>
          <w:rFonts w:hint="eastAsia"/>
          <w:sz w:val="48"/>
          <w:szCs w:val="48"/>
        </w:rPr>
      </w:pPr>
      <w:r w:rsidRPr="0055194A">
        <w:rPr>
          <w:rFonts w:hint="eastAsia"/>
          <w:sz w:val="48"/>
          <w:szCs w:val="48"/>
        </w:rPr>
        <w:t>目</w:t>
      </w:r>
      <w:r w:rsidRPr="0055194A">
        <w:rPr>
          <w:rFonts w:hint="eastAsia"/>
          <w:sz w:val="48"/>
          <w:szCs w:val="48"/>
        </w:rPr>
        <w:t xml:space="preserve">   </w:t>
      </w:r>
      <w:r w:rsidRPr="0055194A">
        <w:rPr>
          <w:rFonts w:hint="eastAsia"/>
          <w:sz w:val="48"/>
          <w:szCs w:val="48"/>
        </w:rPr>
        <w:t>录</w:t>
      </w:r>
    </w:p>
    <w:p w:rsidR="0055194A" w:rsidRDefault="0055194A" w:rsidP="0055194A">
      <w:pPr>
        <w:pStyle w:val="10"/>
        <w:rPr>
          <w:rFonts w:ascii="Times New Roman"/>
          <w:noProof/>
          <w:sz w:val="21"/>
          <w:szCs w:val="24"/>
        </w:rPr>
      </w:pPr>
      <w:r>
        <w:fldChar w:fldCharType="begin"/>
      </w:r>
      <w:r>
        <w:instrText xml:space="preserve"> TOC \o "1-2" \u </w:instrText>
      </w:r>
      <w:r>
        <w:fldChar w:fldCharType="separate"/>
      </w:r>
      <w:r>
        <w:rPr>
          <w:rFonts w:hint="eastAsia"/>
          <w:noProof/>
        </w:rPr>
        <w:t>第一章</w:t>
      </w:r>
      <w:r>
        <w:rPr>
          <w:noProof/>
        </w:rPr>
        <w:t xml:space="preserve">  </w:t>
      </w:r>
      <w:r>
        <w:rPr>
          <w:rFonts w:hint="eastAsia"/>
          <w:noProof/>
        </w:rPr>
        <w:t>总</w:t>
      </w:r>
      <w:r>
        <w:rPr>
          <w:noProof/>
        </w:rPr>
        <w:t xml:space="preserve">    </w:t>
      </w:r>
      <w:r>
        <w:rPr>
          <w:rFonts w:hint="eastAsia"/>
          <w:noProof/>
        </w:rPr>
        <w:t>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_Toc87625766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2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1.0.1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区划的目的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_Toc87625767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2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1.0.2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区划的原则和方法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_Toc87625768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2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1.0.3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区划的分级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_Toc87625769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2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1.0.4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标准适用范围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_Toc87625770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2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1.0.5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区划的采用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_Toc87625771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2</w:t>
      </w:r>
      <w:r>
        <w:rPr>
          <w:noProof/>
        </w:rPr>
        <w:fldChar w:fldCharType="end"/>
      </w:r>
    </w:p>
    <w:p w:rsidR="0055194A" w:rsidRDefault="0055194A" w:rsidP="0055194A">
      <w:pPr>
        <w:pStyle w:val="10"/>
        <w:rPr>
          <w:rFonts w:ascii="Times New Roman"/>
          <w:noProof/>
          <w:sz w:val="21"/>
          <w:szCs w:val="24"/>
        </w:rPr>
      </w:pPr>
      <w:r>
        <w:rPr>
          <w:rFonts w:hint="eastAsia"/>
          <w:noProof/>
        </w:rPr>
        <w:t>第二章</w:t>
      </w:r>
      <w:r>
        <w:rPr>
          <w:noProof/>
        </w:rPr>
        <w:t xml:space="preserve">  </w:t>
      </w:r>
      <w:r>
        <w:rPr>
          <w:rFonts w:hint="eastAsia"/>
          <w:noProof/>
        </w:rPr>
        <w:t>一级区划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_Toc87625772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3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2.0.1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一级区划的主要依据与指标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_Toc87625773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3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2.0.2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一级区划的主要指标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_Toc87625774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3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2.0.3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一级自然区划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_Toc87625775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3</w:t>
      </w:r>
      <w:r>
        <w:rPr>
          <w:noProof/>
        </w:rPr>
        <w:fldChar w:fldCharType="end"/>
      </w:r>
    </w:p>
    <w:p w:rsidR="0055194A" w:rsidRDefault="0055194A" w:rsidP="0055194A">
      <w:pPr>
        <w:pStyle w:val="10"/>
        <w:rPr>
          <w:rFonts w:ascii="Times New Roman"/>
          <w:noProof/>
          <w:sz w:val="21"/>
          <w:szCs w:val="24"/>
        </w:rPr>
      </w:pPr>
      <w:r>
        <w:rPr>
          <w:rFonts w:hint="eastAsia"/>
          <w:noProof/>
        </w:rPr>
        <w:t>第三章</w:t>
      </w:r>
      <w:r>
        <w:rPr>
          <w:noProof/>
        </w:rPr>
        <w:t xml:space="preserve">  </w:t>
      </w:r>
      <w:r>
        <w:rPr>
          <w:rFonts w:hint="eastAsia"/>
          <w:noProof/>
        </w:rPr>
        <w:t>二、三级区划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_Toc87625776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5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3.0.1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二级区划的主导因素与标志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_Toc87625777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5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3.0.2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二级自然区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_Toc87625778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5</w:t>
      </w:r>
      <w:r>
        <w:rPr>
          <w:noProof/>
        </w:rPr>
        <w:fldChar w:fldCharType="end"/>
      </w:r>
    </w:p>
    <w:p w:rsidR="0055194A" w:rsidRDefault="0055194A" w:rsidP="0055194A">
      <w:pPr>
        <w:pStyle w:val="20"/>
        <w:tabs>
          <w:tab w:val="right" w:leader="dot" w:pos="13236"/>
        </w:tabs>
        <w:ind w:left="420"/>
        <w:rPr>
          <w:noProof/>
          <w:sz w:val="21"/>
        </w:rPr>
      </w:pPr>
      <w:r>
        <w:rPr>
          <w:rFonts w:hint="eastAsia"/>
          <w:noProof/>
        </w:rPr>
        <w:t>第</w:t>
      </w:r>
      <w:r>
        <w:rPr>
          <w:noProof/>
        </w:rPr>
        <w:t>3.0.3</w:t>
      </w:r>
      <w:r>
        <w:rPr>
          <w:rFonts w:hint="eastAsia"/>
          <w:noProof/>
        </w:rPr>
        <w:t>条</w:t>
      </w:r>
      <w:r>
        <w:rPr>
          <w:noProof/>
        </w:rPr>
        <w:t xml:space="preserve">  </w:t>
      </w:r>
      <w:r>
        <w:rPr>
          <w:rFonts w:hint="eastAsia"/>
          <w:noProof/>
        </w:rPr>
        <w:t>三级区划的方法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_Toc87625779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6</w:t>
      </w:r>
      <w:r>
        <w:rPr>
          <w:noProof/>
        </w:rPr>
        <w:fldChar w:fldCharType="end"/>
      </w:r>
    </w:p>
    <w:p w:rsidR="0055194A" w:rsidRDefault="0055194A" w:rsidP="0055194A">
      <w:pPr>
        <w:pStyle w:val="10"/>
        <w:rPr>
          <w:rFonts w:ascii="Times New Roman"/>
          <w:noProof/>
          <w:sz w:val="21"/>
          <w:szCs w:val="24"/>
        </w:rPr>
      </w:pPr>
      <w:r>
        <w:rPr>
          <w:rFonts w:hint="eastAsia"/>
          <w:noProof/>
        </w:rPr>
        <w:t>附录一</w:t>
      </w:r>
      <w:r>
        <w:rPr>
          <w:noProof/>
        </w:rPr>
        <w:t xml:space="preserve">  </w:t>
      </w:r>
      <w:r>
        <w:rPr>
          <w:rFonts w:hint="eastAsia"/>
          <w:noProof/>
        </w:rPr>
        <w:t>一级区划的自然条件和对公路设计的要求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_Toc87625780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13</w:t>
      </w:r>
      <w:r>
        <w:rPr>
          <w:noProof/>
        </w:rPr>
        <w:fldChar w:fldCharType="end"/>
      </w:r>
    </w:p>
    <w:p w:rsidR="0055194A" w:rsidRDefault="0055194A" w:rsidP="0055194A">
      <w:pPr>
        <w:pStyle w:val="10"/>
        <w:rPr>
          <w:rFonts w:ascii="Times New Roman"/>
          <w:noProof/>
          <w:sz w:val="21"/>
          <w:szCs w:val="24"/>
        </w:rPr>
      </w:pPr>
      <w:r>
        <w:rPr>
          <w:rFonts w:hint="eastAsia"/>
          <w:noProof/>
        </w:rPr>
        <w:t>附录二</w:t>
      </w:r>
      <w:r>
        <w:rPr>
          <w:noProof/>
        </w:rPr>
        <w:t xml:space="preserve">  </w:t>
      </w:r>
      <w:r>
        <w:rPr>
          <w:rFonts w:hint="eastAsia"/>
          <w:noProof/>
        </w:rPr>
        <w:t>潮湿系数</w:t>
      </w:r>
      <w:r>
        <w:rPr>
          <w:noProof/>
        </w:rPr>
        <w:t>K</w:t>
      </w:r>
      <w:r>
        <w:rPr>
          <w:rFonts w:hint="eastAsia"/>
          <w:noProof/>
        </w:rPr>
        <w:t>值及蒸发力</w:t>
      </w:r>
      <w:r w:rsidRPr="00DB3C7C">
        <w:rPr>
          <w:noProof/>
          <w:position w:val="-10"/>
        </w:rPr>
        <w:object w:dxaOrig="3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pt;height:17pt" o:ole="">
            <v:imagedata r:id="rId7" o:title=""/>
          </v:shape>
          <o:OLEObject Type="Embed" ProgID="Equation.3" ShapeID="_x0000_i1025" DrawAspect="Content" ObjectID="_1451737788" r:id="rId8"/>
        </w:object>
      </w:r>
      <w:r>
        <w:rPr>
          <w:rFonts w:hint="eastAsia"/>
          <w:noProof/>
        </w:rPr>
        <w:t>的计算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_Toc87625781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14</w:t>
      </w:r>
      <w:r>
        <w:rPr>
          <w:noProof/>
        </w:rPr>
        <w:fldChar w:fldCharType="end"/>
      </w:r>
    </w:p>
    <w:p w:rsidR="0055194A" w:rsidRDefault="0055194A" w:rsidP="0055194A">
      <w:pPr>
        <w:pStyle w:val="10"/>
        <w:rPr>
          <w:rFonts w:ascii="Times New Roman"/>
          <w:noProof/>
          <w:sz w:val="21"/>
          <w:szCs w:val="24"/>
        </w:rPr>
      </w:pPr>
      <w:r>
        <w:rPr>
          <w:rFonts w:hint="eastAsia"/>
          <w:noProof/>
        </w:rPr>
        <w:t>附录三</w:t>
      </w:r>
      <w:r>
        <w:rPr>
          <w:noProof/>
        </w:rPr>
        <w:t xml:space="preserve">  </w:t>
      </w:r>
      <w:r>
        <w:rPr>
          <w:rFonts w:hint="eastAsia"/>
          <w:noProof/>
        </w:rPr>
        <w:t>各二级区自然条件对公路工程的影响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_Toc87625782 \h </w:instrText>
      </w:r>
      <w:r w:rsidR="00FC2C39">
        <w:rPr>
          <w:noProof/>
        </w:rPr>
      </w:r>
      <w:r>
        <w:rPr>
          <w:noProof/>
        </w:rPr>
        <w:fldChar w:fldCharType="separate"/>
      </w:r>
      <w:r w:rsidR="00676E8A">
        <w:rPr>
          <w:noProof/>
        </w:rPr>
        <w:t>16</w:t>
      </w:r>
      <w:r>
        <w:rPr>
          <w:noProof/>
        </w:rPr>
        <w:fldChar w:fldCharType="end"/>
      </w:r>
    </w:p>
    <w:p w:rsidR="0055194A" w:rsidRPr="0055194A" w:rsidRDefault="0055194A" w:rsidP="0055194A">
      <w:pPr>
        <w:rPr>
          <w:rFonts w:hint="eastAsia"/>
        </w:rPr>
      </w:pPr>
      <w:r>
        <w:rPr>
          <w:rFonts w:ascii="黑体"/>
          <w:sz w:val="32"/>
          <w:szCs w:val="52"/>
        </w:rPr>
        <w:fldChar w:fldCharType="end"/>
      </w:r>
    </w:p>
    <w:p w:rsidR="0055194A" w:rsidRDefault="0055194A" w:rsidP="00031B2C">
      <w:pPr>
        <w:pStyle w:val="1"/>
        <w:spacing w:after="360" w:line="480" w:lineRule="auto"/>
        <w:rPr>
          <w:rFonts w:hint="eastAsia"/>
        </w:rPr>
      </w:pPr>
      <w:bookmarkStart w:id="0" w:name="_Toc87622574"/>
      <w:bookmarkStart w:id="1" w:name="_Toc87624665"/>
      <w:bookmarkStart w:id="2" w:name="_Toc87624962"/>
      <w:bookmarkStart w:id="3" w:name="_Toc87625042"/>
      <w:bookmarkStart w:id="4" w:name="_Toc87625220"/>
      <w:bookmarkStart w:id="5" w:name="_Toc87625360"/>
      <w:bookmarkStart w:id="6" w:name="_Toc87625418"/>
      <w:bookmarkStart w:id="7" w:name="_Toc87625511"/>
      <w:bookmarkStart w:id="8" w:name="_Toc87625766"/>
    </w:p>
    <w:p w:rsidR="00F02F4D" w:rsidRPr="00DB3C7C" w:rsidRDefault="00DF2604" w:rsidP="00031B2C">
      <w:pPr>
        <w:pStyle w:val="1"/>
        <w:spacing w:after="360" w:line="480" w:lineRule="auto"/>
        <w:rPr>
          <w:rFonts w:hint="eastAsia"/>
        </w:rPr>
      </w:pPr>
      <w:r w:rsidRPr="00DB3C7C">
        <w:rPr>
          <w:rFonts w:hint="eastAsia"/>
        </w:rPr>
        <w:t>第一章</w:t>
      </w:r>
      <w:r w:rsidR="00F73431">
        <w:rPr>
          <w:rFonts w:hint="eastAsia"/>
        </w:rPr>
        <w:t xml:space="preserve">  </w:t>
      </w:r>
      <w:r w:rsidRPr="00DB3C7C">
        <w:rPr>
          <w:rFonts w:hint="eastAsia"/>
        </w:rPr>
        <w:t>总</w:t>
      </w:r>
      <w:r w:rsidRPr="00DB3C7C">
        <w:rPr>
          <w:rFonts w:hint="eastAsia"/>
        </w:rPr>
        <w:t xml:space="preserve">    </w:t>
      </w:r>
      <w:r w:rsidRPr="00DB3C7C">
        <w:rPr>
          <w:rFonts w:hint="eastAsia"/>
        </w:rPr>
        <w:t>则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DF2604" w:rsidRDefault="00DF2604" w:rsidP="00EE747F">
      <w:pPr>
        <w:pStyle w:val="2"/>
        <w:ind w:firstLineChars="200" w:firstLine="643"/>
        <w:rPr>
          <w:rFonts w:hint="eastAsia"/>
        </w:rPr>
      </w:pPr>
      <w:bookmarkStart w:id="9" w:name="_Toc87622575"/>
      <w:bookmarkStart w:id="10" w:name="_Toc87624666"/>
      <w:bookmarkStart w:id="11" w:name="_Toc87624963"/>
      <w:bookmarkStart w:id="12" w:name="_Toc87625043"/>
      <w:bookmarkStart w:id="13" w:name="_Toc87625221"/>
      <w:bookmarkStart w:id="14" w:name="_Toc87625361"/>
      <w:bookmarkStart w:id="15" w:name="_Toc87625419"/>
      <w:bookmarkStart w:id="16" w:name="_Toc87625512"/>
      <w:bookmarkStart w:id="17" w:name="_Toc87625767"/>
      <w:r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1.0.1</w:t>
        </w:r>
      </w:smartTag>
      <w:r w:rsidR="00172838">
        <w:rPr>
          <w:rFonts w:hint="eastAsia"/>
        </w:rPr>
        <w:t>条</w:t>
      </w:r>
      <w:r w:rsidR="00172838">
        <w:rPr>
          <w:rFonts w:hint="eastAsia"/>
        </w:rPr>
        <w:t xml:space="preserve">  </w:t>
      </w:r>
      <w:r w:rsidR="00172838">
        <w:rPr>
          <w:rFonts w:hint="eastAsia"/>
        </w:rPr>
        <w:t>区划的目的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172838" w:rsidRDefault="00172838" w:rsidP="00172838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为区分不同地理区域自然条件对公路工程影响的差异性，并在路基、路面的设计、施工和养护中采取适当的技术措施和采用合适的设计参数，以保证路基、路面的强度和稳定性，特制定本标准。</w:t>
      </w:r>
    </w:p>
    <w:p w:rsidR="00172838" w:rsidRDefault="00F02F4D" w:rsidP="00EE747F">
      <w:pPr>
        <w:pStyle w:val="2"/>
        <w:ind w:firstLineChars="200" w:firstLine="643"/>
        <w:rPr>
          <w:rFonts w:hint="eastAsia"/>
        </w:rPr>
      </w:pPr>
      <w:bookmarkStart w:id="18" w:name="_Toc87622576"/>
      <w:bookmarkStart w:id="19" w:name="_Toc87624667"/>
      <w:bookmarkStart w:id="20" w:name="_Toc87624964"/>
      <w:bookmarkStart w:id="21" w:name="_Toc87625044"/>
      <w:bookmarkStart w:id="22" w:name="_Toc87625222"/>
      <w:bookmarkStart w:id="23" w:name="_Toc87625362"/>
      <w:bookmarkStart w:id="24" w:name="_Toc87625420"/>
      <w:bookmarkStart w:id="25" w:name="_Toc87625513"/>
      <w:bookmarkStart w:id="26" w:name="_Toc87625768"/>
      <w:r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1.0.2</w:t>
        </w:r>
      </w:smartTag>
      <w:r>
        <w:rPr>
          <w:rFonts w:hint="eastAsia"/>
        </w:rPr>
        <w:t>条</w:t>
      </w:r>
      <w:r w:rsidR="00EE747F">
        <w:rPr>
          <w:rFonts w:hint="eastAsia"/>
        </w:rPr>
        <w:t xml:space="preserve">  </w:t>
      </w:r>
      <w:r w:rsidR="00172838">
        <w:rPr>
          <w:rFonts w:hint="eastAsia"/>
        </w:rPr>
        <w:t>区划的原则和方法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172838" w:rsidRDefault="00172838" w:rsidP="00172838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自然区划以自然气候因素的综合性和主导性相结合为原则，采用地理相关分析为基础的主导标志法，从分析自然综合情况与公路工程的实际关系出发，选出具有分区意义的主导标志。在确定区界时，还需进行地理相关分析对区界进行修正，以求其同一区内有相似的公路工程自然环境。</w:t>
      </w:r>
      <w:r w:rsidR="00BE1BE2">
        <w:rPr>
          <w:rFonts w:hint="eastAsia"/>
          <w:sz w:val="28"/>
          <w:szCs w:val="28"/>
        </w:rPr>
        <w:t>但综合性或主导因素原则，均应遵循地带性和分地带性理论。</w:t>
      </w:r>
    </w:p>
    <w:p w:rsidR="00BE1BE2" w:rsidRPr="00EE747F" w:rsidRDefault="00DF2604" w:rsidP="00EE747F">
      <w:pPr>
        <w:pStyle w:val="2"/>
        <w:ind w:firstLineChars="200" w:firstLine="643"/>
        <w:rPr>
          <w:rFonts w:hint="eastAsia"/>
        </w:rPr>
      </w:pPr>
      <w:bookmarkStart w:id="27" w:name="_Toc87622577"/>
      <w:bookmarkStart w:id="28" w:name="_Toc87624668"/>
      <w:bookmarkStart w:id="29" w:name="_Toc87624965"/>
      <w:bookmarkStart w:id="30" w:name="_Toc87625045"/>
      <w:bookmarkStart w:id="31" w:name="_Toc87625223"/>
      <w:bookmarkStart w:id="32" w:name="_Toc87625363"/>
      <w:bookmarkStart w:id="33" w:name="_Toc87625421"/>
      <w:bookmarkStart w:id="34" w:name="_Toc87625514"/>
      <w:bookmarkStart w:id="35" w:name="_Toc87625769"/>
      <w:r w:rsidRPr="00EE747F"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EE747F">
          <w:rPr>
            <w:rFonts w:hint="eastAsia"/>
          </w:rPr>
          <w:t>1.0.</w:t>
        </w:r>
        <w:r w:rsidR="00F02F4D">
          <w:rPr>
            <w:rFonts w:hint="eastAsia"/>
          </w:rPr>
          <w:t>3</w:t>
        </w:r>
      </w:smartTag>
      <w:r w:rsidR="00172838" w:rsidRPr="00EE747F">
        <w:rPr>
          <w:rFonts w:hint="eastAsia"/>
        </w:rPr>
        <w:t>条</w:t>
      </w:r>
      <w:r w:rsidR="00EE747F" w:rsidRPr="00EE747F">
        <w:rPr>
          <w:rFonts w:hint="eastAsia"/>
        </w:rPr>
        <w:t xml:space="preserve">  </w:t>
      </w:r>
      <w:r w:rsidR="00BE1BE2" w:rsidRPr="00EE747F">
        <w:rPr>
          <w:rFonts w:hint="eastAsia"/>
        </w:rPr>
        <w:t>区划的分级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BE1BE2" w:rsidRDefault="00BE1BE2" w:rsidP="00BE1BE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为使自然区划便于在实践中应用，结合我国地理、气候特点，将全国的公路自然区划分为三个等级。</w:t>
      </w:r>
    </w:p>
    <w:p w:rsidR="005D1252" w:rsidRDefault="00BE1BE2" w:rsidP="005D125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级区划首先将全国划分为多年冻土、季节冻土和全年不冻三大地带，再根据水热平衡和地理位置，划分为冻土、湿润、干湿过渡、湿热、潮暖、干旱和高寒七个大区。二级区划是在一级区划的基础上以潮湿系数为主进一步划分。</w:t>
      </w:r>
      <w:r w:rsidR="005D1252">
        <w:rPr>
          <w:rFonts w:hint="eastAsia"/>
          <w:sz w:val="28"/>
          <w:szCs w:val="28"/>
        </w:rPr>
        <w:t>三级区划是在二级区划内划分更低一级的区域或类型单元。本标准仅规定一、二级区划，其具体划分详见</w:t>
      </w:r>
      <w:r w:rsidR="005D1252">
        <w:rPr>
          <w:sz w:val="28"/>
          <w:szCs w:val="28"/>
        </w:rPr>
        <w:t>”</w:t>
      </w:r>
      <w:r w:rsidR="005D1252">
        <w:rPr>
          <w:rFonts w:hint="eastAsia"/>
          <w:sz w:val="28"/>
          <w:szCs w:val="28"/>
        </w:rPr>
        <w:t>中华人民共和国公路自然区划图“。</w:t>
      </w:r>
    </w:p>
    <w:p w:rsidR="005D1252" w:rsidRPr="00EE747F" w:rsidRDefault="00DF2604" w:rsidP="00EE747F">
      <w:pPr>
        <w:pStyle w:val="2"/>
        <w:ind w:firstLineChars="200" w:firstLine="643"/>
        <w:rPr>
          <w:rFonts w:hint="eastAsia"/>
        </w:rPr>
      </w:pPr>
      <w:bookmarkStart w:id="36" w:name="_Toc87622578"/>
      <w:bookmarkStart w:id="37" w:name="_Toc87624669"/>
      <w:bookmarkStart w:id="38" w:name="_Toc87624966"/>
      <w:bookmarkStart w:id="39" w:name="_Toc87625046"/>
      <w:bookmarkStart w:id="40" w:name="_Toc87625224"/>
      <w:bookmarkStart w:id="41" w:name="_Toc87625364"/>
      <w:bookmarkStart w:id="42" w:name="_Toc87625422"/>
      <w:bookmarkStart w:id="43" w:name="_Toc87625515"/>
      <w:bookmarkStart w:id="44" w:name="_Toc87625770"/>
      <w:r w:rsidRPr="00EE747F"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EE747F">
          <w:rPr>
            <w:rFonts w:hint="eastAsia"/>
          </w:rPr>
          <w:t>1.0.</w:t>
        </w:r>
        <w:r w:rsidR="00F02F4D">
          <w:rPr>
            <w:rFonts w:hint="eastAsia"/>
          </w:rPr>
          <w:t>4</w:t>
        </w:r>
      </w:smartTag>
      <w:r w:rsidR="00172838" w:rsidRPr="00EE747F">
        <w:rPr>
          <w:rFonts w:hint="eastAsia"/>
        </w:rPr>
        <w:t>条</w:t>
      </w:r>
      <w:r w:rsidR="00EE747F" w:rsidRPr="00EE747F">
        <w:rPr>
          <w:rFonts w:hint="eastAsia"/>
        </w:rPr>
        <w:t xml:space="preserve">  </w:t>
      </w:r>
      <w:r w:rsidR="005D1252" w:rsidRPr="00EE747F">
        <w:rPr>
          <w:rFonts w:hint="eastAsia"/>
        </w:rPr>
        <w:t>标准适用范围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5D1252" w:rsidRDefault="005D1252" w:rsidP="00810B88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本标准为在公路规划、设计中考虑不同地理区域的自然条件对公路工程的影响，特别为在路基、路面的设计、施工、养护中确定技术措施和设计参数提供了依据，适用于新建和改建的公路工程。</w:t>
      </w:r>
    </w:p>
    <w:p w:rsidR="005D1252" w:rsidRPr="00EE747F" w:rsidRDefault="00DF2604" w:rsidP="00EE747F">
      <w:pPr>
        <w:pStyle w:val="2"/>
        <w:ind w:firstLineChars="200" w:firstLine="643"/>
        <w:rPr>
          <w:rFonts w:hint="eastAsia"/>
        </w:rPr>
      </w:pPr>
      <w:bookmarkStart w:id="45" w:name="_Toc87622579"/>
      <w:bookmarkStart w:id="46" w:name="_Toc87624670"/>
      <w:bookmarkStart w:id="47" w:name="_Toc87624967"/>
      <w:bookmarkStart w:id="48" w:name="_Toc87625047"/>
      <w:bookmarkStart w:id="49" w:name="_Toc87625225"/>
      <w:bookmarkStart w:id="50" w:name="_Toc87625365"/>
      <w:bookmarkStart w:id="51" w:name="_Toc87625423"/>
      <w:bookmarkStart w:id="52" w:name="_Toc87625516"/>
      <w:bookmarkStart w:id="53" w:name="_Toc87625771"/>
      <w:r w:rsidRPr="00EE747F"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="00F02F4D">
          <w:rPr>
            <w:rFonts w:hint="eastAsia"/>
          </w:rPr>
          <w:t>1.0.5</w:t>
        </w:r>
      </w:smartTag>
      <w:r w:rsidR="00172838" w:rsidRPr="00EE747F">
        <w:rPr>
          <w:rFonts w:hint="eastAsia"/>
        </w:rPr>
        <w:t>条</w:t>
      </w:r>
      <w:r w:rsidR="00EE747F" w:rsidRPr="00EE747F">
        <w:rPr>
          <w:rFonts w:hint="eastAsia"/>
        </w:rPr>
        <w:t xml:space="preserve">  </w:t>
      </w:r>
      <w:r w:rsidR="005D1252" w:rsidRPr="00EE747F">
        <w:rPr>
          <w:rFonts w:hint="eastAsia"/>
        </w:rPr>
        <w:t>区划的采用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5D1252" w:rsidRDefault="00810B88" w:rsidP="00810B88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各级自然区划在具体使用时应结合当地特点，特别在各区的分界处，应根据本标准的有关规定论证确地，三级自然区划由各地按有关规定自行划分。</w:t>
      </w:r>
    </w:p>
    <w:p w:rsidR="00810B88" w:rsidRDefault="00810B88" w:rsidP="005D1252">
      <w:pPr>
        <w:ind w:left="570"/>
        <w:rPr>
          <w:rFonts w:hint="eastAsia"/>
          <w:sz w:val="28"/>
          <w:szCs w:val="28"/>
        </w:rPr>
      </w:pPr>
    </w:p>
    <w:p w:rsidR="00810B88" w:rsidRDefault="00810B88" w:rsidP="005D1252">
      <w:pPr>
        <w:ind w:left="570"/>
        <w:rPr>
          <w:rFonts w:hint="eastAsia"/>
          <w:sz w:val="28"/>
          <w:szCs w:val="28"/>
        </w:rPr>
      </w:pPr>
    </w:p>
    <w:p w:rsidR="00810B88" w:rsidRDefault="00810B88" w:rsidP="005D1252">
      <w:pPr>
        <w:ind w:left="570"/>
        <w:rPr>
          <w:rFonts w:hint="eastAsia"/>
          <w:sz w:val="28"/>
          <w:szCs w:val="28"/>
        </w:rPr>
      </w:pPr>
    </w:p>
    <w:p w:rsidR="00810B88" w:rsidRDefault="00810B88" w:rsidP="005D1252">
      <w:pPr>
        <w:ind w:left="570"/>
        <w:rPr>
          <w:rFonts w:hint="eastAsia"/>
          <w:sz w:val="28"/>
          <w:szCs w:val="28"/>
        </w:rPr>
      </w:pPr>
    </w:p>
    <w:p w:rsidR="00810B88" w:rsidRDefault="00810B88" w:rsidP="005D1252">
      <w:pPr>
        <w:ind w:left="570"/>
        <w:rPr>
          <w:rFonts w:hint="eastAsia"/>
          <w:sz w:val="28"/>
          <w:szCs w:val="28"/>
        </w:rPr>
      </w:pPr>
    </w:p>
    <w:p w:rsidR="00810B88" w:rsidRDefault="00810B88" w:rsidP="005D1252">
      <w:pPr>
        <w:ind w:left="570"/>
        <w:rPr>
          <w:rFonts w:hint="eastAsia"/>
          <w:sz w:val="28"/>
          <w:szCs w:val="28"/>
        </w:rPr>
      </w:pPr>
    </w:p>
    <w:p w:rsidR="00031B2C" w:rsidRDefault="00031B2C" w:rsidP="00031B2C">
      <w:pPr>
        <w:pStyle w:val="1"/>
        <w:spacing w:after="360" w:line="480" w:lineRule="auto"/>
        <w:rPr>
          <w:rFonts w:hint="eastAsia"/>
        </w:rPr>
      </w:pPr>
      <w:bookmarkStart w:id="54" w:name="_Toc87622580"/>
    </w:p>
    <w:p w:rsidR="00810B88" w:rsidRPr="00DB3C7C" w:rsidRDefault="00810B88" w:rsidP="00031B2C">
      <w:pPr>
        <w:pStyle w:val="1"/>
        <w:spacing w:after="360" w:line="480" w:lineRule="auto"/>
        <w:rPr>
          <w:rFonts w:hint="eastAsia"/>
        </w:rPr>
      </w:pPr>
      <w:bookmarkStart w:id="55" w:name="_Toc87624671"/>
      <w:bookmarkStart w:id="56" w:name="_Toc87624968"/>
      <w:bookmarkStart w:id="57" w:name="_Toc87625048"/>
      <w:bookmarkStart w:id="58" w:name="_Toc87625226"/>
      <w:bookmarkStart w:id="59" w:name="_Toc87625366"/>
      <w:bookmarkStart w:id="60" w:name="_Toc87625424"/>
      <w:bookmarkStart w:id="61" w:name="_Toc87625517"/>
      <w:bookmarkStart w:id="62" w:name="_Toc87625772"/>
      <w:r w:rsidRPr="00DB3C7C">
        <w:rPr>
          <w:rFonts w:hint="eastAsia"/>
        </w:rPr>
        <w:t>第二章</w:t>
      </w:r>
      <w:r w:rsidRPr="00DB3C7C">
        <w:rPr>
          <w:rFonts w:hint="eastAsia"/>
        </w:rPr>
        <w:t xml:space="preserve">  </w:t>
      </w:r>
      <w:r w:rsidRPr="00DB3C7C">
        <w:rPr>
          <w:rFonts w:hint="eastAsia"/>
        </w:rPr>
        <w:t>一级区划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810B88" w:rsidRPr="00EE747F" w:rsidRDefault="00810B88" w:rsidP="00EE747F">
      <w:pPr>
        <w:pStyle w:val="2"/>
        <w:ind w:firstLineChars="200" w:firstLine="643"/>
        <w:rPr>
          <w:rFonts w:hint="eastAsia"/>
        </w:rPr>
      </w:pPr>
      <w:bookmarkStart w:id="63" w:name="_Toc87622581"/>
      <w:bookmarkStart w:id="64" w:name="_Toc87624672"/>
      <w:bookmarkStart w:id="65" w:name="_Toc87624969"/>
      <w:bookmarkStart w:id="66" w:name="_Toc87625049"/>
      <w:bookmarkStart w:id="67" w:name="_Toc87625227"/>
      <w:bookmarkStart w:id="68" w:name="_Toc87625367"/>
      <w:bookmarkStart w:id="69" w:name="_Toc87625425"/>
      <w:bookmarkStart w:id="70" w:name="_Toc87625518"/>
      <w:bookmarkStart w:id="71" w:name="_Toc87625773"/>
      <w:r w:rsidRPr="00EE747F"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EE747F">
          <w:rPr>
            <w:rFonts w:hint="eastAsia"/>
          </w:rPr>
          <w:t>2.0.1</w:t>
        </w:r>
      </w:smartTag>
      <w:r w:rsidRPr="00EE747F">
        <w:rPr>
          <w:rFonts w:hint="eastAsia"/>
        </w:rPr>
        <w:t>条</w:t>
      </w:r>
      <w:r w:rsidRPr="00EE747F">
        <w:rPr>
          <w:rFonts w:hint="eastAsia"/>
        </w:rPr>
        <w:t xml:space="preserve">  </w:t>
      </w:r>
      <w:r w:rsidRPr="00EE747F">
        <w:rPr>
          <w:rFonts w:hint="eastAsia"/>
        </w:rPr>
        <w:t>一级区划的主要依据与指标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810B88" w:rsidRDefault="00810B88" w:rsidP="00810B88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以全国性的纬向地带性和构造区域性为依据，</w:t>
      </w:r>
      <w:r w:rsidR="00146863">
        <w:rPr>
          <w:rFonts w:hint="eastAsia"/>
          <w:sz w:val="28"/>
          <w:szCs w:val="28"/>
        </w:rPr>
        <w:t>根据对</w:t>
      </w:r>
      <w:r>
        <w:rPr>
          <w:rFonts w:hint="eastAsia"/>
          <w:sz w:val="28"/>
          <w:szCs w:val="28"/>
        </w:rPr>
        <w:t>公路工程具有控制作用的地理、气候因素来拟定。</w:t>
      </w:r>
      <w:r w:rsidR="00146863">
        <w:rPr>
          <w:rFonts w:hint="eastAsia"/>
          <w:sz w:val="28"/>
          <w:szCs w:val="28"/>
        </w:rPr>
        <w:t>对纬向性的，特别是东部地区的界线，采用了气候指标；对非纬向性的，特别是在西部地区的界限，则较多地强调构造和地貌因素；中部个别地区则采用土质为指标。</w:t>
      </w:r>
    </w:p>
    <w:p w:rsidR="00146863" w:rsidRPr="00EE747F" w:rsidRDefault="00810B88" w:rsidP="00EE747F">
      <w:pPr>
        <w:pStyle w:val="2"/>
        <w:ind w:firstLineChars="200" w:firstLine="643"/>
        <w:rPr>
          <w:rFonts w:hint="eastAsia"/>
        </w:rPr>
      </w:pPr>
      <w:bookmarkStart w:id="72" w:name="_Toc87622582"/>
      <w:bookmarkStart w:id="73" w:name="_Toc87624673"/>
      <w:bookmarkStart w:id="74" w:name="_Toc87624970"/>
      <w:bookmarkStart w:id="75" w:name="_Toc87625050"/>
      <w:bookmarkStart w:id="76" w:name="_Toc87625228"/>
      <w:bookmarkStart w:id="77" w:name="_Toc87625368"/>
      <w:bookmarkStart w:id="78" w:name="_Toc87625426"/>
      <w:bookmarkStart w:id="79" w:name="_Toc87625519"/>
      <w:bookmarkStart w:id="80" w:name="_Toc87625774"/>
      <w:r w:rsidRPr="00EE747F"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EE747F">
          <w:rPr>
            <w:rFonts w:hint="eastAsia"/>
          </w:rPr>
          <w:t>2.0.</w:t>
        </w:r>
        <w:r w:rsidR="00F02F4D" w:rsidRPr="00EE747F">
          <w:rPr>
            <w:rFonts w:hint="eastAsia"/>
          </w:rPr>
          <w:t>2</w:t>
        </w:r>
      </w:smartTag>
      <w:r w:rsidRPr="00EE747F">
        <w:rPr>
          <w:rFonts w:hint="eastAsia"/>
        </w:rPr>
        <w:t>条</w:t>
      </w:r>
      <w:r w:rsidR="00EE747F" w:rsidRPr="00EE747F">
        <w:rPr>
          <w:rFonts w:hint="eastAsia"/>
        </w:rPr>
        <w:t xml:space="preserve">  </w:t>
      </w:r>
      <w:r w:rsidR="00146863" w:rsidRPr="00EE747F">
        <w:rPr>
          <w:rFonts w:hint="eastAsia"/>
        </w:rPr>
        <w:t>一级区划的主要指标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146863" w:rsidRDefault="00146863" w:rsidP="00146863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根据我国地理、地貌、气候等因素，以均温等值线和三阶梯的两条等高线作为一级区划的标志。</w:t>
      </w:r>
    </w:p>
    <w:p w:rsidR="00146863" w:rsidRDefault="00146863" w:rsidP="00146863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一、全年均温</w:t>
      </w:r>
      <w:smartTag w:uri="urn:schemas-microsoft-com:office:smarttags" w:element="chmetcnv">
        <w:smartTagPr>
          <w:attr w:name="UnitName" w:val="℃"/>
          <w:attr w:name="SourceValue" w:val="2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hint="eastAsia"/>
            <w:sz w:val="28"/>
            <w:szCs w:val="28"/>
          </w:rPr>
          <w:t>-2</w:t>
        </w:r>
        <w:r w:rsidR="00B85554">
          <w:rPr>
            <w:rFonts w:hint="eastAsia"/>
            <w:sz w:val="28"/>
            <w:szCs w:val="28"/>
          </w:rPr>
          <w:t>℃</w:t>
        </w:r>
      </w:smartTag>
      <w:r w:rsidR="00B85554">
        <w:rPr>
          <w:rFonts w:hint="eastAsia"/>
          <w:sz w:val="28"/>
          <w:szCs w:val="28"/>
        </w:rPr>
        <w:t>等值线。</w:t>
      </w:r>
      <w:r>
        <w:rPr>
          <w:rFonts w:hint="eastAsia"/>
          <w:sz w:val="28"/>
          <w:szCs w:val="28"/>
        </w:rPr>
        <w:t>在一般情况下，地面大气温度达到</w:t>
      </w:r>
      <w:smartTag w:uri="urn:schemas-microsoft-com:office:smarttags" w:element="chmetcnv">
        <w:smartTagPr>
          <w:attr w:name="UnitName" w:val="℃"/>
          <w:attr w:name="SourceValue" w:val="2"/>
          <w:attr w:name="HasSpace" w:val="False"/>
          <w:attr w:name="Negative" w:val="True"/>
          <w:attr w:name="NumberType" w:val="1"/>
          <w:attr w:name="TCSC" w:val="0"/>
        </w:smartTagPr>
        <w:r w:rsidR="00B85554">
          <w:rPr>
            <w:rFonts w:hint="eastAsia"/>
            <w:sz w:val="28"/>
            <w:szCs w:val="28"/>
          </w:rPr>
          <w:t>-2</w:t>
        </w:r>
        <w:r w:rsidR="00B85554">
          <w:rPr>
            <w:rFonts w:hint="eastAsia"/>
            <w:sz w:val="28"/>
            <w:szCs w:val="28"/>
          </w:rPr>
          <w:t>℃</w:t>
        </w:r>
      </w:smartTag>
      <w:r w:rsidR="00B85554">
        <w:rPr>
          <w:rFonts w:hint="eastAsia"/>
          <w:sz w:val="28"/>
          <w:szCs w:val="28"/>
        </w:rPr>
        <w:t>时，地面土开始冻结。因此，它大体上是区分多年冻土和季节冻土的界线。</w:t>
      </w:r>
    </w:p>
    <w:p w:rsidR="00B85554" w:rsidRDefault="00B85554" w:rsidP="00146863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二、一月份均温</w:t>
      </w:r>
      <w:smartTag w:uri="urn:schemas-microsoft-com:office:smarttags" w:element="chmetcnv">
        <w:smartTagPr>
          <w:attr w:name="UnitName" w:val="℃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28"/>
            <w:szCs w:val="28"/>
          </w:rPr>
          <w:t>0</w:t>
        </w:r>
        <w:r>
          <w:rPr>
            <w:rFonts w:hint="eastAsia"/>
            <w:sz w:val="28"/>
            <w:szCs w:val="28"/>
          </w:rPr>
          <w:t>℃</w:t>
        </w:r>
      </w:smartTag>
      <w:r>
        <w:rPr>
          <w:rFonts w:hint="eastAsia"/>
          <w:sz w:val="28"/>
          <w:szCs w:val="28"/>
        </w:rPr>
        <w:t>等值线，是区分季节冻土和全年不冻的界线。</w:t>
      </w:r>
    </w:p>
    <w:p w:rsidR="00B85554" w:rsidRDefault="00B85554" w:rsidP="00146863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三、我国地势的三级阶梯的两条等高线。</w:t>
      </w:r>
    </w:p>
    <w:p w:rsidR="00B85554" w:rsidRDefault="00B85554" w:rsidP="00146863">
      <w:pPr>
        <w:ind w:firstLineChars="200" w:firstLine="560"/>
        <w:rPr>
          <w:rFonts w:hint="eastAsia"/>
          <w:sz w:val="28"/>
          <w:szCs w:val="28"/>
        </w:rPr>
      </w:pPr>
      <w:smartTag w:uri="urn:schemas-microsoft-com:office:smarttags" w:element="chmetcnv">
        <w:smartTagPr>
          <w:attr w:name="UnitName" w:val="m"/>
          <w:attr w:name="SourceValue" w:val="1.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28"/>
            <w:szCs w:val="28"/>
          </w:rPr>
          <w:t>1.1000m</w:t>
        </w:r>
      </w:smartTag>
      <w:r>
        <w:rPr>
          <w:rFonts w:hint="eastAsia"/>
          <w:sz w:val="28"/>
          <w:szCs w:val="28"/>
        </w:rPr>
        <w:t>等高线：走向北偏东，自大兴安岭，南下太行山、伏牛山、武当山、雪峰山、九万山、大明山至友谊关而达国境。</w:t>
      </w:r>
    </w:p>
    <w:p w:rsidR="00533492" w:rsidRDefault="00B85554" w:rsidP="00533492">
      <w:pPr>
        <w:ind w:firstLineChars="200" w:firstLine="560"/>
        <w:rPr>
          <w:rFonts w:hint="eastAsia"/>
          <w:sz w:val="28"/>
          <w:szCs w:val="28"/>
        </w:rPr>
      </w:pPr>
      <w:smartTag w:uri="urn:schemas-microsoft-com:office:smarttags" w:element="chmetcnv">
        <w:smartTagPr>
          <w:attr w:name="UnitName" w:val="m"/>
          <w:attr w:name="SourceValue" w:val="2.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28"/>
            <w:szCs w:val="28"/>
          </w:rPr>
          <w:t>2.3000m</w:t>
        </w:r>
      </w:smartTag>
      <w:r>
        <w:rPr>
          <w:rFonts w:hint="eastAsia"/>
          <w:sz w:val="28"/>
          <w:szCs w:val="28"/>
        </w:rPr>
        <w:t>等高线</w:t>
      </w:r>
      <w:r w:rsidR="00533492">
        <w:rPr>
          <w:rFonts w:hint="eastAsia"/>
          <w:sz w:val="28"/>
          <w:szCs w:val="28"/>
        </w:rPr>
        <w:t>：走向自西向东，后折向南。西起帕米尔、沿昆仑山、阿尔金山、祁连山，南下西倾山、岷山、</w:t>
      </w:r>
      <w:r w:rsidR="005B4FAF">
        <w:rPr>
          <w:rFonts w:hint="eastAsia"/>
          <w:sz w:val="28"/>
          <w:szCs w:val="28"/>
        </w:rPr>
        <w:t>邛</w:t>
      </w:r>
      <w:r w:rsidR="00533492">
        <w:rPr>
          <w:rFonts w:hint="eastAsia"/>
          <w:sz w:val="28"/>
          <w:szCs w:val="28"/>
        </w:rPr>
        <w:t>崃山、夹金山、大小相邻、锦屏山、雪山、云岭而达国境</w:t>
      </w:r>
      <w:r w:rsidR="00533492">
        <w:rPr>
          <w:rFonts w:hint="eastAsia"/>
          <w:sz w:val="28"/>
          <w:szCs w:val="28"/>
        </w:rPr>
        <w:t xml:space="preserve"> </w:t>
      </w:r>
      <w:r w:rsidR="00533492">
        <w:rPr>
          <w:rFonts w:hint="eastAsia"/>
          <w:sz w:val="28"/>
          <w:szCs w:val="28"/>
        </w:rPr>
        <w:t>。</w:t>
      </w:r>
    </w:p>
    <w:p w:rsidR="00533492" w:rsidRDefault="00533492" w:rsidP="0053349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由于三级阶梯的存在，通过地形的高度和阻隔，</w:t>
      </w:r>
      <w:r w:rsidR="005B4FAF">
        <w:rPr>
          <w:rFonts w:hint="eastAsia"/>
          <w:sz w:val="28"/>
          <w:szCs w:val="28"/>
        </w:rPr>
        <w:t>使其气候具有不同的特色，也成为划分一级区划的主要标志。</w:t>
      </w:r>
    </w:p>
    <w:p w:rsidR="005B4FAF" w:rsidRPr="00EE747F" w:rsidRDefault="00810B88" w:rsidP="00EE747F">
      <w:pPr>
        <w:pStyle w:val="2"/>
        <w:ind w:firstLineChars="200" w:firstLine="643"/>
        <w:rPr>
          <w:rFonts w:hint="eastAsia"/>
        </w:rPr>
      </w:pPr>
      <w:bookmarkStart w:id="81" w:name="_Toc87622583"/>
      <w:bookmarkStart w:id="82" w:name="_Toc87624674"/>
      <w:bookmarkStart w:id="83" w:name="_Toc87624971"/>
      <w:bookmarkStart w:id="84" w:name="_Toc87625051"/>
      <w:bookmarkStart w:id="85" w:name="_Toc87625229"/>
      <w:bookmarkStart w:id="86" w:name="_Toc87625369"/>
      <w:bookmarkStart w:id="87" w:name="_Toc87625427"/>
      <w:bookmarkStart w:id="88" w:name="_Toc87625520"/>
      <w:bookmarkStart w:id="89" w:name="_Toc87625775"/>
      <w:r w:rsidRPr="00EE747F"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EE747F">
          <w:rPr>
            <w:rFonts w:hint="eastAsia"/>
          </w:rPr>
          <w:t>2.0.</w:t>
        </w:r>
        <w:r w:rsidR="00F02F4D" w:rsidRPr="00EE747F">
          <w:rPr>
            <w:rFonts w:hint="eastAsia"/>
          </w:rPr>
          <w:t>3</w:t>
        </w:r>
      </w:smartTag>
      <w:r w:rsidRPr="00EE747F">
        <w:rPr>
          <w:rFonts w:hint="eastAsia"/>
        </w:rPr>
        <w:t>条</w:t>
      </w:r>
      <w:r w:rsidR="00EE747F" w:rsidRPr="00EE747F">
        <w:rPr>
          <w:rFonts w:hint="eastAsia"/>
        </w:rPr>
        <w:t xml:space="preserve">  </w:t>
      </w:r>
      <w:r w:rsidR="005B4FAF" w:rsidRPr="00EE747F">
        <w:rPr>
          <w:rFonts w:hint="eastAsia"/>
        </w:rPr>
        <w:t>一级自然区划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5B4FAF" w:rsidRDefault="005B4FAF" w:rsidP="005B4FAF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根据不同地理、气候、构造、地貌界线的交错和叠合，将我国划分为七个一级自然区，即：Ⅰ、北部多年冻土区、Ⅱ、东部温润季冻区、Ⅲ、黄土高原干湿过渡区、Ⅳ、东南湿热区、Ⅴ、西南潮暖区、Ⅵ</w:t>
      </w:r>
      <w:r w:rsidR="000B48EB">
        <w:rPr>
          <w:rFonts w:hint="eastAsia"/>
          <w:sz w:val="28"/>
          <w:szCs w:val="28"/>
        </w:rPr>
        <w:t>、西北干旱区、</w:t>
      </w:r>
      <w:r>
        <w:rPr>
          <w:rFonts w:hint="eastAsia"/>
          <w:sz w:val="28"/>
          <w:szCs w:val="28"/>
        </w:rPr>
        <w:t>Ⅶ</w:t>
      </w:r>
      <w:r w:rsidR="000B48EB">
        <w:rPr>
          <w:rFonts w:hint="eastAsia"/>
          <w:sz w:val="28"/>
          <w:szCs w:val="28"/>
        </w:rPr>
        <w:t>、青藏高寒区。</w:t>
      </w:r>
    </w:p>
    <w:p w:rsidR="000B48EB" w:rsidRDefault="000B48EB" w:rsidP="005B4FAF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区划的特征与指标如表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  <w:sz w:val="28"/>
            <w:szCs w:val="28"/>
          </w:rPr>
          <w:t>2.0.3</w:t>
        </w:r>
      </w:smartTag>
      <w:r>
        <w:rPr>
          <w:rFonts w:hint="eastAsia"/>
          <w:sz w:val="28"/>
          <w:szCs w:val="28"/>
        </w:rPr>
        <w:t>，一级区的自然条件和公路设计的要求见附录一。</w:t>
      </w:r>
    </w:p>
    <w:p w:rsidR="00843F38" w:rsidRDefault="000B48EB" w:rsidP="003345E4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</w:t>
      </w:r>
    </w:p>
    <w:p w:rsidR="00843F38" w:rsidRDefault="00843F38" w:rsidP="003345E4">
      <w:pPr>
        <w:jc w:val="center"/>
        <w:rPr>
          <w:rFonts w:hint="eastAsia"/>
          <w:sz w:val="28"/>
          <w:szCs w:val="28"/>
        </w:rPr>
      </w:pPr>
    </w:p>
    <w:p w:rsidR="00843F38" w:rsidRDefault="00843F38" w:rsidP="003345E4">
      <w:pPr>
        <w:jc w:val="center"/>
        <w:rPr>
          <w:rFonts w:hint="eastAsia"/>
          <w:sz w:val="28"/>
          <w:szCs w:val="28"/>
        </w:rPr>
      </w:pPr>
    </w:p>
    <w:p w:rsidR="00843F38" w:rsidRDefault="00843F38" w:rsidP="003345E4">
      <w:pPr>
        <w:jc w:val="center"/>
        <w:rPr>
          <w:rFonts w:hint="eastAsia"/>
          <w:sz w:val="28"/>
          <w:szCs w:val="28"/>
        </w:rPr>
      </w:pPr>
    </w:p>
    <w:p w:rsidR="00843F38" w:rsidRDefault="00843F38" w:rsidP="003345E4">
      <w:pPr>
        <w:jc w:val="center"/>
        <w:rPr>
          <w:rFonts w:hint="eastAsia"/>
          <w:sz w:val="28"/>
          <w:szCs w:val="28"/>
        </w:rPr>
      </w:pPr>
    </w:p>
    <w:p w:rsidR="00843F38" w:rsidRDefault="00843F38" w:rsidP="003345E4">
      <w:pPr>
        <w:jc w:val="center"/>
        <w:rPr>
          <w:rFonts w:hint="eastAsia"/>
          <w:sz w:val="28"/>
          <w:szCs w:val="28"/>
        </w:rPr>
      </w:pPr>
    </w:p>
    <w:p w:rsidR="00843F38" w:rsidRDefault="00843F38" w:rsidP="003345E4">
      <w:pPr>
        <w:jc w:val="center"/>
        <w:rPr>
          <w:rFonts w:hint="eastAsia"/>
          <w:sz w:val="28"/>
          <w:szCs w:val="28"/>
        </w:rPr>
      </w:pPr>
    </w:p>
    <w:p w:rsidR="000B48EB" w:rsidRPr="001B3E4D" w:rsidRDefault="00031B2C" w:rsidP="00031B2C">
      <w:pPr>
        <w:jc w:val="center"/>
        <w:rPr>
          <w:rFonts w:hint="eastAsia"/>
          <w:sz w:val="28"/>
          <w:szCs w:val="28"/>
        </w:rPr>
      </w:pPr>
      <w:r>
        <w:rPr>
          <w:rFonts w:hint="eastAsia"/>
          <w:b/>
          <w:sz w:val="30"/>
          <w:szCs w:val="30"/>
        </w:rPr>
        <w:lastRenderedPageBreak/>
        <w:t xml:space="preserve">                             </w:t>
      </w:r>
      <w:r w:rsidR="000B48EB" w:rsidRPr="00031B2C">
        <w:rPr>
          <w:rFonts w:hint="eastAsia"/>
          <w:b/>
          <w:sz w:val="30"/>
          <w:szCs w:val="30"/>
        </w:rPr>
        <w:t>一级区划的特征与指标</w:t>
      </w:r>
      <w:r w:rsidR="000B48EB" w:rsidRPr="00031B2C">
        <w:rPr>
          <w:rFonts w:hint="eastAsia"/>
          <w:b/>
          <w:sz w:val="30"/>
          <w:szCs w:val="30"/>
        </w:rPr>
        <w:t xml:space="preserve">    </w:t>
      </w:r>
      <w:r>
        <w:rPr>
          <w:rFonts w:hint="eastAsia"/>
          <w:sz w:val="28"/>
          <w:szCs w:val="28"/>
        </w:rPr>
        <w:t xml:space="preserve">                  </w:t>
      </w:r>
      <w:r w:rsidR="000B48EB" w:rsidRPr="001B3E4D">
        <w:rPr>
          <w:rFonts w:hint="eastAsia"/>
          <w:sz w:val="28"/>
          <w:szCs w:val="28"/>
        </w:rPr>
        <w:t>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  <w:sz w:val="28"/>
            <w:szCs w:val="28"/>
          </w:rPr>
          <w:t>2.</w:t>
        </w:r>
        <w:r w:rsidR="000B48EB" w:rsidRPr="001B3E4D">
          <w:rPr>
            <w:rFonts w:hint="eastAsia"/>
            <w:sz w:val="28"/>
            <w:szCs w:val="28"/>
          </w:rPr>
          <w:t>0.3</w:t>
        </w:r>
      </w:smartTag>
    </w:p>
    <w:tbl>
      <w:tblPr>
        <w:tblStyle w:val="a3"/>
        <w:tblW w:w="0" w:type="auto"/>
        <w:jc w:val="center"/>
        <w:tblInd w:w="-2330" w:type="dxa"/>
        <w:tblLayout w:type="fixed"/>
        <w:tblLook w:val="01E0"/>
      </w:tblPr>
      <w:tblGrid>
        <w:gridCol w:w="466"/>
        <w:gridCol w:w="1440"/>
        <w:gridCol w:w="1440"/>
        <w:gridCol w:w="1440"/>
        <w:gridCol w:w="1260"/>
        <w:gridCol w:w="2160"/>
        <w:gridCol w:w="2160"/>
        <w:gridCol w:w="2011"/>
      </w:tblGrid>
      <w:tr w:rsidR="000272F2" w:rsidRPr="003345E4">
        <w:trPr>
          <w:jc w:val="center"/>
        </w:trPr>
        <w:tc>
          <w:tcPr>
            <w:tcW w:w="466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代号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一级区名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平均温度</w:t>
            </w:r>
          </w:p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（℃）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平均</w:t>
            </w:r>
          </w:p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最大冻深</w:t>
            </w:r>
          </w:p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（</w:t>
            </w:r>
            <w:r w:rsidRPr="00DB3C7C">
              <w:rPr>
                <w:rFonts w:hint="eastAsia"/>
                <w:sz w:val="28"/>
                <w:szCs w:val="28"/>
              </w:rPr>
              <w:t>cm</w:t>
            </w:r>
            <w:r w:rsidRPr="00DB3C7C"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126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潮湿系数</w:t>
            </w:r>
          </w:p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（</w:t>
            </w:r>
            <w:r w:rsidRPr="00DB3C7C">
              <w:rPr>
                <w:rFonts w:hint="eastAsia"/>
                <w:sz w:val="28"/>
                <w:szCs w:val="28"/>
              </w:rPr>
              <w:t>K</w:t>
            </w:r>
            <w:r w:rsidRPr="00DB3C7C"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216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地势阶梯</w:t>
            </w:r>
          </w:p>
        </w:tc>
        <w:tc>
          <w:tcPr>
            <w:tcW w:w="216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新构造</w:t>
            </w:r>
          </w:p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特</w:t>
            </w:r>
            <w:r w:rsidRPr="00DB3C7C">
              <w:rPr>
                <w:rFonts w:hint="eastAsia"/>
                <w:sz w:val="28"/>
                <w:szCs w:val="28"/>
              </w:rPr>
              <w:t xml:space="preserve">  </w:t>
            </w:r>
            <w:r w:rsidRPr="00DB3C7C">
              <w:rPr>
                <w:rFonts w:hint="eastAsia"/>
                <w:sz w:val="28"/>
                <w:szCs w:val="28"/>
              </w:rPr>
              <w:t>征</w:t>
            </w:r>
          </w:p>
        </w:tc>
        <w:tc>
          <w:tcPr>
            <w:tcW w:w="2011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土</w:t>
            </w:r>
            <w:r w:rsidRPr="00DB3C7C">
              <w:rPr>
                <w:rFonts w:hint="eastAsia"/>
                <w:sz w:val="28"/>
                <w:szCs w:val="28"/>
              </w:rPr>
              <w:t xml:space="preserve"> </w:t>
            </w:r>
            <w:r w:rsidRPr="00DB3C7C">
              <w:rPr>
                <w:rFonts w:hint="eastAsia"/>
                <w:sz w:val="28"/>
                <w:szCs w:val="28"/>
              </w:rPr>
              <w:t>质</w:t>
            </w:r>
            <w:r w:rsidRPr="00DB3C7C">
              <w:rPr>
                <w:rFonts w:hint="eastAsia"/>
                <w:sz w:val="28"/>
                <w:szCs w:val="28"/>
              </w:rPr>
              <w:t xml:space="preserve"> </w:t>
            </w:r>
            <w:r w:rsidRPr="00DB3C7C">
              <w:rPr>
                <w:rFonts w:hint="eastAsia"/>
                <w:sz w:val="28"/>
                <w:szCs w:val="28"/>
              </w:rPr>
              <w:t>带</w:t>
            </w:r>
          </w:p>
        </w:tc>
      </w:tr>
      <w:tr w:rsidR="000272F2" w:rsidRPr="003345E4">
        <w:trPr>
          <w:jc w:val="center"/>
        </w:trPr>
        <w:tc>
          <w:tcPr>
            <w:tcW w:w="466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Ⅰ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北部多年冻土区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全年〈</w:t>
            </w:r>
            <w:r w:rsidRPr="00DB3C7C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〉</w:t>
            </w:r>
            <w:r w:rsidRPr="00DB3C7C">
              <w:rPr>
                <w:rFonts w:hint="eastAsia"/>
                <w:sz w:val="28"/>
                <w:szCs w:val="28"/>
              </w:rPr>
              <w:t>200</w:t>
            </w:r>
          </w:p>
        </w:tc>
        <w:tc>
          <w:tcPr>
            <w:tcW w:w="12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0.50~1.00</w:t>
            </w:r>
          </w:p>
        </w:tc>
        <w:tc>
          <w:tcPr>
            <w:tcW w:w="21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</w:t>
            </w:r>
            <w:smartTag w:uri="urn:schemas-microsoft-com:office:smarttags" w:element="chmetcnv">
              <w:smartTagPr>
                <w:attr w:name="UnitName" w:val="m"/>
                <w:attr w:name="SourceValue" w:val="1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1000m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等高线两侧</w:t>
            </w:r>
          </w:p>
        </w:tc>
        <w:tc>
          <w:tcPr>
            <w:tcW w:w="2160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大面积中等或微弱上升，差异运动不大</w:t>
            </w:r>
          </w:p>
        </w:tc>
        <w:tc>
          <w:tcPr>
            <w:tcW w:w="2011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棕粘性土</w:t>
            </w:r>
          </w:p>
        </w:tc>
      </w:tr>
      <w:tr w:rsidR="000272F2" w:rsidRPr="003345E4">
        <w:trPr>
          <w:jc w:val="center"/>
        </w:trPr>
        <w:tc>
          <w:tcPr>
            <w:tcW w:w="466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Ⅱ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东部温润季冻区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一月〈</w:t>
            </w:r>
            <w:r w:rsidRPr="00DB3C7C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10~200</w:t>
            </w:r>
          </w:p>
        </w:tc>
        <w:tc>
          <w:tcPr>
            <w:tcW w:w="12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0.50~1.00</w:t>
            </w:r>
          </w:p>
        </w:tc>
        <w:tc>
          <w:tcPr>
            <w:tcW w:w="21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</w:t>
            </w:r>
            <w:smartTag w:uri="urn:schemas-microsoft-com:office:smarttags" w:element="chmetcnv">
              <w:smartTagPr>
                <w:attr w:name="UnitName" w:val="m"/>
                <w:attr w:name="SourceValue" w:val="1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1000m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等高线以东</w:t>
            </w:r>
          </w:p>
        </w:tc>
        <w:tc>
          <w:tcPr>
            <w:tcW w:w="2160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大面积下降，差异运动强弱不一</w:t>
            </w:r>
          </w:p>
        </w:tc>
        <w:tc>
          <w:tcPr>
            <w:tcW w:w="2011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棕粘性土，</w:t>
            </w:r>
            <w:r w:rsidR="000272F2" w:rsidRPr="00DB3C7C">
              <w:rPr>
                <w:rFonts w:hint="eastAsia"/>
                <w:sz w:val="28"/>
                <w:szCs w:val="28"/>
              </w:rPr>
              <w:t>黑粘性土，冲积土，软土</w:t>
            </w:r>
          </w:p>
        </w:tc>
      </w:tr>
      <w:tr w:rsidR="000272F2" w:rsidRPr="003345E4">
        <w:trPr>
          <w:jc w:val="center"/>
        </w:trPr>
        <w:tc>
          <w:tcPr>
            <w:tcW w:w="466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Ⅲ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黄土高原干湿过渡区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一月〈</w:t>
            </w:r>
            <w:r w:rsidRPr="00DB3C7C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20~140</w:t>
            </w:r>
          </w:p>
        </w:tc>
        <w:tc>
          <w:tcPr>
            <w:tcW w:w="12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0.25~1.00</w:t>
            </w:r>
          </w:p>
        </w:tc>
        <w:tc>
          <w:tcPr>
            <w:tcW w:w="21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</w:t>
            </w:r>
            <w:smartTag w:uri="urn:schemas-microsoft-com:office:smarttags" w:element="chmetcnv">
              <w:smartTagPr>
                <w:attr w:name="UnitName" w:val="m"/>
                <w:attr w:name="SourceValue" w:val="1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1000m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等高线以西，西南</w:t>
            </w:r>
            <w:smartTag w:uri="urn:schemas-microsoft-com:office:smarttags" w:element="chmetcnv">
              <w:smartTagPr>
                <w:attr w:name="UnitName" w:val="m"/>
                <w:attr w:name="SourceValue" w:val="3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3000m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等高线以东</w:t>
            </w:r>
          </w:p>
        </w:tc>
        <w:tc>
          <w:tcPr>
            <w:tcW w:w="2160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大面积上升，幅度不大，夹有长条形中等沉降</w:t>
            </w:r>
          </w:p>
        </w:tc>
        <w:tc>
          <w:tcPr>
            <w:tcW w:w="2011" w:type="dxa"/>
            <w:vAlign w:val="center"/>
          </w:tcPr>
          <w:p w:rsidR="003345E4" w:rsidRPr="00DB3C7C" w:rsidRDefault="000272F2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黄土</w:t>
            </w:r>
          </w:p>
        </w:tc>
      </w:tr>
      <w:tr w:rsidR="000272F2" w:rsidRPr="003345E4">
        <w:trPr>
          <w:jc w:val="center"/>
        </w:trPr>
        <w:tc>
          <w:tcPr>
            <w:tcW w:w="466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Ⅳ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东南湿热区</w:t>
            </w:r>
          </w:p>
        </w:tc>
        <w:tc>
          <w:tcPr>
            <w:tcW w:w="1440" w:type="dxa"/>
            <w:vAlign w:val="center"/>
          </w:tcPr>
          <w:p w:rsidR="00800E67" w:rsidRPr="00DB3C7C" w:rsidRDefault="00800E67" w:rsidP="00A37DA9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一月〉</w:t>
            </w:r>
            <w:r w:rsidRPr="00DB3C7C">
              <w:rPr>
                <w:rFonts w:hint="eastAsia"/>
                <w:sz w:val="28"/>
                <w:szCs w:val="28"/>
              </w:rPr>
              <w:t>0</w:t>
            </w:r>
            <w:r w:rsidRPr="00DB3C7C">
              <w:rPr>
                <w:rFonts w:hint="eastAsia"/>
                <w:sz w:val="28"/>
                <w:szCs w:val="28"/>
              </w:rPr>
              <w:t>，全年</w:t>
            </w:r>
            <w:r w:rsidRPr="00DB3C7C">
              <w:rPr>
                <w:rFonts w:hint="eastAsia"/>
                <w:sz w:val="28"/>
                <w:szCs w:val="28"/>
              </w:rPr>
              <w:t>14~22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〈</w:t>
            </w:r>
            <w:r w:rsidRPr="00DB3C7C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2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1.00~2.25</w:t>
            </w:r>
          </w:p>
        </w:tc>
        <w:tc>
          <w:tcPr>
            <w:tcW w:w="21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</w:t>
            </w:r>
            <w:smartTag w:uri="urn:schemas-microsoft-com:office:smarttags" w:element="chmetcnv">
              <w:smartTagPr>
                <w:attr w:name="UnitName" w:val="m"/>
                <w:attr w:name="SourceValue" w:val="1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1000m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等高线以东</w:t>
            </w:r>
          </w:p>
        </w:tc>
        <w:tc>
          <w:tcPr>
            <w:tcW w:w="2160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大部分地区上升，局部地区下降差异运动微弱</w:t>
            </w:r>
          </w:p>
        </w:tc>
        <w:tc>
          <w:tcPr>
            <w:tcW w:w="2011" w:type="dxa"/>
            <w:vAlign w:val="center"/>
          </w:tcPr>
          <w:p w:rsidR="003345E4" w:rsidRPr="00DB3C7C" w:rsidRDefault="000272F2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下蜀土，黄棕粘性土，红粘性土，砖红粘土，软土</w:t>
            </w:r>
          </w:p>
        </w:tc>
      </w:tr>
      <w:tr w:rsidR="000272F2" w:rsidRPr="003345E4">
        <w:trPr>
          <w:jc w:val="center"/>
        </w:trPr>
        <w:tc>
          <w:tcPr>
            <w:tcW w:w="466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Ⅴ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西南潮暖区</w:t>
            </w:r>
          </w:p>
        </w:tc>
        <w:tc>
          <w:tcPr>
            <w:tcW w:w="1440" w:type="dxa"/>
            <w:vAlign w:val="center"/>
          </w:tcPr>
          <w:p w:rsidR="00800E67" w:rsidRPr="00DB3C7C" w:rsidRDefault="00800E67" w:rsidP="00A37DA9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一月〉</w:t>
            </w:r>
            <w:r w:rsidRPr="00DB3C7C">
              <w:rPr>
                <w:rFonts w:hint="eastAsia"/>
                <w:sz w:val="28"/>
                <w:szCs w:val="28"/>
              </w:rPr>
              <w:t>0</w:t>
            </w:r>
            <w:r w:rsidRPr="00DB3C7C">
              <w:rPr>
                <w:rFonts w:hint="eastAsia"/>
                <w:sz w:val="28"/>
                <w:szCs w:val="28"/>
              </w:rPr>
              <w:t>，全年</w:t>
            </w:r>
            <w:r w:rsidRPr="00DB3C7C">
              <w:rPr>
                <w:rFonts w:hint="eastAsia"/>
                <w:sz w:val="28"/>
                <w:szCs w:val="28"/>
              </w:rPr>
              <w:t>14~22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〈</w:t>
            </w:r>
            <w:r w:rsidRPr="00DB3C7C">
              <w:rPr>
                <w:rFonts w:hint="eastAsia"/>
                <w:sz w:val="28"/>
                <w:szCs w:val="28"/>
              </w:rPr>
              <w:t>20</w:t>
            </w:r>
          </w:p>
        </w:tc>
        <w:tc>
          <w:tcPr>
            <w:tcW w:w="12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1.00~2.00</w:t>
            </w:r>
          </w:p>
        </w:tc>
        <w:tc>
          <w:tcPr>
            <w:tcW w:w="21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</w:t>
            </w:r>
            <w:smartTag w:uri="urn:schemas-microsoft-com:office:smarttags" w:element="chmetcnv">
              <w:smartTagPr>
                <w:attr w:name="UnitName" w:val="m"/>
                <w:attr w:name="SourceValue" w:val="1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1000m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等高线以西，西南</w:t>
            </w:r>
            <w:smartTag w:uri="urn:schemas-microsoft-com:office:smarttags" w:element="chmetcnv">
              <w:smartTagPr>
                <w:attr w:name="UnitName" w:val="m"/>
                <w:attr w:name="SourceValue" w:val="3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3000m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等高线以东</w:t>
            </w:r>
          </w:p>
        </w:tc>
        <w:tc>
          <w:tcPr>
            <w:tcW w:w="2160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大面积中等上升，差异运动强弱不一</w:t>
            </w:r>
          </w:p>
        </w:tc>
        <w:tc>
          <w:tcPr>
            <w:tcW w:w="2011" w:type="dxa"/>
            <w:vAlign w:val="center"/>
          </w:tcPr>
          <w:p w:rsidR="003345E4" w:rsidRPr="00DB3C7C" w:rsidRDefault="000272F2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紫粘土，红色石灰土，砖红粘性土</w:t>
            </w:r>
          </w:p>
        </w:tc>
      </w:tr>
      <w:tr w:rsidR="000272F2" w:rsidRPr="003345E4">
        <w:trPr>
          <w:jc w:val="center"/>
        </w:trPr>
        <w:tc>
          <w:tcPr>
            <w:tcW w:w="466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Ⅵ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西北干旱区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全年〈</w:t>
            </w:r>
            <w:r w:rsidRPr="00DB3C7C">
              <w:rPr>
                <w:rFonts w:hint="eastAsia"/>
                <w:sz w:val="28"/>
                <w:szCs w:val="28"/>
              </w:rPr>
              <w:t>10</w:t>
            </w:r>
          </w:p>
          <w:p w:rsidR="00800E67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山区垂直分布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</w:t>
            </w:r>
            <w:r w:rsidRPr="00DB3C7C">
              <w:rPr>
                <w:rFonts w:hint="eastAsia"/>
                <w:sz w:val="28"/>
                <w:szCs w:val="28"/>
              </w:rPr>
              <w:t>100</w:t>
            </w:r>
            <w:r w:rsidR="00335905" w:rsidRPr="00DB3C7C">
              <w:rPr>
                <w:rFonts w:hint="eastAsia"/>
                <w:sz w:val="28"/>
                <w:szCs w:val="28"/>
              </w:rPr>
              <w:t>~250</w:t>
            </w:r>
            <w:r w:rsidR="00335905" w:rsidRPr="00DB3C7C">
              <w:rPr>
                <w:rFonts w:hint="eastAsia"/>
                <w:sz w:val="28"/>
                <w:szCs w:val="28"/>
              </w:rPr>
              <w:t>西部</w:t>
            </w:r>
            <w:r w:rsidR="00335905" w:rsidRPr="00DB3C7C">
              <w:rPr>
                <w:rFonts w:hint="eastAsia"/>
                <w:sz w:val="28"/>
                <w:szCs w:val="28"/>
              </w:rPr>
              <w:t>40~100</w:t>
            </w:r>
          </w:p>
        </w:tc>
        <w:tc>
          <w:tcPr>
            <w:tcW w:w="12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</w:t>
            </w:r>
            <w:r w:rsidRPr="00DB3C7C">
              <w:rPr>
                <w:rFonts w:hint="eastAsia"/>
                <w:sz w:val="28"/>
                <w:szCs w:val="28"/>
              </w:rPr>
              <w:t>0.25~0.5</w:t>
            </w:r>
            <w:r w:rsidRPr="00DB3C7C">
              <w:rPr>
                <w:rFonts w:hint="eastAsia"/>
                <w:sz w:val="28"/>
                <w:szCs w:val="28"/>
              </w:rPr>
              <w:t>，西部〈</w:t>
            </w:r>
            <w:r w:rsidRPr="00DB3C7C">
              <w:rPr>
                <w:rFonts w:hint="eastAsia"/>
                <w:sz w:val="28"/>
                <w:szCs w:val="28"/>
              </w:rPr>
              <w:t>0.25</w:t>
            </w:r>
          </w:p>
        </w:tc>
        <w:tc>
          <w:tcPr>
            <w:tcW w:w="21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东部</w:t>
            </w:r>
            <w:smartTag w:uri="urn:schemas-microsoft-com:office:smarttags" w:element="chmetcnv">
              <w:smartTagPr>
                <w:attr w:name="UnitName" w:val="m"/>
                <w:attr w:name="SourceValue" w:val="1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1000m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等高线以西，西南</w:t>
            </w:r>
            <w:smartTag w:uri="urn:schemas-microsoft-com:office:smarttags" w:element="chmetcnv">
              <w:smartTagPr>
                <w:attr w:name="UnitName" w:val="m"/>
                <w:attr w:name="SourceValue" w:val="3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3000m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等高线以北</w:t>
            </w:r>
          </w:p>
        </w:tc>
        <w:tc>
          <w:tcPr>
            <w:tcW w:w="2160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大面积或长条形上升与盆地下降相同</w:t>
            </w:r>
          </w:p>
        </w:tc>
        <w:tc>
          <w:tcPr>
            <w:tcW w:w="2011" w:type="dxa"/>
            <w:vAlign w:val="center"/>
          </w:tcPr>
          <w:p w:rsidR="003345E4" w:rsidRPr="00DB3C7C" w:rsidRDefault="000272F2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粟粘性土，砂砾土，碎石土</w:t>
            </w:r>
          </w:p>
          <w:p w:rsidR="000272F2" w:rsidRPr="00DB3C7C" w:rsidRDefault="000272F2" w:rsidP="003345E4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0272F2" w:rsidRPr="003345E4">
        <w:trPr>
          <w:jc w:val="center"/>
        </w:trPr>
        <w:tc>
          <w:tcPr>
            <w:tcW w:w="466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Ⅶ</w:t>
            </w:r>
          </w:p>
        </w:tc>
        <w:tc>
          <w:tcPr>
            <w:tcW w:w="1440" w:type="dxa"/>
            <w:vAlign w:val="center"/>
          </w:tcPr>
          <w:p w:rsidR="003345E4" w:rsidRPr="00DB3C7C" w:rsidRDefault="003345E4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青藏高寒区</w:t>
            </w:r>
          </w:p>
        </w:tc>
        <w:tc>
          <w:tcPr>
            <w:tcW w:w="1440" w:type="dxa"/>
            <w:vAlign w:val="center"/>
          </w:tcPr>
          <w:p w:rsidR="003345E4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全年〈</w:t>
            </w:r>
            <w:r w:rsidRPr="00DB3C7C">
              <w:rPr>
                <w:rFonts w:hint="eastAsia"/>
                <w:sz w:val="28"/>
                <w:szCs w:val="28"/>
              </w:rPr>
              <w:t>10</w:t>
            </w:r>
            <w:r w:rsidRPr="00DB3C7C">
              <w:rPr>
                <w:rFonts w:hint="eastAsia"/>
                <w:sz w:val="28"/>
                <w:szCs w:val="28"/>
              </w:rPr>
              <w:t>，</w:t>
            </w:r>
          </w:p>
          <w:p w:rsidR="00800E67" w:rsidRPr="00DB3C7C" w:rsidRDefault="00800E67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一月〈</w:t>
            </w:r>
            <w:r w:rsidRPr="00DB3C7C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44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除南端外</w:t>
            </w:r>
            <w:r w:rsidRPr="00DB3C7C">
              <w:rPr>
                <w:rFonts w:hint="eastAsia"/>
                <w:sz w:val="28"/>
                <w:szCs w:val="28"/>
              </w:rPr>
              <w:t>40~250</w:t>
            </w:r>
          </w:p>
        </w:tc>
        <w:tc>
          <w:tcPr>
            <w:tcW w:w="12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0.25~1.50</w:t>
            </w:r>
          </w:p>
        </w:tc>
        <w:tc>
          <w:tcPr>
            <w:tcW w:w="2160" w:type="dxa"/>
            <w:vAlign w:val="center"/>
          </w:tcPr>
          <w:p w:rsidR="003345E4" w:rsidRPr="00DB3C7C" w:rsidRDefault="00335905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西南</w:t>
            </w:r>
            <w:smartTag w:uri="urn:schemas-microsoft-com:office:smarttags" w:element="chmetcnv">
              <w:smartTagPr>
                <w:attr w:name="UnitName" w:val="m"/>
                <w:attr w:name="SourceValue" w:val="3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8"/>
                  <w:szCs w:val="28"/>
                </w:rPr>
                <w:t>3000m</w:t>
              </w:r>
            </w:smartTag>
            <w:r w:rsidRPr="00DB3C7C">
              <w:rPr>
                <w:rFonts w:hint="eastAsia"/>
                <w:sz w:val="28"/>
                <w:szCs w:val="28"/>
              </w:rPr>
              <w:t>等高线以西以南</w:t>
            </w:r>
          </w:p>
        </w:tc>
        <w:tc>
          <w:tcPr>
            <w:tcW w:w="2160" w:type="dxa"/>
            <w:vAlign w:val="center"/>
          </w:tcPr>
          <w:p w:rsidR="003345E4" w:rsidRPr="00DB3C7C" w:rsidRDefault="00921058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大面积强烈上升，差异运动显著</w:t>
            </w:r>
          </w:p>
        </w:tc>
        <w:tc>
          <w:tcPr>
            <w:tcW w:w="2011" w:type="dxa"/>
            <w:vAlign w:val="center"/>
          </w:tcPr>
          <w:p w:rsidR="003345E4" w:rsidRPr="00DB3C7C" w:rsidRDefault="000272F2" w:rsidP="003345E4">
            <w:pPr>
              <w:jc w:val="center"/>
              <w:rPr>
                <w:rFonts w:hint="eastAsia"/>
                <w:sz w:val="28"/>
                <w:szCs w:val="28"/>
              </w:rPr>
            </w:pPr>
            <w:r w:rsidRPr="00DB3C7C">
              <w:rPr>
                <w:rFonts w:hint="eastAsia"/>
                <w:sz w:val="28"/>
                <w:szCs w:val="28"/>
              </w:rPr>
              <w:t>砂砾土，软土</w:t>
            </w:r>
          </w:p>
        </w:tc>
      </w:tr>
    </w:tbl>
    <w:p w:rsidR="00DB3C7C" w:rsidRDefault="00DB3C7C" w:rsidP="00CA5D45">
      <w:pPr>
        <w:jc w:val="center"/>
        <w:rPr>
          <w:rFonts w:hint="eastAsia"/>
          <w:sz w:val="28"/>
          <w:szCs w:val="28"/>
        </w:rPr>
      </w:pPr>
    </w:p>
    <w:p w:rsidR="00DB3C7C" w:rsidRDefault="00DB3C7C" w:rsidP="00CA5D45">
      <w:pPr>
        <w:jc w:val="center"/>
        <w:rPr>
          <w:rFonts w:hint="eastAsia"/>
          <w:sz w:val="28"/>
          <w:szCs w:val="28"/>
        </w:rPr>
      </w:pPr>
    </w:p>
    <w:p w:rsidR="00031B2C" w:rsidRDefault="00031B2C" w:rsidP="00031B2C">
      <w:pPr>
        <w:pStyle w:val="1"/>
        <w:spacing w:after="360" w:line="480" w:lineRule="auto"/>
        <w:rPr>
          <w:rFonts w:hint="eastAsia"/>
        </w:rPr>
      </w:pPr>
      <w:bookmarkStart w:id="90" w:name="_Toc87622584"/>
    </w:p>
    <w:p w:rsidR="00F8689E" w:rsidRPr="00DB3C7C" w:rsidRDefault="00F8689E" w:rsidP="00031B2C">
      <w:pPr>
        <w:pStyle w:val="1"/>
        <w:spacing w:after="360" w:line="480" w:lineRule="auto"/>
        <w:rPr>
          <w:rFonts w:hint="eastAsia"/>
        </w:rPr>
      </w:pPr>
      <w:bookmarkStart w:id="91" w:name="_Toc87624675"/>
      <w:bookmarkStart w:id="92" w:name="_Toc87624972"/>
      <w:bookmarkStart w:id="93" w:name="_Toc87625052"/>
      <w:bookmarkStart w:id="94" w:name="_Toc87625230"/>
      <w:bookmarkStart w:id="95" w:name="_Toc87625370"/>
      <w:bookmarkStart w:id="96" w:name="_Toc87625428"/>
      <w:bookmarkStart w:id="97" w:name="_Toc87625521"/>
      <w:bookmarkStart w:id="98" w:name="_Toc87625776"/>
      <w:r w:rsidRPr="00DB3C7C">
        <w:rPr>
          <w:rFonts w:hint="eastAsia"/>
        </w:rPr>
        <w:t>第三章</w:t>
      </w:r>
      <w:r w:rsidR="00EE747F">
        <w:rPr>
          <w:rFonts w:hint="eastAsia"/>
        </w:rPr>
        <w:t xml:space="preserve">  </w:t>
      </w:r>
      <w:r w:rsidRPr="00DB3C7C">
        <w:rPr>
          <w:rFonts w:hint="eastAsia"/>
        </w:rPr>
        <w:t>二、三级区划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CA5D45" w:rsidRDefault="00CA5D45" w:rsidP="00EE747F">
      <w:pPr>
        <w:pStyle w:val="2"/>
        <w:ind w:firstLineChars="200" w:firstLine="643"/>
        <w:rPr>
          <w:rFonts w:hint="eastAsia"/>
        </w:rPr>
      </w:pPr>
      <w:bookmarkStart w:id="99" w:name="_Toc87622585"/>
      <w:bookmarkStart w:id="100" w:name="_Toc87624676"/>
      <w:bookmarkStart w:id="101" w:name="_Toc87624973"/>
      <w:bookmarkStart w:id="102" w:name="_Toc87625053"/>
      <w:bookmarkStart w:id="103" w:name="_Toc87625231"/>
      <w:bookmarkStart w:id="104" w:name="_Toc87625371"/>
      <w:bookmarkStart w:id="105" w:name="_Toc87625429"/>
      <w:bookmarkStart w:id="106" w:name="_Toc87625522"/>
      <w:bookmarkStart w:id="107" w:name="_Toc87625777"/>
      <w:r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3.0.1</w:t>
        </w:r>
      </w:smartTag>
      <w:r>
        <w:rPr>
          <w:rFonts w:hint="eastAsia"/>
        </w:rPr>
        <w:t>条</w:t>
      </w:r>
      <w:r w:rsidR="00EE747F">
        <w:rPr>
          <w:rFonts w:hint="eastAsia"/>
        </w:rPr>
        <w:t xml:space="preserve">  </w:t>
      </w:r>
      <w:r>
        <w:rPr>
          <w:rFonts w:hint="eastAsia"/>
        </w:rPr>
        <w:t>二级区划的主导因素与标志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CA5D45" w:rsidRDefault="00CA5D45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二级区划仍以气候和地形为主导因素，但具体标志与一级区划有显著差别。一级自然区有其共同标志，即：气候因素是潮湿系数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值，地形因素是独立的地形单元。二级区的划分则需因区而异，将上述标志具体化或加以补充，其标志是以潮湿系数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为主的</w:t>
      </w:r>
      <w:r w:rsidR="00083327">
        <w:rPr>
          <w:rFonts w:hint="eastAsia"/>
          <w:sz w:val="28"/>
          <w:szCs w:val="28"/>
        </w:rPr>
        <w:t>一个标志体系。</w:t>
      </w:r>
    </w:p>
    <w:p w:rsidR="00083327" w:rsidRDefault="00B126C7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潮湿系数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值按全年的大小分为六个等级：</w:t>
      </w:r>
    </w:p>
    <w:p w:rsidR="00B126C7" w:rsidRDefault="00B126C7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过湿区</w:t>
      </w:r>
      <w:r>
        <w:rPr>
          <w:rFonts w:hint="eastAsia"/>
          <w:sz w:val="28"/>
          <w:szCs w:val="28"/>
        </w:rPr>
        <w:t xml:space="preserve">       </w:t>
      </w:r>
      <w:r w:rsidR="00A34956"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＞</w:t>
      </w:r>
      <w:r>
        <w:rPr>
          <w:rFonts w:hint="eastAsia"/>
          <w:sz w:val="28"/>
          <w:szCs w:val="28"/>
        </w:rPr>
        <w:t>2.00</w:t>
      </w:r>
    </w:p>
    <w:p w:rsidR="00860FDF" w:rsidRDefault="00B126C7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中湿区</w:t>
      </w:r>
      <w:r>
        <w:rPr>
          <w:rFonts w:hint="eastAsia"/>
          <w:sz w:val="28"/>
          <w:szCs w:val="28"/>
        </w:rPr>
        <w:t xml:space="preserve">       </w:t>
      </w:r>
      <w:r w:rsidR="00A34956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2.00</w:t>
      </w:r>
      <w:r>
        <w:rPr>
          <w:rFonts w:hint="eastAsia"/>
          <w:sz w:val="28"/>
          <w:szCs w:val="28"/>
        </w:rPr>
        <w:t>≥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＞</w:t>
      </w:r>
      <w:r>
        <w:rPr>
          <w:rFonts w:hint="eastAsia"/>
          <w:sz w:val="28"/>
          <w:szCs w:val="28"/>
        </w:rPr>
        <w:t>1.50</w:t>
      </w:r>
    </w:p>
    <w:p w:rsidR="00B126C7" w:rsidRDefault="00B126C7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湿润区</w:t>
      </w:r>
      <w:r>
        <w:rPr>
          <w:rFonts w:hint="eastAsia"/>
          <w:sz w:val="28"/>
          <w:szCs w:val="28"/>
        </w:rPr>
        <w:t xml:space="preserve">        1.50</w:t>
      </w:r>
      <w:r>
        <w:rPr>
          <w:rFonts w:hint="eastAsia"/>
          <w:sz w:val="28"/>
          <w:szCs w:val="28"/>
        </w:rPr>
        <w:t>≥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＞</w:t>
      </w:r>
      <w:r>
        <w:rPr>
          <w:rFonts w:hint="eastAsia"/>
          <w:sz w:val="28"/>
          <w:szCs w:val="28"/>
        </w:rPr>
        <w:t>1.00</w:t>
      </w:r>
    </w:p>
    <w:p w:rsidR="00B126C7" w:rsidRDefault="00B126C7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润干区</w:t>
      </w:r>
      <w:r>
        <w:rPr>
          <w:rFonts w:hint="eastAsia"/>
          <w:sz w:val="28"/>
          <w:szCs w:val="28"/>
        </w:rPr>
        <w:t xml:space="preserve">        1.00</w:t>
      </w:r>
      <w:r>
        <w:rPr>
          <w:rFonts w:hint="eastAsia"/>
          <w:sz w:val="28"/>
          <w:szCs w:val="28"/>
        </w:rPr>
        <w:t>≥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＞</w:t>
      </w:r>
      <w:r w:rsidR="00A34956">
        <w:rPr>
          <w:rFonts w:hint="eastAsia"/>
          <w:sz w:val="28"/>
          <w:szCs w:val="28"/>
        </w:rPr>
        <w:t>0.50</w:t>
      </w:r>
    </w:p>
    <w:p w:rsidR="00A34956" w:rsidRDefault="00A34956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中干区</w:t>
      </w:r>
      <w:r>
        <w:rPr>
          <w:rFonts w:hint="eastAsia"/>
          <w:sz w:val="28"/>
          <w:szCs w:val="28"/>
        </w:rPr>
        <w:t xml:space="preserve">        0.50</w:t>
      </w:r>
      <w:r>
        <w:rPr>
          <w:rFonts w:hint="eastAsia"/>
          <w:sz w:val="28"/>
          <w:szCs w:val="28"/>
        </w:rPr>
        <w:t>≥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＞</w:t>
      </w:r>
      <w:r>
        <w:rPr>
          <w:rFonts w:hint="eastAsia"/>
          <w:sz w:val="28"/>
          <w:szCs w:val="28"/>
        </w:rPr>
        <w:t>0.25</w:t>
      </w:r>
    </w:p>
    <w:p w:rsidR="00A34956" w:rsidRDefault="00A34956" w:rsidP="00A34956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过干区</w:t>
      </w:r>
      <w:r>
        <w:rPr>
          <w:rFonts w:hint="eastAsia"/>
          <w:sz w:val="28"/>
          <w:szCs w:val="28"/>
        </w:rPr>
        <w:t xml:space="preserve">             K</w:t>
      </w:r>
      <w:r>
        <w:rPr>
          <w:rFonts w:hint="eastAsia"/>
          <w:sz w:val="28"/>
          <w:szCs w:val="28"/>
        </w:rPr>
        <w:t>＜</w:t>
      </w:r>
      <w:r>
        <w:rPr>
          <w:rFonts w:hint="eastAsia"/>
          <w:sz w:val="28"/>
          <w:szCs w:val="28"/>
        </w:rPr>
        <w:t>0.25</w:t>
      </w:r>
    </w:p>
    <w:p w:rsidR="00A34956" w:rsidRDefault="00A34956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有关潮湿系数</w:t>
      </w:r>
      <w:r>
        <w:rPr>
          <w:rFonts w:hint="eastAsia"/>
          <w:sz w:val="28"/>
          <w:szCs w:val="28"/>
        </w:rPr>
        <w:t>K</w:t>
      </w:r>
      <w:r>
        <w:rPr>
          <w:rFonts w:hint="eastAsia"/>
          <w:sz w:val="28"/>
          <w:szCs w:val="28"/>
        </w:rPr>
        <w:t>值和蒸发力的计算公式规定如下：</w:t>
      </w:r>
    </w:p>
    <w:p w:rsidR="00A34956" w:rsidRDefault="00A34956" w:rsidP="00CA5D45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K=R/Z                  </w:t>
      </w:r>
      <w:r>
        <w:rPr>
          <w:rFonts w:hint="eastAsia"/>
          <w:sz w:val="28"/>
          <w:szCs w:val="28"/>
        </w:rPr>
        <w:t>（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  <w:sz w:val="28"/>
            <w:szCs w:val="28"/>
          </w:rPr>
          <w:t>3.0.1</w:t>
        </w:r>
      </w:smartTag>
      <w:r>
        <w:rPr>
          <w:rFonts w:hint="eastAsia"/>
          <w:sz w:val="28"/>
          <w:szCs w:val="28"/>
        </w:rPr>
        <w:t>-1</w:t>
      </w:r>
      <w:r>
        <w:rPr>
          <w:rFonts w:hint="eastAsia"/>
          <w:sz w:val="28"/>
          <w:szCs w:val="28"/>
        </w:rPr>
        <w:t>）</w:t>
      </w:r>
    </w:p>
    <w:p w:rsidR="00A34956" w:rsidRDefault="00A34956" w:rsidP="00A3495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式中</w:t>
      </w:r>
      <w:r>
        <w:rPr>
          <w:rFonts w:hint="eastAsia"/>
          <w:sz w:val="28"/>
          <w:szCs w:val="28"/>
        </w:rPr>
        <w:t xml:space="preserve">    R</w:t>
      </w:r>
      <w:r>
        <w:rPr>
          <w:rFonts w:hint="eastAsia"/>
          <w:sz w:val="28"/>
          <w:szCs w:val="28"/>
        </w:rPr>
        <w:t>——年降水量（</w:t>
      </w:r>
      <w:r>
        <w:rPr>
          <w:rFonts w:hint="eastAsia"/>
          <w:sz w:val="28"/>
          <w:szCs w:val="28"/>
        </w:rPr>
        <w:t>mm</w:t>
      </w:r>
      <w:r>
        <w:rPr>
          <w:rFonts w:hint="eastAsia"/>
          <w:sz w:val="28"/>
          <w:szCs w:val="28"/>
        </w:rPr>
        <w:t>）；</w:t>
      </w:r>
    </w:p>
    <w:p w:rsidR="00E23912" w:rsidRDefault="00472920" w:rsidP="00472920">
      <w:pPr>
        <w:ind w:firstLine="570"/>
        <w:rPr>
          <w:rFonts w:hint="eastAsia"/>
          <w:sz w:val="28"/>
          <w:szCs w:val="28"/>
        </w:rPr>
      </w:pPr>
      <w:bookmarkStart w:id="108" w:name="_Toc87622586"/>
      <w:bookmarkStart w:id="109" w:name="_Toc87624677"/>
      <w:bookmarkStart w:id="110" w:name="_Toc87624974"/>
      <w:bookmarkStart w:id="111" w:name="_Toc87625054"/>
      <w:bookmarkStart w:id="112" w:name="_Toc87625232"/>
      <w:r>
        <w:rPr>
          <w:rFonts w:hint="eastAsia"/>
          <w:sz w:val="28"/>
          <w:szCs w:val="28"/>
        </w:rPr>
        <w:t xml:space="preserve">    </w:t>
      </w:r>
      <w:r w:rsidR="00A34956">
        <w:rPr>
          <w:rFonts w:hint="eastAsia"/>
          <w:sz w:val="28"/>
          <w:szCs w:val="28"/>
        </w:rPr>
        <w:t>Z</w:t>
      </w:r>
      <w:r w:rsidR="00A34956">
        <w:rPr>
          <w:rFonts w:hint="eastAsia"/>
          <w:sz w:val="28"/>
          <w:szCs w:val="28"/>
        </w:rPr>
        <w:t>——年蒸发量（</w:t>
      </w:r>
      <w:r w:rsidR="00A34956">
        <w:rPr>
          <w:rFonts w:hint="eastAsia"/>
          <w:sz w:val="28"/>
          <w:szCs w:val="28"/>
        </w:rPr>
        <w:t>mm</w:t>
      </w:r>
      <w:r w:rsidR="00A34956">
        <w:rPr>
          <w:rFonts w:hint="eastAsia"/>
          <w:sz w:val="28"/>
          <w:szCs w:val="28"/>
        </w:rPr>
        <w:t>）。</w:t>
      </w:r>
      <w:bookmarkEnd w:id="108"/>
      <w:bookmarkEnd w:id="109"/>
      <w:bookmarkEnd w:id="110"/>
      <w:bookmarkEnd w:id="111"/>
      <w:bookmarkEnd w:id="112"/>
    </w:p>
    <w:p w:rsidR="00A34956" w:rsidRDefault="00A34956" w:rsidP="00E23912"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年蒸发量</w:t>
      </w:r>
      <w:r>
        <w:rPr>
          <w:rFonts w:hint="eastAsia"/>
          <w:sz w:val="28"/>
          <w:szCs w:val="28"/>
        </w:rPr>
        <w:t>Z</w:t>
      </w:r>
      <w:r>
        <w:rPr>
          <w:rFonts w:hint="eastAsia"/>
          <w:sz w:val="28"/>
          <w:szCs w:val="28"/>
        </w:rPr>
        <w:t>无法直接测定，只能用蒸发力（可能的蒸发量）</w:t>
      </w:r>
      <w:r>
        <w:rPr>
          <w:rFonts w:hint="eastAsia"/>
          <w:sz w:val="28"/>
          <w:szCs w:val="28"/>
        </w:rPr>
        <w:t>E</w:t>
      </w:r>
      <w:r w:rsidR="00B77682">
        <w:rPr>
          <w:rFonts w:hint="eastAsia"/>
          <w:sz w:val="28"/>
          <w:szCs w:val="28"/>
        </w:rPr>
        <w:t>T</w:t>
      </w:r>
      <w:r w:rsidR="00B77682">
        <w:rPr>
          <w:rFonts w:hint="eastAsia"/>
          <w:sz w:val="28"/>
          <w:szCs w:val="28"/>
        </w:rPr>
        <w:t>来代替</w:t>
      </w:r>
      <w:r w:rsidR="00B77682">
        <w:rPr>
          <w:rFonts w:hint="eastAsia"/>
          <w:sz w:val="28"/>
          <w:szCs w:val="28"/>
        </w:rPr>
        <w:t>Z</w:t>
      </w:r>
      <w:r w:rsidR="00B77682">
        <w:rPr>
          <w:rFonts w:hint="eastAsia"/>
          <w:sz w:val="28"/>
          <w:szCs w:val="28"/>
        </w:rPr>
        <w:t>计算。</w:t>
      </w:r>
      <w:r w:rsidR="00EC20EB">
        <w:rPr>
          <w:rFonts w:hint="eastAsia"/>
          <w:sz w:val="28"/>
          <w:szCs w:val="28"/>
        </w:rPr>
        <w:t>蒸发力</w:t>
      </w:r>
      <w:r w:rsidR="00EC20EB">
        <w:rPr>
          <w:rFonts w:hint="eastAsia"/>
          <w:sz w:val="28"/>
          <w:szCs w:val="28"/>
        </w:rPr>
        <w:t>ET</w:t>
      </w:r>
      <w:r w:rsidR="00EC20EB">
        <w:rPr>
          <w:rFonts w:hint="eastAsia"/>
          <w:sz w:val="28"/>
          <w:szCs w:val="28"/>
        </w:rPr>
        <w:t>的计算，采用</w:t>
      </w:r>
      <w:r w:rsidR="00EC20EB">
        <w:rPr>
          <w:rFonts w:hint="eastAsia"/>
          <w:sz w:val="28"/>
          <w:szCs w:val="28"/>
        </w:rPr>
        <w:t>H</w:t>
      </w:r>
      <w:r w:rsidR="00EC20EB" w:rsidRPr="00E23912">
        <w:rPr>
          <w:rFonts w:hint="eastAsia"/>
          <w:sz w:val="28"/>
          <w:szCs w:val="28"/>
        </w:rPr>
        <w:t>﹒</w:t>
      </w:r>
      <w:r w:rsidR="00EC20EB">
        <w:rPr>
          <w:rFonts w:hint="eastAsia"/>
          <w:sz w:val="28"/>
          <w:szCs w:val="28"/>
        </w:rPr>
        <w:t>L</w:t>
      </w:r>
      <w:r w:rsidR="00EC20EB">
        <w:rPr>
          <w:rFonts w:hint="eastAsia"/>
          <w:sz w:val="28"/>
          <w:szCs w:val="28"/>
        </w:rPr>
        <w:t>彭曼公式（详细内容见附录二）：</w:t>
      </w:r>
    </w:p>
    <w:p w:rsidR="00EC20EB" w:rsidRDefault="00EC20EB" w:rsidP="00A34956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ET=F</w:t>
      </w:r>
      <w:r>
        <w:rPr>
          <w:rFonts w:ascii="宋体" w:hAnsi="宋体" w:hint="eastAsia"/>
          <w:sz w:val="28"/>
          <w:szCs w:val="28"/>
        </w:rPr>
        <w:t>﹒E0      （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ascii="宋体" w:hAnsi="宋体" w:hint="eastAsia"/>
            <w:sz w:val="28"/>
            <w:szCs w:val="28"/>
          </w:rPr>
          <w:t>3.0.1</w:t>
        </w:r>
      </w:smartTag>
      <w:r>
        <w:rPr>
          <w:rFonts w:ascii="宋体" w:hAnsi="宋体" w:hint="eastAsia"/>
          <w:sz w:val="28"/>
          <w:szCs w:val="28"/>
        </w:rPr>
        <w:t>-2）</w:t>
      </w:r>
    </w:p>
    <w:p w:rsidR="00EC20EB" w:rsidRDefault="00EC20EB" w:rsidP="00A34956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式中     F——季节系数，见附录二：</w:t>
      </w:r>
    </w:p>
    <w:p w:rsidR="00EC20EB" w:rsidRPr="00F73431" w:rsidRDefault="005E07F3" w:rsidP="005E07F3">
      <w:pPr>
        <w:ind w:firstLine="570"/>
        <w:rPr>
          <w:rFonts w:hint="eastAsia"/>
          <w:sz w:val="28"/>
          <w:szCs w:val="28"/>
        </w:rPr>
      </w:pPr>
      <w:bookmarkStart w:id="113" w:name="_Toc87622587"/>
      <w:bookmarkStart w:id="114" w:name="_Toc87624678"/>
      <w:r>
        <w:rPr>
          <w:rFonts w:hint="eastAsia"/>
          <w:sz w:val="28"/>
          <w:szCs w:val="28"/>
        </w:rPr>
        <w:t xml:space="preserve">    </w:t>
      </w:r>
      <w:r w:rsidR="00EC20EB" w:rsidRPr="00F73431">
        <w:rPr>
          <w:rFonts w:hint="eastAsia"/>
          <w:sz w:val="28"/>
          <w:szCs w:val="28"/>
        </w:rPr>
        <w:t>E0</w:t>
      </w:r>
      <w:r w:rsidR="00EC20EB" w:rsidRPr="00F73431">
        <w:rPr>
          <w:rFonts w:hint="eastAsia"/>
          <w:sz w:val="28"/>
          <w:szCs w:val="28"/>
        </w:rPr>
        <w:t>——水面蒸发量（</w:t>
      </w:r>
      <w:r w:rsidR="00EC20EB" w:rsidRPr="00F73431">
        <w:rPr>
          <w:rFonts w:hint="eastAsia"/>
          <w:sz w:val="28"/>
          <w:szCs w:val="28"/>
        </w:rPr>
        <w:t>mm</w:t>
      </w:r>
      <w:r w:rsidR="00EC20EB" w:rsidRPr="00F73431">
        <w:rPr>
          <w:rFonts w:hint="eastAsia"/>
          <w:sz w:val="28"/>
          <w:szCs w:val="28"/>
        </w:rPr>
        <w:t>）。</w:t>
      </w:r>
      <w:bookmarkEnd w:id="113"/>
      <w:bookmarkEnd w:id="114"/>
    </w:p>
    <w:p w:rsidR="00E23912" w:rsidRPr="00EE747F" w:rsidRDefault="00CA5D45" w:rsidP="00EE747F">
      <w:pPr>
        <w:pStyle w:val="2"/>
        <w:ind w:firstLineChars="200" w:firstLine="643"/>
        <w:rPr>
          <w:rFonts w:hint="eastAsia"/>
        </w:rPr>
      </w:pPr>
      <w:bookmarkStart w:id="115" w:name="_Toc87622588"/>
      <w:bookmarkStart w:id="116" w:name="_Toc87624679"/>
      <w:bookmarkStart w:id="117" w:name="_Toc87624975"/>
      <w:bookmarkStart w:id="118" w:name="_Toc87625055"/>
      <w:bookmarkStart w:id="119" w:name="_Toc87625233"/>
      <w:bookmarkStart w:id="120" w:name="_Toc87625372"/>
      <w:bookmarkStart w:id="121" w:name="_Toc87625430"/>
      <w:bookmarkStart w:id="122" w:name="_Toc87625523"/>
      <w:bookmarkStart w:id="123" w:name="_Toc87625778"/>
      <w:r w:rsidRPr="00EE747F"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EE747F">
          <w:rPr>
            <w:rFonts w:hint="eastAsia"/>
          </w:rPr>
          <w:t>3.0.</w:t>
        </w:r>
        <w:r w:rsidR="00F02F4D">
          <w:rPr>
            <w:rFonts w:hint="eastAsia"/>
          </w:rPr>
          <w:t>2</w:t>
        </w:r>
      </w:smartTag>
      <w:r w:rsidRPr="00EE747F">
        <w:rPr>
          <w:rFonts w:hint="eastAsia"/>
        </w:rPr>
        <w:t>条</w:t>
      </w:r>
      <w:r w:rsidR="00EE747F" w:rsidRPr="00EE747F">
        <w:rPr>
          <w:rFonts w:hint="eastAsia"/>
        </w:rPr>
        <w:t xml:space="preserve">  </w:t>
      </w:r>
      <w:r w:rsidR="00E23912" w:rsidRPr="00EE747F">
        <w:rPr>
          <w:rFonts w:hint="eastAsia"/>
        </w:rPr>
        <w:t>二级自然区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E23912" w:rsidRDefault="00E23912" w:rsidP="00E23912">
      <w:pPr>
        <w:ind w:firstLine="570"/>
        <w:rPr>
          <w:rFonts w:hint="eastAsia"/>
          <w:sz w:val="28"/>
          <w:szCs w:val="28"/>
        </w:rPr>
      </w:pPr>
      <w:r w:rsidRPr="00E23912">
        <w:rPr>
          <w:rFonts w:hint="eastAsia"/>
          <w:sz w:val="28"/>
          <w:szCs w:val="28"/>
        </w:rPr>
        <w:t>根据二级区划的主导因素与标志，在全国七个一级自然区划内又分为</w:t>
      </w:r>
      <w:r w:rsidRPr="00E23912">
        <w:rPr>
          <w:rFonts w:hint="eastAsia"/>
          <w:sz w:val="28"/>
          <w:szCs w:val="28"/>
        </w:rPr>
        <w:t>33</w:t>
      </w:r>
      <w:r w:rsidRPr="00E23912">
        <w:rPr>
          <w:rFonts w:hint="eastAsia"/>
          <w:sz w:val="28"/>
          <w:szCs w:val="28"/>
        </w:rPr>
        <w:t>个二级区和</w:t>
      </w:r>
      <w:r w:rsidRPr="00E23912">
        <w:rPr>
          <w:rFonts w:hint="eastAsia"/>
          <w:sz w:val="28"/>
          <w:szCs w:val="28"/>
        </w:rPr>
        <w:t>19</w:t>
      </w:r>
      <w:r w:rsidRPr="00E23912">
        <w:rPr>
          <w:rFonts w:hint="eastAsia"/>
          <w:sz w:val="28"/>
          <w:szCs w:val="28"/>
        </w:rPr>
        <w:t>个副区（亚区），共有</w:t>
      </w:r>
      <w:r w:rsidRPr="00E23912">
        <w:rPr>
          <w:rFonts w:hint="eastAsia"/>
          <w:sz w:val="28"/>
          <w:szCs w:val="28"/>
        </w:rPr>
        <w:t>52</w:t>
      </w:r>
      <w:r w:rsidRPr="00E23912">
        <w:rPr>
          <w:rFonts w:hint="eastAsia"/>
          <w:sz w:val="28"/>
          <w:szCs w:val="28"/>
        </w:rPr>
        <w:t>个二级自然区。它们的区界与名称如下（各二级区自然条件对公路工程的影响见附录三）。</w:t>
      </w:r>
    </w:p>
    <w:p w:rsidR="00E23912" w:rsidRDefault="00E23912" w:rsidP="00E2391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Ⅰ</w:t>
      </w:r>
      <w:r w:rsidR="005217A6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北部多年冻土区中有：Ⅰ</w:t>
      </w:r>
      <w:r>
        <w:rPr>
          <w:rFonts w:hint="eastAsia"/>
          <w:sz w:val="28"/>
          <w:szCs w:val="28"/>
        </w:rPr>
        <w:t xml:space="preserve">1 </w:t>
      </w:r>
      <w:r>
        <w:rPr>
          <w:rFonts w:hint="eastAsia"/>
          <w:sz w:val="28"/>
          <w:szCs w:val="28"/>
        </w:rPr>
        <w:t>连续多年冻土区</w:t>
      </w:r>
      <w:r w:rsidR="00594C90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Ⅰ</w:t>
      </w:r>
      <w:r w:rsidR="00594C90">
        <w:rPr>
          <w:rFonts w:hint="eastAsia"/>
          <w:sz w:val="28"/>
          <w:szCs w:val="28"/>
        </w:rPr>
        <w:t>2</w:t>
      </w:r>
      <w:r w:rsidR="00594C90">
        <w:rPr>
          <w:rFonts w:hint="eastAsia"/>
          <w:sz w:val="28"/>
          <w:szCs w:val="28"/>
        </w:rPr>
        <w:t>岛状多年冻土区</w:t>
      </w:r>
      <w:r w:rsidR="00594C90">
        <w:rPr>
          <w:rFonts w:hint="eastAsia"/>
          <w:sz w:val="28"/>
          <w:szCs w:val="28"/>
        </w:rPr>
        <w:t xml:space="preserve"> </w:t>
      </w:r>
      <w:r w:rsidR="00594C90">
        <w:rPr>
          <w:rFonts w:hint="eastAsia"/>
          <w:sz w:val="28"/>
          <w:szCs w:val="28"/>
        </w:rPr>
        <w:t>，区划的特征与指标如表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="00594C90">
          <w:rPr>
            <w:rFonts w:hint="eastAsia"/>
            <w:sz w:val="28"/>
            <w:szCs w:val="28"/>
          </w:rPr>
          <w:t>3.0.2</w:t>
        </w:r>
      </w:smartTag>
      <w:r w:rsidR="00594C90">
        <w:rPr>
          <w:rFonts w:hint="eastAsia"/>
          <w:sz w:val="28"/>
          <w:szCs w:val="28"/>
        </w:rPr>
        <w:t>.-1</w:t>
      </w:r>
      <w:r w:rsidR="00594C90">
        <w:rPr>
          <w:rFonts w:hint="eastAsia"/>
          <w:sz w:val="28"/>
          <w:szCs w:val="28"/>
        </w:rPr>
        <w:t>。</w:t>
      </w:r>
    </w:p>
    <w:p w:rsidR="00594C90" w:rsidRDefault="00594C90" w:rsidP="00E2391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Ⅱ</w:t>
      </w:r>
      <w:r w:rsidR="005217A6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东部温润季冻区中有：Ⅱ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东北东部山地润湿冻区，Ⅱ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a"/>
        </w:smartTagPr>
        <w:r>
          <w:rPr>
            <w:rFonts w:hint="eastAsia"/>
            <w:sz w:val="28"/>
            <w:szCs w:val="28"/>
          </w:rPr>
          <w:t>1a</w:t>
        </w:r>
      </w:smartTag>
      <w:r>
        <w:rPr>
          <w:rFonts w:hint="eastAsia"/>
          <w:sz w:val="28"/>
          <w:szCs w:val="28"/>
        </w:rPr>
        <w:t>三江平原副区，Ⅱ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东北中部山前平原重冻区，Ⅱ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a"/>
        </w:smartTagPr>
        <w:r>
          <w:rPr>
            <w:rFonts w:hint="eastAsia"/>
            <w:sz w:val="28"/>
            <w:szCs w:val="28"/>
          </w:rPr>
          <w:t>2a</w:t>
        </w:r>
      </w:smartTag>
      <w:r>
        <w:rPr>
          <w:rFonts w:hint="eastAsia"/>
          <w:sz w:val="28"/>
          <w:szCs w:val="28"/>
        </w:rPr>
        <w:t>辽河平原冻融交替副区，Ⅱ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东北西部润干冻区，Ⅱ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海滦中冻区，Ⅱ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a"/>
        </w:smartTagPr>
        <w:r>
          <w:rPr>
            <w:rFonts w:hint="eastAsia"/>
            <w:sz w:val="28"/>
            <w:szCs w:val="28"/>
          </w:rPr>
          <w:t>4a</w:t>
        </w:r>
      </w:smartTag>
      <w:r w:rsidR="00C07495">
        <w:rPr>
          <w:rFonts w:hint="eastAsia"/>
          <w:sz w:val="28"/>
          <w:szCs w:val="28"/>
        </w:rPr>
        <w:t>冀北山地副区，</w:t>
      </w:r>
      <w:r>
        <w:rPr>
          <w:rFonts w:hint="eastAsia"/>
          <w:sz w:val="28"/>
          <w:szCs w:val="28"/>
        </w:rPr>
        <w:t>Ⅱ</w:t>
      </w:r>
      <w:r w:rsidR="00C07495">
        <w:rPr>
          <w:rFonts w:hint="eastAsia"/>
          <w:sz w:val="28"/>
          <w:szCs w:val="28"/>
        </w:rPr>
        <w:t>4b</w:t>
      </w:r>
      <w:r w:rsidR="00C07495">
        <w:rPr>
          <w:rFonts w:hint="eastAsia"/>
          <w:sz w:val="28"/>
          <w:szCs w:val="28"/>
        </w:rPr>
        <w:t>旅大丘陵副区，</w:t>
      </w:r>
      <w:r>
        <w:rPr>
          <w:rFonts w:hint="eastAsia"/>
          <w:sz w:val="28"/>
          <w:szCs w:val="28"/>
        </w:rPr>
        <w:t>Ⅱ</w:t>
      </w:r>
      <w:r w:rsidR="00C07495">
        <w:rPr>
          <w:rFonts w:hint="eastAsia"/>
          <w:sz w:val="28"/>
          <w:szCs w:val="28"/>
        </w:rPr>
        <w:t>5</w:t>
      </w:r>
      <w:r w:rsidR="00C07495">
        <w:rPr>
          <w:rFonts w:hint="eastAsia"/>
          <w:sz w:val="28"/>
          <w:szCs w:val="28"/>
        </w:rPr>
        <w:t>鲁豫轻冻区，</w:t>
      </w:r>
      <w:r>
        <w:rPr>
          <w:rFonts w:hint="eastAsia"/>
          <w:sz w:val="28"/>
          <w:szCs w:val="28"/>
        </w:rPr>
        <w:t>Ⅱ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a"/>
        </w:smartTagPr>
        <w:r w:rsidR="00C07495">
          <w:rPr>
            <w:rFonts w:hint="eastAsia"/>
            <w:sz w:val="28"/>
            <w:szCs w:val="28"/>
          </w:rPr>
          <w:t>5a</w:t>
        </w:r>
      </w:smartTag>
      <w:r w:rsidR="00C07495">
        <w:rPr>
          <w:rFonts w:hint="eastAsia"/>
          <w:sz w:val="28"/>
          <w:szCs w:val="28"/>
        </w:rPr>
        <w:t>山东丘陵副区。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区划的特征与指标如表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  <w:sz w:val="28"/>
            <w:szCs w:val="28"/>
          </w:rPr>
          <w:t>3.0.2</w:t>
        </w:r>
      </w:smartTag>
      <w:r>
        <w:rPr>
          <w:rFonts w:hint="eastAsia"/>
          <w:sz w:val="28"/>
          <w:szCs w:val="28"/>
        </w:rPr>
        <w:t>.-2</w:t>
      </w:r>
      <w:r>
        <w:rPr>
          <w:rFonts w:hint="eastAsia"/>
          <w:sz w:val="28"/>
          <w:szCs w:val="28"/>
        </w:rPr>
        <w:t>。</w:t>
      </w:r>
    </w:p>
    <w:p w:rsidR="00594C90" w:rsidRDefault="00594C90" w:rsidP="00E2391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Ⅲ</w:t>
      </w:r>
      <w:r w:rsidR="005217A6">
        <w:rPr>
          <w:rFonts w:hint="eastAsia"/>
          <w:sz w:val="28"/>
          <w:szCs w:val="28"/>
        </w:rPr>
        <w:t xml:space="preserve"> </w:t>
      </w:r>
      <w:r w:rsidR="00E23912">
        <w:rPr>
          <w:rFonts w:hint="eastAsia"/>
          <w:sz w:val="28"/>
          <w:szCs w:val="28"/>
        </w:rPr>
        <w:t>黄土高原干湿过渡区</w:t>
      </w:r>
      <w:r w:rsidR="005217A6">
        <w:rPr>
          <w:rFonts w:hint="eastAsia"/>
          <w:sz w:val="28"/>
          <w:szCs w:val="28"/>
        </w:rPr>
        <w:t>中有：Ⅲ</w:t>
      </w:r>
      <w:r w:rsidR="005217A6">
        <w:rPr>
          <w:rFonts w:hint="eastAsia"/>
          <w:sz w:val="28"/>
          <w:szCs w:val="28"/>
        </w:rPr>
        <w:t xml:space="preserve">1 </w:t>
      </w:r>
      <w:r w:rsidR="005217A6">
        <w:rPr>
          <w:rFonts w:hint="eastAsia"/>
          <w:sz w:val="28"/>
          <w:szCs w:val="28"/>
        </w:rPr>
        <w:t>山西山地、盆地中冻区，Ⅲ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a"/>
        </w:smartTagPr>
        <w:r w:rsidR="005217A6">
          <w:rPr>
            <w:rFonts w:hint="eastAsia"/>
            <w:sz w:val="28"/>
            <w:szCs w:val="28"/>
          </w:rPr>
          <w:t>1a</w:t>
        </w:r>
      </w:smartTag>
      <w:r w:rsidR="005217A6">
        <w:rPr>
          <w:rFonts w:hint="eastAsia"/>
          <w:sz w:val="28"/>
          <w:szCs w:val="28"/>
        </w:rPr>
        <w:t xml:space="preserve"> </w:t>
      </w:r>
      <w:r w:rsidR="005217A6">
        <w:rPr>
          <w:rFonts w:hint="eastAsia"/>
          <w:sz w:val="28"/>
          <w:szCs w:val="28"/>
        </w:rPr>
        <w:t>雁北张宣副区，Ⅲ</w:t>
      </w:r>
      <w:r w:rsidR="005217A6">
        <w:rPr>
          <w:rFonts w:hint="eastAsia"/>
          <w:sz w:val="28"/>
          <w:szCs w:val="28"/>
        </w:rPr>
        <w:t>2</w:t>
      </w:r>
      <w:r w:rsidR="005217A6">
        <w:rPr>
          <w:rFonts w:hint="eastAsia"/>
          <w:sz w:val="28"/>
          <w:szCs w:val="28"/>
        </w:rPr>
        <w:t>陕北典型黄土高原中冻区，Ⅲ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a"/>
        </w:smartTagPr>
        <w:r w:rsidR="005217A6">
          <w:rPr>
            <w:rFonts w:hint="eastAsia"/>
            <w:sz w:val="28"/>
            <w:szCs w:val="28"/>
          </w:rPr>
          <w:t>2a</w:t>
        </w:r>
      </w:smartTag>
      <w:r w:rsidR="005217A6">
        <w:rPr>
          <w:rFonts w:hint="eastAsia"/>
          <w:sz w:val="28"/>
          <w:szCs w:val="28"/>
        </w:rPr>
        <w:t>楡林副区，Ⅲ</w:t>
      </w:r>
      <w:r w:rsidR="005217A6">
        <w:rPr>
          <w:rFonts w:hint="eastAsia"/>
          <w:sz w:val="28"/>
          <w:szCs w:val="28"/>
        </w:rPr>
        <w:t>3</w:t>
      </w:r>
      <w:r w:rsidR="005217A6">
        <w:rPr>
          <w:rFonts w:hint="eastAsia"/>
          <w:sz w:val="28"/>
          <w:szCs w:val="28"/>
        </w:rPr>
        <w:t>甘东黄土山地区，Ⅲ</w:t>
      </w:r>
      <w:r w:rsidR="005217A6">
        <w:rPr>
          <w:rFonts w:hint="eastAsia"/>
          <w:sz w:val="28"/>
          <w:szCs w:val="28"/>
        </w:rPr>
        <w:t>4</w:t>
      </w:r>
      <w:r w:rsidR="005217A6">
        <w:rPr>
          <w:rFonts w:hint="eastAsia"/>
          <w:sz w:val="28"/>
          <w:szCs w:val="28"/>
        </w:rPr>
        <w:t>黄渭间山地、盆地轻冻区。</w:t>
      </w:r>
      <w:r>
        <w:rPr>
          <w:rFonts w:hint="eastAsia"/>
          <w:sz w:val="28"/>
          <w:szCs w:val="28"/>
        </w:rPr>
        <w:t>区划的特征与指标如表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  <w:sz w:val="28"/>
            <w:szCs w:val="28"/>
          </w:rPr>
          <w:t>3.0.2</w:t>
        </w:r>
      </w:smartTag>
      <w:r>
        <w:rPr>
          <w:rFonts w:hint="eastAsia"/>
          <w:sz w:val="28"/>
          <w:szCs w:val="28"/>
        </w:rPr>
        <w:t>.-3</w:t>
      </w:r>
      <w:r>
        <w:rPr>
          <w:rFonts w:hint="eastAsia"/>
          <w:sz w:val="28"/>
          <w:szCs w:val="28"/>
        </w:rPr>
        <w:t>。</w:t>
      </w:r>
    </w:p>
    <w:p w:rsidR="00594C90" w:rsidRDefault="00594C90" w:rsidP="005217A6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Ⅳ</w:t>
      </w:r>
      <w:r w:rsidR="005217A6">
        <w:rPr>
          <w:rFonts w:hint="eastAsia"/>
          <w:sz w:val="28"/>
          <w:szCs w:val="28"/>
        </w:rPr>
        <w:t xml:space="preserve"> </w:t>
      </w:r>
      <w:r w:rsidR="00E23912">
        <w:rPr>
          <w:rFonts w:hint="eastAsia"/>
          <w:sz w:val="28"/>
          <w:szCs w:val="28"/>
        </w:rPr>
        <w:t>东南湿热区</w:t>
      </w:r>
      <w:r w:rsidR="005217A6">
        <w:rPr>
          <w:rFonts w:hint="eastAsia"/>
          <w:sz w:val="28"/>
          <w:szCs w:val="28"/>
        </w:rPr>
        <w:t>中有：</w:t>
      </w:r>
      <w:r w:rsidR="008C5B3D">
        <w:rPr>
          <w:rFonts w:hint="eastAsia"/>
          <w:sz w:val="28"/>
          <w:szCs w:val="28"/>
        </w:rPr>
        <w:t>Ⅳ</w:t>
      </w:r>
      <w:r w:rsidR="008C5B3D">
        <w:rPr>
          <w:rFonts w:hint="eastAsia"/>
          <w:sz w:val="28"/>
          <w:szCs w:val="28"/>
        </w:rPr>
        <w:t>1</w:t>
      </w:r>
      <w:r w:rsidR="008C5B3D">
        <w:rPr>
          <w:rFonts w:hint="eastAsia"/>
          <w:sz w:val="28"/>
          <w:szCs w:val="28"/>
        </w:rPr>
        <w:t>长江下游平原润湿区，Ⅳ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a"/>
        </w:smartTagPr>
        <w:r w:rsidR="001623CD">
          <w:rPr>
            <w:rFonts w:hint="eastAsia"/>
            <w:sz w:val="28"/>
            <w:szCs w:val="28"/>
          </w:rPr>
          <w:t>1a</w:t>
        </w:r>
      </w:smartTag>
      <w:r w:rsidR="001623CD">
        <w:rPr>
          <w:rFonts w:hint="eastAsia"/>
          <w:sz w:val="28"/>
          <w:szCs w:val="28"/>
        </w:rPr>
        <w:t>盐城副区，</w:t>
      </w:r>
      <w:r w:rsidR="008C5B3D">
        <w:rPr>
          <w:rFonts w:hint="eastAsia"/>
          <w:sz w:val="28"/>
          <w:szCs w:val="28"/>
        </w:rPr>
        <w:t>Ⅳ</w:t>
      </w:r>
      <w:r w:rsidR="001623CD">
        <w:rPr>
          <w:rFonts w:hint="eastAsia"/>
          <w:sz w:val="28"/>
          <w:szCs w:val="28"/>
        </w:rPr>
        <w:t>2</w:t>
      </w:r>
      <w:r w:rsidR="001623CD">
        <w:rPr>
          <w:rFonts w:hint="eastAsia"/>
          <w:sz w:val="28"/>
          <w:szCs w:val="28"/>
        </w:rPr>
        <w:t>江淮丘陵、山地润湿区，</w:t>
      </w:r>
      <w:r w:rsidR="008C5B3D">
        <w:rPr>
          <w:rFonts w:hint="eastAsia"/>
          <w:sz w:val="28"/>
          <w:szCs w:val="28"/>
        </w:rPr>
        <w:t>Ⅳ</w:t>
      </w:r>
      <w:r w:rsidR="001623CD">
        <w:rPr>
          <w:rFonts w:hint="eastAsia"/>
          <w:sz w:val="28"/>
          <w:szCs w:val="28"/>
        </w:rPr>
        <w:t>3</w:t>
      </w:r>
      <w:r w:rsidR="001623CD">
        <w:rPr>
          <w:rFonts w:hint="eastAsia"/>
          <w:sz w:val="28"/>
          <w:szCs w:val="28"/>
        </w:rPr>
        <w:t>长江中游平原中湿区，</w:t>
      </w:r>
      <w:r w:rsidR="008C5B3D">
        <w:rPr>
          <w:rFonts w:hint="eastAsia"/>
          <w:sz w:val="28"/>
          <w:szCs w:val="28"/>
        </w:rPr>
        <w:t>Ⅳ</w:t>
      </w:r>
      <w:r w:rsidR="001623CD">
        <w:rPr>
          <w:rFonts w:hint="eastAsia"/>
          <w:sz w:val="28"/>
          <w:szCs w:val="28"/>
        </w:rPr>
        <w:t>4</w:t>
      </w:r>
      <w:r w:rsidR="001623CD">
        <w:rPr>
          <w:rFonts w:hint="eastAsia"/>
          <w:sz w:val="28"/>
          <w:szCs w:val="28"/>
        </w:rPr>
        <w:t>浙闽沿海山地中湿区，</w:t>
      </w:r>
      <w:r w:rsidR="008C5B3D">
        <w:rPr>
          <w:rFonts w:hint="eastAsia"/>
          <w:sz w:val="28"/>
          <w:szCs w:val="28"/>
        </w:rPr>
        <w:t>Ⅳ</w:t>
      </w:r>
      <w:r w:rsidR="001623CD">
        <w:rPr>
          <w:rFonts w:hint="eastAsia"/>
          <w:sz w:val="28"/>
          <w:szCs w:val="28"/>
        </w:rPr>
        <w:t>5</w:t>
      </w:r>
      <w:r w:rsidR="001623CD">
        <w:rPr>
          <w:rFonts w:hint="eastAsia"/>
          <w:sz w:val="28"/>
          <w:szCs w:val="28"/>
        </w:rPr>
        <w:t>江南丘陵过湿区，</w:t>
      </w:r>
      <w:r w:rsidR="008C5B3D">
        <w:rPr>
          <w:rFonts w:hint="eastAsia"/>
          <w:sz w:val="28"/>
          <w:szCs w:val="28"/>
        </w:rPr>
        <w:t>Ⅳ</w:t>
      </w:r>
      <w:r w:rsidR="001623CD">
        <w:rPr>
          <w:rFonts w:hint="eastAsia"/>
          <w:sz w:val="28"/>
          <w:szCs w:val="28"/>
        </w:rPr>
        <w:t>6</w:t>
      </w:r>
      <w:r w:rsidR="001623CD">
        <w:rPr>
          <w:rFonts w:hint="eastAsia"/>
          <w:sz w:val="28"/>
          <w:szCs w:val="28"/>
        </w:rPr>
        <w:t>武夷南岭山地过湿区，</w:t>
      </w:r>
      <w:r w:rsidR="008C5B3D">
        <w:rPr>
          <w:rFonts w:hint="eastAsia"/>
          <w:sz w:val="28"/>
          <w:szCs w:val="28"/>
        </w:rPr>
        <w:t>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a"/>
        </w:smartTagPr>
        <w:r w:rsidR="001623CD">
          <w:rPr>
            <w:rFonts w:hint="eastAsia"/>
            <w:sz w:val="28"/>
            <w:szCs w:val="28"/>
          </w:rPr>
          <w:t>6a</w:t>
        </w:r>
      </w:smartTag>
      <w:r w:rsidR="001623CD">
        <w:rPr>
          <w:rFonts w:hint="eastAsia"/>
          <w:sz w:val="28"/>
          <w:szCs w:val="28"/>
        </w:rPr>
        <w:t>武夷副区，</w:t>
      </w:r>
      <w:r w:rsidR="008C5B3D">
        <w:rPr>
          <w:rFonts w:hint="eastAsia"/>
          <w:sz w:val="28"/>
          <w:szCs w:val="28"/>
        </w:rPr>
        <w:t>Ⅳ</w:t>
      </w:r>
      <w:r w:rsidR="001623CD">
        <w:rPr>
          <w:rFonts w:hint="eastAsia"/>
          <w:sz w:val="28"/>
          <w:szCs w:val="28"/>
        </w:rPr>
        <w:t>7</w:t>
      </w:r>
      <w:r w:rsidR="001623CD">
        <w:rPr>
          <w:rFonts w:hint="eastAsia"/>
          <w:sz w:val="28"/>
          <w:szCs w:val="28"/>
        </w:rPr>
        <w:t>华南沿海台风区，</w:t>
      </w:r>
      <w:r w:rsidR="008C5B3D">
        <w:rPr>
          <w:rFonts w:hint="eastAsia"/>
          <w:sz w:val="28"/>
          <w:szCs w:val="28"/>
        </w:rPr>
        <w:t>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"/>
          <w:attr w:name="UnitName" w:val="a"/>
        </w:smartTagPr>
        <w:r w:rsidR="001623CD">
          <w:rPr>
            <w:rFonts w:hint="eastAsia"/>
            <w:sz w:val="28"/>
            <w:szCs w:val="28"/>
          </w:rPr>
          <w:t>7a</w:t>
        </w:r>
      </w:smartTag>
      <w:r w:rsidR="001623CD">
        <w:rPr>
          <w:rFonts w:hint="eastAsia"/>
          <w:sz w:val="28"/>
          <w:szCs w:val="28"/>
        </w:rPr>
        <w:t>台湾山地副区</w:t>
      </w:r>
      <w:r w:rsidR="001623CD">
        <w:rPr>
          <w:rFonts w:hint="eastAsia"/>
          <w:sz w:val="28"/>
          <w:szCs w:val="28"/>
        </w:rPr>
        <w:t xml:space="preserve"> </w:t>
      </w:r>
      <w:r w:rsidR="001623CD">
        <w:rPr>
          <w:rFonts w:hint="eastAsia"/>
          <w:sz w:val="28"/>
          <w:szCs w:val="28"/>
        </w:rPr>
        <w:t>，</w:t>
      </w:r>
      <w:r w:rsidR="008C5B3D">
        <w:rPr>
          <w:rFonts w:hint="eastAsia"/>
          <w:sz w:val="28"/>
          <w:szCs w:val="28"/>
        </w:rPr>
        <w:t>Ⅳ</w:t>
      </w:r>
      <w:r w:rsidR="001623CD">
        <w:rPr>
          <w:rFonts w:hint="eastAsia"/>
          <w:sz w:val="28"/>
          <w:szCs w:val="28"/>
        </w:rPr>
        <w:t>7b</w:t>
      </w:r>
      <w:r w:rsidR="001623CD">
        <w:rPr>
          <w:rFonts w:hint="eastAsia"/>
          <w:sz w:val="28"/>
          <w:szCs w:val="28"/>
        </w:rPr>
        <w:t>海南岛西部润干副区，Ⅳ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"/>
          <w:attr w:name="UnitName" w:val="C"/>
        </w:smartTagPr>
        <w:r w:rsidR="001623CD">
          <w:rPr>
            <w:rFonts w:hint="eastAsia"/>
            <w:sz w:val="28"/>
            <w:szCs w:val="28"/>
          </w:rPr>
          <w:t>7c</w:t>
        </w:r>
      </w:smartTag>
      <w:r w:rsidR="001623CD">
        <w:rPr>
          <w:rFonts w:hint="eastAsia"/>
          <w:sz w:val="28"/>
          <w:szCs w:val="28"/>
        </w:rPr>
        <w:t>南海诸岛副区，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区划的特征与指标如表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  <w:sz w:val="28"/>
            <w:szCs w:val="28"/>
          </w:rPr>
          <w:t>3.0.2</w:t>
        </w:r>
      </w:smartTag>
      <w:r>
        <w:rPr>
          <w:rFonts w:hint="eastAsia"/>
          <w:sz w:val="28"/>
          <w:szCs w:val="28"/>
        </w:rPr>
        <w:t>.-4</w:t>
      </w:r>
      <w:r>
        <w:rPr>
          <w:rFonts w:hint="eastAsia"/>
          <w:sz w:val="28"/>
          <w:szCs w:val="28"/>
        </w:rPr>
        <w:t>。</w:t>
      </w:r>
    </w:p>
    <w:p w:rsidR="00594C90" w:rsidRDefault="00594C90" w:rsidP="00E2391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Ⅴ</w:t>
      </w:r>
      <w:r w:rsidR="005217A6">
        <w:rPr>
          <w:rFonts w:hint="eastAsia"/>
          <w:sz w:val="28"/>
          <w:szCs w:val="28"/>
        </w:rPr>
        <w:t xml:space="preserve"> </w:t>
      </w:r>
      <w:r w:rsidR="00E23912">
        <w:rPr>
          <w:rFonts w:hint="eastAsia"/>
          <w:sz w:val="28"/>
          <w:szCs w:val="28"/>
        </w:rPr>
        <w:t>西南潮暖区</w:t>
      </w:r>
      <w:r w:rsidR="00461A58">
        <w:rPr>
          <w:rFonts w:hint="eastAsia"/>
          <w:sz w:val="28"/>
          <w:szCs w:val="28"/>
        </w:rPr>
        <w:t>中有：Ⅴ</w:t>
      </w:r>
      <w:r w:rsidR="00461A58">
        <w:rPr>
          <w:rFonts w:hint="eastAsia"/>
          <w:sz w:val="28"/>
          <w:szCs w:val="28"/>
        </w:rPr>
        <w:t>1</w:t>
      </w:r>
      <w:r w:rsidR="00461A58">
        <w:rPr>
          <w:rFonts w:hint="eastAsia"/>
          <w:sz w:val="28"/>
          <w:szCs w:val="28"/>
        </w:rPr>
        <w:t>秦巴山地润湿区，Ⅴ</w:t>
      </w:r>
      <w:r w:rsidR="00461A58">
        <w:rPr>
          <w:rFonts w:hint="eastAsia"/>
          <w:sz w:val="28"/>
          <w:szCs w:val="28"/>
        </w:rPr>
        <w:t>2</w:t>
      </w:r>
      <w:r w:rsidR="00461A58">
        <w:rPr>
          <w:rFonts w:hint="eastAsia"/>
          <w:sz w:val="28"/>
          <w:szCs w:val="28"/>
        </w:rPr>
        <w:t>四川盆地中湿区，Ⅴ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a"/>
        </w:smartTagPr>
        <w:r w:rsidR="00461A58">
          <w:rPr>
            <w:rFonts w:hint="eastAsia"/>
            <w:sz w:val="28"/>
            <w:szCs w:val="28"/>
          </w:rPr>
          <w:t>2a</w:t>
        </w:r>
      </w:smartTag>
      <w:r w:rsidR="00461A58">
        <w:rPr>
          <w:rFonts w:hint="eastAsia"/>
          <w:sz w:val="28"/>
          <w:szCs w:val="28"/>
        </w:rPr>
        <w:t>雅安、乐山过湿副区，Ⅴ</w:t>
      </w:r>
      <w:r w:rsidR="00461A58">
        <w:rPr>
          <w:rFonts w:hint="eastAsia"/>
          <w:sz w:val="28"/>
          <w:szCs w:val="28"/>
        </w:rPr>
        <w:t xml:space="preserve">3 </w:t>
      </w:r>
      <w:r w:rsidR="00461A58">
        <w:rPr>
          <w:rFonts w:hint="eastAsia"/>
          <w:sz w:val="28"/>
          <w:szCs w:val="28"/>
        </w:rPr>
        <w:t>三西、贵州山地过湿区，Ⅴ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a"/>
        </w:smartTagPr>
        <w:r w:rsidR="00461A58">
          <w:rPr>
            <w:rFonts w:hint="eastAsia"/>
            <w:sz w:val="28"/>
            <w:szCs w:val="28"/>
          </w:rPr>
          <w:t>3a</w:t>
        </w:r>
      </w:smartTag>
      <w:r w:rsidR="00461A58">
        <w:rPr>
          <w:rFonts w:hint="eastAsia"/>
          <w:sz w:val="28"/>
          <w:szCs w:val="28"/>
        </w:rPr>
        <w:t>滇、南桂西润湿副区，Ⅴ</w:t>
      </w:r>
      <w:r w:rsidR="00461A58">
        <w:rPr>
          <w:rFonts w:hint="eastAsia"/>
          <w:sz w:val="28"/>
          <w:szCs w:val="28"/>
        </w:rPr>
        <w:t xml:space="preserve">4 </w:t>
      </w:r>
      <w:r w:rsidR="00461A58">
        <w:rPr>
          <w:rFonts w:hint="eastAsia"/>
          <w:sz w:val="28"/>
          <w:szCs w:val="28"/>
        </w:rPr>
        <w:t>川、滇、黔</w:t>
      </w:r>
      <w:r w:rsidR="005F1C58">
        <w:rPr>
          <w:rFonts w:hint="eastAsia"/>
          <w:sz w:val="28"/>
          <w:szCs w:val="28"/>
        </w:rPr>
        <w:t>高原干湿交替区，</w:t>
      </w:r>
      <w:r w:rsidR="00461A58">
        <w:rPr>
          <w:rFonts w:hint="eastAsia"/>
          <w:sz w:val="28"/>
          <w:szCs w:val="28"/>
        </w:rPr>
        <w:t>Ⅴ</w:t>
      </w:r>
      <w:r w:rsidR="005F1C58">
        <w:rPr>
          <w:rFonts w:hint="eastAsia"/>
          <w:sz w:val="28"/>
          <w:szCs w:val="28"/>
        </w:rPr>
        <w:t>5</w:t>
      </w:r>
      <w:r w:rsidR="005F1C58">
        <w:rPr>
          <w:rFonts w:hint="eastAsia"/>
          <w:sz w:val="28"/>
          <w:szCs w:val="28"/>
        </w:rPr>
        <w:t>滇西横断山地区，</w:t>
      </w:r>
      <w:r w:rsidR="00461A58">
        <w:rPr>
          <w:rFonts w:hint="eastAsia"/>
          <w:sz w:val="28"/>
          <w:szCs w:val="28"/>
        </w:rPr>
        <w:t>Ⅴ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a"/>
        </w:smartTagPr>
        <w:r w:rsidR="005F1C58">
          <w:rPr>
            <w:rFonts w:hint="eastAsia"/>
            <w:sz w:val="28"/>
            <w:szCs w:val="28"/>
          </w:rPr>
          <w:t>5a</w:t>
        </w:r>
      </w:smartTag>
      <w:r w:rsidR="005F1C58">
        <w:rPr>
          <w:rFonts w:hint="eastAsia"/>
          <w:sz w:val="28"/>
          <w:szCs w:val="28"/>
        </w:rPr>
        <w:t>大理副区。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区划的特征与指标如表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  <w:sz w:val="28"/>
            <w:szCs w:val="28"/>
          </w:rPr>
          <w:t>3.0.2</w:t>
        </w:r>
      </w:smartTag>
      <w:r>
        <w:rPr>
          <w:rFonts w:hint="eastAsia"/>
          <w:sz w:val="28"/>
          <w:szCs w:val="28"/>
        </w:rPr>
        <w:t>.-5</w:t>
      </w:r>
      <w:r>
        <w:rPr>
          <w:rFonts w:hint="eastAsia"/>
          <w:sz w:val="28"/>
          <w:szCs w:val="28"/>
        </w:rPr>
        <w:t>。</w:t>
      </w:r>
    </w:p>
    <w:p w:rsidR="00594C90" w:rsidRDefault="00E23912" w:rsidP="00E2391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Ⅵ</w:t>
      </w:r>
      <w:r w:rsidR="005217A6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西北干旱区</w:t>
      </w:r>
      <w:r w:rsidR="005F1C58">
        <w:rPr>
          <w:rFonts w:hint="eastAsia"/>
          <w:sz w:val="28"/>
          <w:szCs w:val="28"/>
        </w:rPr>
        <w:t>中有：Ⅵ</w:t>
      </w:r>
      <w:r w:rsidR="005F1C58">
        <w:rPr>
          <w:rFonts w:hint="eastAsia"/>
          <w:sz w:val="28"/>
          <w:szCs w:val="28"/>
        </w:rPr>
        <w:t>1</w:t>
      </w:r>
      <w:r w:rsidR="005F1C58">
        <w:rPr>
          <w:rFonts w:hint="eastAsia"/>
          <w:sz w:val="28"/>
          <w:szCs w:val="28"/>
        </w:rPr>
        <w:t>内蒙草原中干区，Ⅵ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a"/>
        </w:smartTagPr>
        <w:r w:rsidR="005F1C58">
          <w:rPr>
            <w:rFonts w:hint="eastAsia"/>
            <w:sz w:val="28"/>
            <w:szCs w:val="28"/>
          </w:rPr>
          <w:t>1a</w:t>
        </w:r>
      </w:smartTag>
      <w:r w:rsidR="005F1C58">
        <w:rPr>
          <w:rFonts w:hint="eastAsia"/>
          <w:sz w:val="28"/>
          <w:szCs w:val="28"/>
        </w:rPr>
        <w:t>河套副区，Ⅵ</w:t>
      </w:r>
      <w:r w:rsidR="005F1C58">
        <w:rPr>
          <w:rFonts w:hint="eastAsia"/>
          <w:sz w:val="28"/>
          <w:szCs w:val="28"/>
        </w:rPr>
        <w:t>2</w:t>
      </w:r>
      <w:r w:rsidR="005F1C58">
        <w:rPr>
          <w:rFonts w:hint="eastAsia"/>
          <w:sz w:val="28"/>
          <w:szCs w:val="28"/>
        </w:rPr>
        <w:t>绿洲——荒漠区，Ⅵ</w:t>
      </w:r>
      <w:r w:rsidR="005F1C58">
        <w:rPr>
          <w:rFonts w:hint="eastAsia"/>
          <w:sz w:val="28"/>
          <w:szCs w:val="28"/>
        </w:rPr>
        <w:t>3</w:t>
      </w:r>
      <w:r w:rsidR="005F1C58">
        <w:rPr>
          <w:rFonts w:hint="eastAsia"/>
          <w:sz w:val="28"/>
          <w:szCs w:val="28"/>
        </w:rPr>
        <w:t>阿尔泰山地冻土区，</w:t>
      </w:r>
      <w:r w:rsidR="005F1C58">
        <w:rPr>
          <w:rFonts w:hint="eastAsia"/>
          <w:sz w:val="28"/>
          <w:szCs w:val="28"/>
        </w:rPr>
        <w:t xml:space="preserve"> </w:t>
      </w:r>
      <w:r w:rsidR="005F1C58">
        <w:rPr>
          <w:rFonts w:hint="eastAsia"/>
          <w:sz w:val="28"/>
          <w:szCs w:val="28"/>
        </w:rPr>
        <w:t>Ⅵ</w:t>
      </w:r>
      <w:r w:rsidR="005F1C58">
        <w:rPr>
          <w:rFonts w:hint="eastAsia"/>
          <w:sz w:val="28"/>
          <w:szCs w:val="28"/>
        </w:rPr>
        <w:t>4</w:t>
      </w:r>
      <w:r w:rsidR="005F1C58">
        <w:rPr>
          <w:rFonts w:hint="eastAsia"/>
          <w:sz w:val="28"/>
          <w:szCs w:val="28"/>
        </w:rPr>
        <w:t>天山——界山山地区，</w:t>
      </w:r>
      <w:r w:rsidR="005F1C58">
        <w:rPr>
          <w:rFonts w:hint="eastAsia"/>
          <w:sz w:val="28"/>
          <w:szCs w:val="28"/>
        </w:rPr>
        <w:t xml:space="preserve"> </w:t>
      </w:r>
      <w:r w:rsidR="005F1C58">
        <w:rPr>
          <w:rFonts w:hint="eastAsia"/>
          <w:sz w:val="28"/>
          <w:szCs w:val="28"/>
        </w:rPr>
        <w:t>Ⅵ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a"/>
        </w:smartTagPr>
        <w:r w:rsidR="005F1C58">
          <w:rPr>
            <w:rFonts w:hint="eastAsia"/>
            <w:sz w:val="28"/>
            <w:szCs w:val="28"/>
          </w:rPr>
          <w:t>4a</w:t>
        </w:r>
      </w:smartTag>
      <w:r w:rsidR="005F1C58">
        <w:rPr>
          <w:rFonts w:hint="eastAsia"/>
          <w:sz w:val="28"/>
          <w:szCs w:val="28"/>
        </w:rPr>
        <w:t>塔城副区，</w:t>
      </w:r>
      <w:r w:rsidR="005F1C58">
        <w:rPr>
          <w:rFonts w:hint="eastAsia"/>
          <w:sz w:val="28"/>
          <w:szCs w:val="28"/>
        </w:rPr>
        <w:t xml:space="preserve"> </w:t>
      </w:r>
      <w:r w:rsidR="005F1C58">
        <w:rPr>
          <w:rFonts w:hint="eastAsia"/>
          <w:sz w:val="28"/>
          <w:szCs w:val="28"/>
        </w:rPr>
        <w:t>Ⅵ</w:t>
      </w:r>
      <w:r w:rsidR="005F1C58">
        <w:rPr>
          <w:rFonts w:hint="eastAsia"/>
          <w:sz w:val="28"/>
          <w:szCs w:val="28"/>
        </w:rPr>
        <w:t>4b</w:t>
      </w:r>
      <w:r w:rsidR="005F1C58">
        <w:rPr>
          <w:rFonts w:hint="eastAsia"/>
          <w:sz w:val="28"/>
          <w:szCs w:val="28"/>
        </w:rPr>
        <w:t>伊黎河谷副区。</w:t>
      </w:r>
      <w:r w:rsidR="00594C90">
        <w:rPr>
          <w:rFonts w:hint="eastAsia"/>
          <w:sz w:val="28"/>
          <w:szCs w:val="28"/>
        </w:rPr>
        <w:t>区划的特征与指标如表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="00594C90">
          <w:rPr>
            <w:rFonts w:hint="eastAsia"/>
            <w:sz w:val="28"/>
            <w:szCs w:val="28"/>
          </w:rPr>
          <w:t>3.0.2</w:t>
        </w:r>
      </w:smartTag>
      <w:r w:rsidR="00594C90">
        <w:rPr>
          <w:rFonts w:hint="eastAsia"/>
          <w:sz w:val="28"/>
          <w:szCs w:val="28"/>
        </w:rPr>
        <w:t>.-6</w:t>
      </w:r>
      <w:r w:rsidR="00594C90">
        <w:rPr>
          <w:rFonts w:hint="eastAsia"/>
          <w:sz w:val="28"/>
          <w:szCs w:val="28"/>
        </w:rPr>
        <w:t>。</w:t>
      </w:r>
    </w:p>
    <w:p w:rsidR="00E23912" w:rsidRDefault="00E23912" w:rsidP="00E2391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Ⅶ</w:t>
      </w:r>
      <w:r w:rsidR="005217A6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青藏高寒区</w:t>
      </w:r>
      <w:r w:rsidR="006C7BFB">
        <w:rPr>
          <w:rFonts w:hint="eastAsia"/>
          <w:sz w:val="28"/>
          <w:szCs w:val="28"/>
        </w:rPr>
        <w:t>中有：Ⅶ</w:t>
      </w:r>
      <w:r w:rsidR="006C7BFB">
        <w:rPr>
          <w:rFonts w:hint="eastAsia"/>
          <w:sz w:val="28"/>
          <w:szCs w:val="28"/>
        </w:rPr>
        <w:t>1</w:t>
      </w:r>
      <w:r w:rsidR="006C7BFB">
        <w:rPr>
          <w:rFonts w:hint="eastAsia"/>
          <w:sz w:val="28"/>
          <w:szCs w:val="28"/>
        </w:rPr>
        <w:t>祁连——昆仑山地区，Ⅶ</w:t>
      </w:r>
      <w:r w:rsidR="006C7BFB">
        <w:rPr>
          <w:rFonts w:hint="eastAsia"/>
          <w:sz w:val="28"/>
          <w:szCs w:val="28"/>
        </w:rPr>
        <w:t>2</w:t>
      </w:r>
      <w:r w:rsidR="006C7BFB">
        <w:rPr>
          <w:rFonts w:hint="eastAsia"/>
          <w:sz w:val="28"/>
          <w:szCs w:val="28"/>
        </w:rPr>
        <w:t>柴达木荒漠区，Ⅶ</w:t>
      </w:r>
      <w:r w:rsidR="006C7BFB">
        <w:rPr>
          <w:rFonts w:hint="eastAsia"/>
          <w:sz w:val="28"/>
          <w:szCs w:val="28"/>
        </w:rPr>
        <w:t>3</w:t>
      </w:r>
      <w:r w:rsidR="006C7BFB">
        <w:rPr>
          <w:rFonts w:hint="eastAsia"/>
          <w:sz w:val="28"/>
          <w:szCs w:val="28"/>
        </w:rPr>
        <w:t>河源山原草甸区，Ⅶ</w:t>
      </w:r>
      <w:r w:rsidR="006C7BFB">
        <w:rPr>
          <w:rFonts w:hint="eastAsia"/>
          <w:sz w:val="28"/>
          <w:szCs w:val="28"/>
        </w:rPr>
        <w:t>4</w:t>
      </w:r>
      <w:r w:rsidR="006C7BFB">
        <w:rPr>
          <w:rFonts w:hint="eastAsia"/>
          <w:sz w:val="28"/>
          <w:szCs w:val="28"/>
        </w:rPr>
        <w:t>羌塘高原冻土区，Ⅶ</w:t>
      </w:r>
      <w:r w:rsidR="006C7BFB">
        <w:rPr>
          <w:rFonts w:hint="eastAsia"/>
          <w:sz w:val="28"/>
          <w:szCs w:val="28"/>
        </w:rPr>
        <w:t>5</w:t>
      </w:r>
      <w:r w:rsidR="006C7BFB">
        <w:rPr>
          <w:rFonts w:hint="eastAsia"/>
          <w:sz w:val="28"/>
          <w:szCs w:val="28"/>
        </w:rPr>
        <w:t>川藏高山峡谷区，Ⅶ</w:t>
      </w:r>
      <w:r w:rsidR="006C7BFB">
        <w:rPr>
          <w:rFonts w:hint="eastAsia"/>
          <w:sz w:val="28"/>
          <w:szCs w:val="28"/>
        </w:rPr>
        <w:t>6</w:t>
      </w:r>
      <w:r w:rsidR="006C7BFB">
        <w:rPr>
          <w:rFonts w:hint="eastAsia"/>
          <w:sz w:val="28"/>
          <w:szCs w:val="28"/>
        </w:rPr>
        <w:t>藏南高山台地区，Ⅶ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a"/>
        </w:smartTagPr>
        <w:r w:rsidR="006C7BFB">
          <w:rPr>
            <w:rFonts w:hint="eastAsia"/>
            <w:sz w:val="28"/>
            <w:szCs w:val="28"/>
          </w:rPr>
          <w:t>6a</w:t>
        </w:r>
      </w:smartTag>
      <w:r w:rsidR="006C7BFB">
        <w:rPr>
          <w:rFonts w:hint="eastAsia"/>
          <w:sz w:val="28"/>
          <w:szCs w:val="28"/>
        </w:rPr>
        <w:t>拉萨副区，</w:t>
      </w:r>
      <w:r w:rsidR="00594C90">
        <w:rPr>
          <w:rFonts w:hint="eastAsia"/>
          <w:sz w:val="28"/>
          <w:szCs w:val="28"/>
        </w:rPr>
        <w:t>区划的特征与指标如表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="00594C90">
          <w:rPr>
            <w:rFonts w:hint="eastAsia"/>
            <w:sz w:val="28"/>
            <w:szCs w:val="28"/>
          </w:rPr>
          <w:t>3.0.2</w:t>
        </w:r>
      </w:smartTag>
      <w:r w:rsidR="00594C90">
        <w:rPr>
          <w:rFonts w:hint="eastAsia"/>
          <w:sz w:val="28"/>
          <w:szCs w:val="28"/>
        </w:rPr>
        <w:t>.-7</w:t>
      </w:r>
      <w:r w:rsidR="00594C90">
        <w:rPr>
          <w:rFonts w:hint="eastAsia"/>
          <w:sz w:val="28"/>
          <w:szCs w:val="28"/>
        </w:rPr>
        <w:t>。</w:t>
      </w:r>
    </w:p>
    <w:p w:rsidR="006C7BFB" w:rsidRDefault="00F02F4D" w:rsidP="00EE747F">
      <w:pPr>
        <w:pStyle w:val="2"/>
        <w:ind w:firstLineChars="200" w:firstLine="643"/>
        <w:rPr>
          <w:rFonts w:hint="eastAsia"/>
        </w:rPr>
      </w:pPr>
      <w:bookmarkStart w:id="124" w:name="_Toc87622589"/>
      <w:bookmarkStart w:id="125" w:name="_Toc87624680"/>
      <w:bookmarkStart w:id="126" w:name="_Toc87624976"/>
      <w:bookmarkStart w:id="127" w:name="_Toc87625056"/>
      <w:bookmarkStart w:id="128" w:name="_Toc87625234"/>
      <w:bookmarkStart w:id="129" w:name="_Toc87625373"/>
      <w:bookmarkStart w:id="130" w:name="_Toc87625431"/>
      <w:bookmarkStart w:id="131" w:name="_Toc87625524"/>
      <w:bookmarkStart w:id="132" w:name="_Toc87625779"/>
      <w:r>
        <w:rPr>
          <w:rFonts w:hint="eastAsia"/>
        </w:rPr>
        <w:t>第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3.0.3</w:t>
        </w:r>
      </w:smartTag>
      <w:r>
        <w:rPr>
          <w:rFonts w:hint="eastAsia"/>
        </w:rPr>
        <w:t>条</w:t>
      </w:r>
      <w:r w:rsidR="00EE747F">
        <w:rPr>
          <w:rFonts w:hint="eastAsia"/>
        </w:rPr>
        <w:t xml:space="preserve">  </w:t>
      </w:r>
      <w:r w:rsidR="00FD5634">
        <w:rPr>
          <w:rFonts w:hint="eastAsia"/>
        </w:rPr>
        <w:t>三级区划的方法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FD5634" w:rsidRDefault="00FD5634" w:rsidP="00FD5634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三级区划是二级区划的进一步划分。三级区划的方法有两种，一种是按照地貌、水温和土质类型将二级区进一步划分为若干类型单位的类型区别；另一种是继水热、地理和地貌等为标志</w:t>
      </w:r>
      <w:r w:rsidR="004A74F7">
        <w:rPr>
          <w:rFonts w:hint="eastAsia"/>
          <w:sz w:val="28"/>
          <w:szCs w:val="28"/>
        </w:rPr>
        <w:t>将二级区进一步划分为若干更低级区域的区域</w:t>
      </w:r>
      <w:r>
        <w:rPr>
          <w:rFonts w:hint="eastAsia"/>
          <w:sz w:val="28"/>
          <w:szCs w:val="28"/>
        </w:rPr>
        <w:t>划分。各地可根据当地的具体情况选用。</w:t>
      </w: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BB7470">
      <w:pPr>
        <w:ind w:firstLineChars="1800" w:firstLine="5040"/>
        <w:rPr>
          <w:rFonts w:hint="eastAsia"/>
          <w:sz w:val="28"/>
          <w:szCs w:val="28"/>
        </w:rPr>
      </w:pPr>
    </w:p>
    <w:p w:rsidR="004A74F7" w:rsidRDefault="004A74F7" w:rsidP="00031B2C">
      <w:pPr>
        <w:ind w:firstLineChars="1800" w:firstLine="5060"/>
        <w:rPr>
          <w:rFonts w:hint="eastAsia"/>
          <w:sz w:val="28"/>
          <w:szCs w:val="28"/>
        </w:rPr>
      </w:pPr>
      <w:r w:rsidRPr="00031B2C">
        <w:rPr>
          <w:rFonts w:hint="eastAsia"/>
          <w:b/>
          <w:sz w:val="28"/>
          <w:szCs w:val="28"/>
        </w:rPr>
        <w:lastRenderedPageBreak/>
        <w:t>二级区划的特征与指标</w:t>
      </w:r>
      <w:r w:rsidRPr="00031B2C">
        <w:rPr>
          <w:rFonts w:hint="eastAsia"/>
          <w:b/>
          <w:sz w:val="28"/>
          <w:szCs w:val="28"/>
        </w:rPr>
        <w:t xml:space="preserve">          </w:t>
      </w:r>
      <w:r w:rsidR="00BB7470" w:rsidRPr="00031B2C">
        <w:rPr>
          <w:rFonts w:hint="eastAsia"/>
          <w:b/>
          <w:sz w:val="28"/>
          <w:szCs w:val="28"/>
        </w:rPr>
        <w:t xml:space="preserve">    </w:t>
      </w:r>
      <w:r w:rsidRPr="00031B2C">
        <w:rPr>
          <w:rFonts w:hint="eastAsia"/>
          <w:b/>
          <w:sz w:val="28"/>
          <w:szCs w:val="28"/>
        </w:rPr>
        <w:t xml:space="preserve"> </w:t>
      </w:r>
      <w:r w:rsidR="00BB7470" w:rsidRPr="00031B2C">
        <w:rPr>
          <w:rFonts w:hint="eastAsia"/>
          <w:b/>
          <w:sz w:val="28"/>
          <w:szCs w:val="28"/>
        </w:rPr>
        <w:t xml:space="preserve"> </w:t>
      </w:r>
      <w:r w:rsidR="00BB7470">
        <w:rPr>
          <w:rFonts w:hint="eastAsia"/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>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  <w:sz w:val="28"/>
            <w:szCs w:val="28"/>
          </w:rPr>
          <w:t>3.0.2</w:t>
        </w:r>
      </w:smartTag>
      <w:r>
        <w:rPr>
          <w:rFonts w:hint="eastAsia"/>
          <w:sz w:val="28"/>
          <w:szCs w:val="28"/>
        </w:rPr>
        <w:t>-1</w:t>
      </w:r>
    </w:p>
    <w:tbl>
      <w:tblPr>
        <w:tblStyle w:val="a4"/>
        <w:tblW w:w="13434" w:type="dxa"/>
        <w:jc w:val="center"/>
        <w:tblInd w:w="-3175" w:type="dxa"/>
        <w:tblLook w:val="01E0"/>
      </w:tblPr>
      <w:tblGrid>
        <w:gridCol w:w="1987"/>
        <w:gridCol w:w="947"/>
        <w:gridCol w:w="1070"/>
        <w:gridCol w:w="1130"/>
        <w:gridCol w:w="1260"/>
        <w:gridCol w:w="1260"/>
        <w:gridCol w:w="1080"/>
        <w:gridCol w:w="1440"/>
        <w:gridCol w:w="1440"/>
        <w:gridCol w:w="1820"/>
      </w:tblGrid>
      <w:tr w:rsidR="006932A6" w:rsidRPr="004A74F7">
        <w:trPr>
          <w:jc w:val="center"/>
        </w:trPr>
        <w:tc>
          <w:tcPr>
            <w:tcW w:w="1987" w:type="dxa"/>
            <w:vMerge w:val="restart"/>
            <w:vAlign w:val="center"/>
          </w:tcPr>
          <w:p w:rsidR="004A74F7" w:rsidRPr="004A74F7" w:rsidRDefault="004A74F7" w:rsidP="004A74F7">
            <w:pPr>
              <w:jc w:val="center"/>
              <w:rPr>
                <w:rFonts w:hint="eastAsia"/>
                <w:sz w:val="24"/>
              </w:rPr>
            </w:pPr>
            <w:r w:rsidRPr="004A74F7">
              <w:rPr>
                <w:rFonts w:hint="eastAsia"/>
                <w:sz w:val="24"/>
              </w:rPr>
              <w:t>二级区名</w:t>
            </w:r>
          </w:p>
          <w:p w:rsidR="004A74F7" w:rsidRPr="004A74F7" w:rsidRDefault="004A74F7" w:rsidP="004A74F7">
            <w:pPr>
              <w:jc w:val="center"/>
              <w:rPr>
                <w:rFonts w:hint="eastAsia"/>
                <w:sz w:val="24"/>
              </w:rPr>
            </w:pPr>
            <w:r w:rsidRPr="004A74F7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6747" w:type="dxa"/>
            <w:gridSpan w:val="6"/>
            <w:vAlign w:val="center"/>
          </w:tcPr>
          <w:p w:rsidR="004A74F7" w:rsidRPr="004A74F7" w:rsidRDefault="004A74F7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水热状态</w:t>
            </w:r>
          </w:p>
        </w:tc>
        <w:tc>
          <w:tcPr>
            <w:tcW w:w="4700" w:type="dxa"/>
            <w:gridSpan w:val="3"/>
            <w:vAlign w:val="center"/>
          </w:tcPr>
          <w:p w:rsidR="004A74F7" w:rsidRPr="004A74F7" w:rsidRDefault="004A74F7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地表情况</w:t>
            </w:r>
          </w:p>
        </w:tc>
      </w:tr>
      <w:tr w:rsidR="006932A6" w:rsidRPr="004A74F7">
        <w:trPr>
          <w:jc w:val="center"/>
        </w:trPr>
        <w:tc>
          <w:tcPr>
            <w:tcW w:w="1987" w:type="dxa"/>
            <w:vMerge/>
            <w:vAlign w:val="center"/>
          </w:tcPr>
          <w:p w:rsidR="004A74F7" w:rsidRPr="004A74F7" w:rsidRDefault="004A74F7" w:rsidP="004A74F7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47" w:type="dxa"/>
            <w:vAlign w:val="center"/>
          </w:tcPr>
          <w:p w:rsidR="004A74F7" w:rsidRDefault="004A74F7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潮湿系数</w:t>
            </w:r>
          </w:p>
          <w:p w:rsidR="004A74F7" w:rsidRPr="004A74F7" w:rsidRDefault="004A74F7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K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070" w:type="dxa"/>
            <w:vAlign w:val="center"/>
          </w:tcPr>
          <w:p w:rsidR="004A74F7" w:rsidRDefault="004A74F7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年降水量</w:t>
            </w:r>
          </w:p>
          <w:p w:rsidR="004A74F7" w:rsidRPr="004A74F7" w:rsidRDefault="004A74F7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mm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130" w:type="dxa"/>
            <w:vAlign w:val="center"/>
          </w:tcPr>
          <w:p w:rsidR="004A74F7" w:rsidRPr="004A74F7" w:rsidRDefault="004A74F7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雨型</w:t>
            </w:r>
          </w:p>
        </w:tc>
        <w:tc>
          <w:tcPr>
            <w:tcW w:w="1260" w:type="dxa"/>
            <w:vAlign w:val="center"/>
          </w:tcPr>
          <w:p w:rsidR="006932A6" w:rsidRDefault="006932A6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多年平均</w:t>
            </w:r>
          </w:p>
          <w:p w:rsidR="004A74F7" w:rsidRPr="004A74F7" w:rsidRDefault="006932A6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最大冻深（</w:t>
            </w:r>
            <w:r>
              <w:rPr>
                <w:rFonts w:hint="eastAsia"/>
                <w:sz w:val="24"/>
              </w:rPr>
              <w:t>cm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260" w:type="dxa"/>
            <w:vAlign w:val="center"/>
          </w:tcPr>
          <w:p w:rsidR="006932A6" w:rsidRDefault="006932A6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最高月平均</w:t>
            </w:r>
            <w:r w:rsidR="006E4B94">
              <w:rPr>
                <w:rFonts w:hint="eastAsia"/>
                <w:sz w:val="24"/>
              </w:rPr>
              <w:t>地</w:t>
            </w:r>
            <w:r>
              <w:rPr>
                <w:rFonts w:hint="eastAsia"/>
                <w:sz w:val="24"/>
              </w:rPr>
              <w:t>温</w:t>
            </w:r>
          </w:p>
          <w:p w:rsidR="004A74F7" w:rsidRPr="004A74F7" w:rsidRDefault="006932A6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（℃）</w:t>
            </w:r>
          </w:p>
        </w:tc>
        <w:tc>
          <w:tcPr>
            <w:tcW w:w="1080" w:type="dxa"/>
            <w:vAlign w:val="center"/>
          </w:tcPr>
          <w:p w:rsidR="004A74F7" w:rsidRDefault="006932A6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地下水</w:t>
            </w:r>
          </w:p>
          <w:p w:rsidR="006932A6" w:rsidRPr="004A74F7" w:rsidRDefault="006932A6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埋</w:t>
            </w:r>
            <w:r w:rsidR="00BB7470"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深（</w:t>
            </w:r>
            <w:r>
              <w:rPr>
                <w:rFonts w:hint="eastAsia"/>
                <w:sz w:val="24"/>
              </w:rPr>
              <w:t>m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440" w:type="dxa"/>
            <w:vAlign w:val="center"/>
          </w:tcPr>
          <w:p w:rsidR="004A74F7" w:rsidRPr="004A74F7" w:rsidRDefault="006932A6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地貌类型</w:t>
            </w:r>
          </w:p>
        </w:tc>
        <w:tc>
          <w:tcPr>
            <w:tcW w:w="1440" w:type="dxa"/>
            <w:vAlign w:val="center"/>
          </w:tcPr>
          <w:p w:rsidR="004A74F7" w:rsidRPr="004A74F7" w:rsidRDefault="006932A6" w:rsidP="00BB7470">
            <w:pPr>
              <w:ind w:left="480" w:hangingChars="200" w:hanging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地表切割深度（</w:t>
            </w:r>
            <w:r>
              <w:rPr>
                <w:rFonts w:hint="eastAsia"/>
                <w:sz w:val="24"/>
              </w:rPr>
              <w:t>m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820" w:type="dxa"/>
            <w:vAlign w:val="center"/>
          </w:tcPr>
          <w:p w:rsidR="004A74F7" w:rsidRPr="004A74F7" w:rsidRDefault="006932A6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土质和岩</w:t>
            </w:r>
            <w:r w:rsidR="00BB7470">
              <w:rPr>
                <w:rFonts w:hint="eastAsia"/>
                <w:sz w:val="24"/>
              </w:rPr>
              <w:t>性</w:t>
            </w:r>
          </w:p>
        </w:tc>
      </w:tr>
      <w:tr w:rsidR="006932A6" w:rsidRPr="004A74F7">
        <w:trPr>
          <w:jc w:val="center"/>
        </w:trPr>
        <w:tc>
          <w:tcPr>
            <w:tcW w:w="1987" w:type="dxa"/>
            <w:vAlign w:val="center"/>
          </w:tcPr>
          <w:p w:rsidR="004A74F7" w:rsidRPr="004A74F7" w:rsidRDefault="006932A6" w:rsidP="006932A6">
            <w:pPr>
              <w:rPr>
                <w:rFonts w:hint="eastAsia"/>
                <w:sz w:val="24"/>
              </w:rPr>
            </w:pPr>
            <w:r w:rsidRPr="006932A6">
              <w:rPr>
                <w:rFonts w:hint="eastAsia"/>
                <w:sz w:val="24"/>
              </w:rPr>
              <w:t>Ⅰ</w:t>
            </w:r>
            <w:r w:rsidRPr="006932A6">
              <w:rPr>
                <w:rFonts w:hint="eastAsia"/>
                <w:sz w:val="24"/>
              </w:rPr>
              <w:t xml:space="preserve">1 </w:t>
            </w:r>
            <w:r w:rsidRPr="006932A6">
              <w:rPr>
                <w:rFonts w:hint="eastAsia"/>
                <w:sz w:val="24"/>
              </w:rPr>
              <w:t>连续多年冻土区</w:t>
            </w:r>
          </w:p>
        </w:tc>
        <w:tc>
          <w:tcPr>
            <w:tcW w:w="947" w:type="dxa"/>
            <w:vAlign w:val="center"/>
          </w:tcPr>
          <w:p w:rsidR="00BB7470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075~</w:t>
            </w:r>
          </w:p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1.00</w:t>
            </w:r>
          </w:p>
        </w:tc>
        <w:tc>
          <w:tcPr>
            <w:tcW w:w="1070" w:type="dxa"/>
            <w:vAlign w:val="center"/>
          </w:tcPr>
          <w:p w:rsid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400~</w:t>
            </w:r>
          </w:p>
          <w:p w:rsidR="00BB7470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600</w:t>
            </w:r>
          </w:p>
        </w:tc>
        <w:tc>
          <w:tcPr>
            <w:tcW w:w="113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夏、秋雨</w:t>
            </w:r>
          </w:p>
        </w:tc>
        <w:tc>
          <w:tcPr>
            <w:tcW w:w="126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〉</w:t>
            </w:r>
            <w:r>
              <w:rPr>
                <w:rFonts w:hint="eastAsia"/>
                <w:sz w:val="24"/>
              </w:rPr>
              <w:t>300</w:t>
            </w:r>
          </w:p>
        </w:tc>
        <w:tc>
          <w:tcPr>
            <w:tcW w:w="126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〈</w:t>
            </w:r>
            <w:r>
              <w:rPr>
                <w:rFonts w:hint="eastAsia"/>
                <w:sz w:val="24"/>
              </w:rPr>
              <w:t xml:space="preserve"> 30</w:t>
            </w:r>
          </w:p>
        </w:tc>
        <w:tc>
          <w:tcPr>
            <w:tcW w:w="108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1~3</w:t>
            </w:r>
          </w:p>
        </w:tc>
        <w:tc>
          <w:tcPr>
            <w:tcW w:w="1440" w:type="dxa"/>
            <w:vAlign w:val="center"/>
          </w:tcPr>
          <w:p w:rsidR="004A74F7" w:rsidRPr="004A74F7" w:rsidRDefault="00BB7470" w:rsidP="00BB7470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湿润丘陵、重丘、低山和中山</w:t>
            </w:r>
          </w:p>
        </w:tc>
        <w:tc>
          <w:tcPr>
            <w:tcW w:w="1440" w:type="dxa"/>
            <w:vAlign w:val="center"/>
          </w:tcPr>
          <w:p w:rsidR="004A74F7" w:rsidRDefault="00BB7470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北部〈</w:t>
            </w:r>
            <w:r>
              <w:rPr>
                <w:rFonts w:hint="eastAsia"/>
                <w:sz w:val="24"/>
              </w:rPr>
              <w:t>200</w:t>
            </w:r>
          </w:p>
          <w:p w:rsidR="00BB7470" w:rsidRDefault="00BB7470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南部</w:t>
            </w:r>
            <w:r>
              <w:rPr>
                <w:rFonts w:hint="eastAsia"/>
                <w:sz w:val="24"/>
              </w:rPr>
              <w:t>200~</w:t>
            </w:r>
          </w:p>
          <w:p w:rsidR="00BB7470" w:rsidRPr="004A74F7" w:rsidRDefault="00BB7470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500</w:t>
            </w:r>
          </w:p>
        </w:tc>
        <w:tc>
          <w:tcPr>
            <w:tcW w:w="1820" w:type="dxa"/>
            <w:vAlign w:val="center"/>
          </w:tcPr>
          <w:p w:rsidR="004A74F7" w:rsidRPr="004A74F7" w:rsidRDefault="00BB7470" w:rsidP="00BB7470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棕粘性土，砂性土，粗粒岩</w:t>
            </w:r>
          </w:p>
        </w:tc>
      </w:tr>
      <w:tr w:rsidR="006932A6" w:rsidRPr="004A74F7">
        <w:trPr>
          <w:jc w:val="center"/>
        </w:trPr>
        <w:tc>
          <w:tcPr>
            <w:tcW w:w="1987" w:type="dxa"/>
            <w:vAlign w:val="center"/>
          </w:tcPr>
          <w:p w:rsidR="004A74F7" w:rsidRPr="004A74F7" w:rsidRDefault="006932A6" w:rsidP="006932A6">
            <w:pPr>
              <w:rPr>
                <w:rFonts w:hint="eastAsia"/>
                <w:sz w:val="24"/>
              </w:rPr>
            </w:pPr>
            <w:r w:rsidRPr="006932A6">
              <w:rPr>
                <w:rFonts w:hint="eastAsia"/>
                <w:sz w:val="24"/>
              </w:rPr>
              <w:t>Ⅰ</w:t>
            </w:r>
            <w:r w:rsidRPr="006932A6">
              <w:rPr>
                <w:rFonts w:hint="eastAsia"/>
                <w:sz w:val="24"/>
              </w:rPr>
              <w:t>2</w:t>
            </w:r>
            <w:r w:rsidRPr="006932A6">
              <w:rPr>
                <w:rFonts w:hint="eastAsia"/>
                <w:sz w:val="24"/>
              </w:rPr>
              <w:t>岛状多年冻土区</w:t>
            </w:r>
          </w:p>
        </w:tc>
        <w:tc>
          <w:tcPr>
            <w:tcW w:w="947" w:type="dxa"/>
            <w:vAlign w:val="center"/>
          </w:tcPr>
          <w:p w:rsid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05~</w:t>
            </w:r>
          </w:p>
          <w:p w:rsidR="00BB7470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1.00</w:t>
            </w:r>
          </w:p>
        </w:tc>
        <w:tc>
          <w:tcPr>
            <w:tcW w:w="1070" w:type="dxa"/>
            <w:vAlign w:val="center"/>
          </w:tcPr>
          <w:p w:rsid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400~</w:t>
            </w:r>
          </w:p>
          <w:p w:rsidR="00BB7470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600</w:t>
            </w:r>
          </w:p>
        </w:tc>
        <w:tc>
          <w:tcPr>
            <w:tcW w:w="113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夏、秋雨</w:t>
            </w:r>
          </w:p>
        </w:tc>
        <w:tc>
          <w:tcPr>
            <w:tcW w:w="1260" w:type="dxa"/>
            <w:vAlign w:val="center"/>
          </w:tcPr>
          <w:p w:rsid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230~</w:t>
            </w:r>
          </w:p>
          <w:p w:rsidR="00BB7470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300</w:t>
            </w:r>
          </w:p>
        </w:tc>
        <w:tc>
          <w:tcPr>
            <w:tcW w:w="126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〈</w:t>
            </w:r>
            <w:r>
              <w:rPr>
                <w:rFonts w:hint="eastAsia"/>
                <w:sz w:val="24"/>
              </w:rPr>
              <w:t xml:space="preserve"> 30</w:t>
            </w:r>
          </w:p>
        </w:tc>
        <w:tc>
          <w:tcPr>
            <w:tcW w:w="108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1~3</w:t>
            </w:r>
          </w:p>
        </w:tc>
        <w:tc>
          <w:tcPr>
            <w:tcW w:w="144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湿润重丘、低山和中山</w:t>
            </w:r>
          </w:p>
        </w:tc>
        <w:tc>
          <w:tcPr>
            <w:tcW w:w="1440" w:type="dxa"/>
            <w:vAlign w:val="center"/>
          </w:tcPr>
          <w:p w:rsidR="004A74F7" w:rsidRPr="004A74F7" w:rsidRDefault="00BB7470" w:rsidP="004A74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200~500</w:t>
            </w:r>
          </w:p>
        </w:tc>
        <w:tc>
          <w:tcPr>
            <w:tcW w:w="1820" w:type="dxa"/>
            <w:vAlign w:val="center"/>
          </w:tcPr>
          <w:p w:rsidR="004A74F7" w:rsidRPr="004A74F7" w:rsidRDefault="00BB7470" w:rsidP="00BB7470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粘性土和砂性土为主，粗粒岩</w:t>
            </w:r>
          </w:p>
        </w:tc>
      </w:tr>
    </w:tbl>
    <w:p w:rsidR="00031B2C" w:rsidRDefault="00031B2C" w:rsidP="00031B2C">
      <w:pPr>
        <w:ind w:firstLineChars="1800" w:firstLine="5060"/>
        <w:rPr>
          <w:rFonts w:hint="eastAsia"/>
          <w:b/>
          <w:sz w:val="28"/>
          <w:szCs w:val="28"/>
        </w:rPr>
      </w:pPr>
    </w:p>
    <w:p w:rsidR="00BB7470" w:rsidRDefault="00BB7470" w:rsidP="00031B2C">
      <w:pPr>
        <w:ind w:firstLineChars="1800" w:firstLine="5060"/>
        <w:rPr>
          <w:rFonts w:hint="eastAsia"/>
          <w:sz w:val="28"/>
          <w:szCs w:val="28"/>
        </w:rPr>
      </w:pPr>
      <w:r w:rsidRPr="00031B2C">
        <w:rPr>
          <w:rFonts w:hint="eastAsia"/>
          <w:b/>
          <w:sz w:val="28"/>
          <w:szCs w:val="28"/>
        </w:rPr>
        <w:t>二级区划的特征与指标</w:t>
      </w:r>
      <w:r w:rsidRPr="00031B2C">
        <w:rPr>
          <w:rFonts w:hint="eastAsia"/>
          <w:b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>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  <w:sz w:val="28"/>
            <w:szCs w:val="28"/>
          </w:rPr>
          <w:t>3.0.2</w:t>
        </w:r>
      </w:smartTag>
      <w:r>
        <w:rPr>
          <w:rFonts w:hint="eastAsia"/>
          <w:sz w:val="28"/>
          <w:szCs w:val="28"/>
        </w:rPr>
        <w:t>-</w:t>
      </w:r>
      <w:r w:rsidR="00554CCA">
        <w:rPr>
          <w:rFonts w:hint="eastAsia"/>
          <w:sz w:val="28"/>
          <w:szCs w:val="28"/>
        </w:rPr>
        <w:t>2</w:t>
      </w:r>
    </w:p>
    <w:tbl>
      <w:tblPr>
        <w:tblStyle w:val="a4"/>
        <w:tblW w:w="13434" w:type="dxa"/>
        <w:jc w:val="center"/>
        <w:tblInd w:w="-3175" w:type="dxa"/>
        <w:tblLook w:val="01E0"/>
      </w:tblPr>
      <w:tblGrid>
        <w:gridCol w:w="1987"/>
        <w:gridCol w:w="947"/>
        <w:gridCol w:w="1070"/>
        <w:gridCol w:w="1130"/>
        <w:gridCol w:w="1260"/>
        <w:gridCol w:w="1260"/>
        <w:gridCol w:w="1080"/>
        <w:gridCol w:w="1440"/>
        <w:gridCol w:w="1800"/>
        <w:gridCol w:w="1460"/>
      </w:tblGrid>
      <w:tr w:rsidR="00C62587" w:rsidRPr="00C62587">
        <w:trPr>
          <w:jc w:val="center"/>
        </w:trPr>
        <w:tc>
          <w:tcPr>
            <w:tcW w:w="1987" w:type="dxa"/>
            <w:vMerge w:val="restart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二级区名</w:t>
            </w:r>
          </w:p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6747" w:type="dxa"/>
            <w:gridSpan w:val="6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水热状态</w:t>
            </w:r>
          </w:p>
        </w:tc>
        <w:tc>
          <w:tcPr>
            <w:tcW w:w="4700" w:type="dxa"/>
            <w:gridSpan w:val="3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地表情况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Merge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47" w:type="dxa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潮湿系数</w:t>
            </w:r>
          </w:p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（</w:t>
            </w:r>
            <w:r w:rsidRPr="00C62587">
              <w:rPr>
                <w:rFonts w:hint="eastAsia"/>
                <w:sz w:val="24"/>
              </w:rPr>
              <w:t>K</w:t>
            </w:r>
            <w:r w:rsidRPr="00C62587">
              <w:rPr>
                <w:rFonts w:hint="eastAsia"/>
                <w:sz w:val="24"/>
              </w:rPr>
              <w:t>）</w:t>
            </w:r>
          </w:p>
        </w:tc>
        <w:tc>
          <w:tcPr>
            <w:tcW w:w="1070" w:type="dxa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年降水量</w:t>
            </w:r>
          </w:p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（</w:t>
            </w:r>
            <w:r w:rsidRPr="00C62587">
              <w:rPr>
                <w:rFonts w:hint="eastAsia"/>
                <w:sz w:val="24"/>
              </w:rPr>
              <w:t>mm</w:t>
            </w:r>
            <w:r w:rsidRPr="00C62587">
              <w:rPr>
                <w:rFonts w:hint="eastAsia"/>
                <w:sz w:val="24"/>
              </w:rPr>
              <w:t>）</w:t>
            </w:r>
          </w:p>
        </w:tc>
        <w:tc>
          <w:tcPr>
            <w:tcW w:w="1130" w:type="dxa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雨型</w:t>
            </w:r>
          </w:p>
        </w:tc>
        <w:tc>
          <w:tcPr>
            <w:tcW w:w="1260" w:type="dxa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多年平均</w:t>
            </w:r>
          </w:p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最大冻深（</w:t>
            </w:r>
            <w:r w:rsidRPr="00C62587">
              <w:rPr>
                <w:rFonts w:hint="eastAsia"/>
                <w:sz w:val="24"/>
              </w:rPr>
              <w:t>cm</w:t>
            </w:r>
            <w:r w:rsidRPr="00C62587">
              <w:rPr>
                <w:rFonts w:hint="eastAsia"/>
                <w:sz w:val="24"/>
              </w:rPr>
              <w:t>）</w:t>
            </w:r>
          </w:p>
        </w:tc>
        <w:tc>
          <w:tcPr>
            <w:tcW w:w="1260" w:type="dxa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最高月平均</w:t>
            </w:r>
            <w:r w:rsidR="006E4B94">
              <w:rPr>
                <w:rFonts w:hint="eastAsia"/>
                <w:sz w:val="24"/>
              </w:rPr>
              <w:t>地</w:t>
            </w:r>
            <w:r w:rsidRPr="00C62587">
              <w:rPr>
                <w:rFonts w:hint="eastAsia"/>
                <w:sz w:val="24"/>
              </w:rPr>
              <w:t>温</w:t>
            </w:r>
          </w:p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（℃）</w:t>
            </w:r>
          </w:p>
        </w:tc>
        <w:tc>
          <w:tcPr>
            <w:tcW w:w="1080" w:type="dxa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地下水</w:t>
            </w:r>
          </w:p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埋</w:t>
            </w:r>
            <w:r w:rsidRPr="00C62587">
              <w:rPr>
                <w:rFonts w:hint="eastAsia"/>
                <w:sz w:val="24"/>
              </w:rPr>
              <w:t xml:space="preserve">  </w:t>
            </w:r>
            <w:r w:rsidRPr="00C62587">
              <w:rPr>
                <w:rFonts w:hint="eastAsia"/>
                <w:sz w:val="24"/>
              </w:rPr>
              <w:t>深（</w:t>
            </w:r>
            <w:r w:rsidRPr="00C62587">
              <w:rPr>
                <w:rFonts w:hint="eastAsia"/>
                <w:sz w:val="24"/>
              </w:rPr>
              <w:t>m</w:t>
            </w:r>
            <w:r w:rsidRPr="00C62587">
              <w:rPr>
                <w:rFonts w:hint="eastAsia"/>
                <w:sz w:val="24"/>
              </w:rPr>
              <w:t>）</w:t>
            </w:r>
          </w:p>
        </w:tc>
        <w:tc>
          <w:tcPr>
            <w:tcW w:w="1440" w:type="dxa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地貌类型</w:t>
            </w:r>
          </w:p>
        </w:tc>
        <w:tc>
          <w:tcPr>
            <w:tcW w:w="1800" w:type="dxa"/>
            <w:vAlign w:val="center"/>
          </w:tcPr>
          <w:p w:rsidR="00BB7470" w:rsidRPr="00C62587" w:rsidRDefault="00BB7470" w:rsidP="00860FDF">
            <w:pPr>
              <w:ind w:left="480" w:hangingChars="200" w:hanging="480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地表切割深度（</w:t>
            </w:r>
            <w:r w:rsidRPr="00C62587">
              <w:rPr>
                <w:rFonts w:hint="eastAsia"/>
                <w:sz w:val="24"/>
              </w:rPr>
              <w:t>m</w:t>
            </w:r>
            <w:r w:rsidRPr="00C62587">
              <w:rPr>
                <w:rFonts w:hint="eastAsia"/>
                <w:sz w:val="24"/>
              </w:rPr>
              <w:t>）</w:t>
            </w:r>
          </w:p>
        </w:tc>
        <w:tc>
          <w:tcPr>
            <w:tcW w:w="1460" w:type="dxa"/>
            <w:vAlign w:val="center"/>
          </w:tcPr>
          <w:p w:rsidR="00BB7470" w:rsidRPr="00C62587" w:rsidRDefault="00BB7470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土质和岩性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BB7470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r w:rsidRPr="00C62587">
              <w:rPr>
                <w:rFonts w:hint="eastAsia"/>
                <w:sz w:val="24"/>
              </w:rPr>
              <w:t>1</w:t>
            </w:r>
            <w:r w:rsidRPr="00C62587">
              <w:rPr>
                <w:rFonts w:hint="eastAsia"/>
                <w:sz w:val="24"/>
              </w:rPr>
              <w:t>东北东部山地润湿冻区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0.75~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1.50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600~</w:t>
            </w:r>
          </w:p>
          <w:p w:rsidR="00BB7470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1200</w:t>
            </w:r>
          </w:p>
        </w:tc>
        <w:tc>
          <w:tcPr>
            <w:tcW w:w="1130" w:type="dxa"/>
            <w:vAlign w:val="center"/>
          </w:tcPr>
          <w:p w:rsidR="00BB7470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夏雨</w:t>
            </w:r>
          </w:p>
        </w:tc>
        <w:tc>
          <w:tcPr>
            <w:tcW w:w="1260" w:type="dxa"/>
            <w:vAlign w:val="center"/>
          </w:tcPr>
          <w:p w:rsidR="00BB7470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80~250</w:t>
            </w:r>
          </w:p>
        </w:tc>
        <w:tc>
          <w:tcPr>
            <w:tcW w:w="1260" w:type="dxa"/>
            <w:vAlign w:val="center"/>
          </w:tcPr>
          <w:p w:rsidR="00BB7470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 w:rsidRPr="00C62587">
              <w:rPr>
                <w:rFonts w:hint="eastAsia"/>
                <w:sz w:val="24"/>
              </w:rPr>
              <w:t>30.0</w:t>
            </w:r>
          </w:p>
        </w:tc>
        <w:tc>
          <w:tcPr>
            <w:tcW w:w="1080" w:type="dxa"/>
            <w:vAlign w:val="center"/>
          </w:tcPr>
          <w:p w:rsidR="00BB7470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一般＞</w:t>
            </w:r>
            <w:r w:rsidRPr="00C62587">
              <w:rPr>
                <w:rFonts w:hint="eastAsia"/>
                <w:sz w:val="24"/>
              </w:rPr>
              <w:t>0</w:t>
            </w:r>
          </w:p>
          <w:p w:rsidR="00860FDF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洼地</w:t>
            </w:r>
            <w:r w:rsidR="00C62587" w:rsidRPr="00C62587">
              <w:rPr>
                <w:rFonts w:hint="eastAsia"/>
                <w:sz w:val="24"/>
              </w:rPr>
              <w:t>，谷地</w:t>
            </w:r>
            <w:r w:rsidR="00C62587" w:rsidRPr="00C62587">
              <w:rPr>
                <w:rFonts w:hint="eastAsia"/>
                <w:sz w:val="24"/>
              </w:rPr>
              <w:t>1~1.5</w:t>
            </w:r>
          </w:p>
        </w:tc>
        <w:tc>
          <w:tcPr>
            <w:tcW w:w="1440" w:type="dxa"/>
            <w:vAlign w:val="center"/>
          </w:tcPr>
          <w:p w:rsidR="00BB7470" w:rsidRPr="00C62587" w:rsidRDefault="002F536F" w:rsidP="002F536F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湿润重丘低山为主，其次为冲积平原和沼泽</w:t>
            </w:r>
          </w:p>
        </w:tc>
        <w:tc>
          <w:tcPr>
            <w:tcW w:w="1800" w:type="dxa"/>
            <w:vAlign w:val="center"/>
          </w:tcPr>
          <w:p w:rsidR="00BB7470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大部为</w:t>
            </w:r>
            <w:r>
              <w:rPr>
                <w:rFonts w:hint="eastAsia"/>
                <w:sz w:val="24"/>
              </w:rPr>
              <w:t>200~500</w:t>
            </w:r>
          </w:p>
        </w:tc>
        <w:tc>
          <w:tcPr>
            <w:tcW w:w="1460" w:type="dxa"/>
            <w:vAlign w:val="center"/>
          </w:tcPr>
          <w:p w:rsidR="00BB7470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棕粘性土、砂性土、粗粒岩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BB7470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a"/>
              </w:smartTagPr>
              <w:r w:rsidRPr="00C62587">
                <w:rPr>
                  <w:rFonts w:hint="eastAsia"/>
                  <w:sz w:val="24"/>
                </w:rPr>
                <w:t>1a</w:t>
              </w:r>
            </w:smartTag>
            <w:r w:rsidRPr="00C62587">
              <w:rPr>
                <w:rFonts w:hint="eastAsia"/>
                <w:sz w:val="24"/>
              </w:rPr>
              <w:t>三江平原副区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0.75~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1.00</w:t>
            </w:r>
          </w:p>
        </w:tc>
        <w:tc>
          <w:tcPr>
            <w:tcW w:w="1070" w:type="dxa"/>
            <w:vAlign w:val="center"/>
          </w:tcPr>
          <w:p w:rsidR="00BB7470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800</w:t>
            </w:r>
          </w:p>
        </w:tc>
        <w:tc>
          <w:tcPr>
            <w:tcW w:w="1130" w:type="dxa"/>
            <w:vAlign w:val="center"/>
          </w:tcPr>
          <w:p w:rsidR="00BB7470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夏雨</w:t>
            </w:r>
          </w:p>
        </w:tc>
        <w:tc>
          <w:tcPr>
            <w:tcW w:w="1260" w:type="dxa"/>
            <w:vAlign w:val="center"/>
          </w:tcPr>
          <w:p w:rsidR="00BB7470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150~200</w:t>
            </w:r>
          </w:p>
        </w:tc>
        <w:tc>
          <w:tcPr>
            <w:tcW w:w="1260" w:type="dxa"/>
            <w:vAlign w:val="center"/>
          </w:tcPr>
          <w:p w:rsidR="00BB7470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 w:rsidRPr="00C62587">
              <w:rPr>
                <w:rFonts w:hint="eastAsia"/>
                <w:sz w:val="24"/>
              </w:rPr>
              <w:t>30.0</w:t>
            </w:r>
          </w:p>
        </w:tc>
        <w:tc>
          <w:tcPr>
            <w:tcW w:w="1080" w:type="dxa"/>
            <w:vAlign w:val="center"/>
          </w:tcPr>
          <w:p w:rsidR="00BB7470" w:rsidRPr="00C62587" w:rsidRDefault="00C62587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440" w:type="dxa"/>
            <w:vAlign w:val="center"/>
          </w:tcPr>
          <w:p w:rsidR="00BB7470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沼泽、平原为主</w:t>
            </w:r>
          </w:p>
        </w:tc>
        <w:tc>
          <w:tcPr>
            <w:tcW w:w="1800" w:type="dxa"/>
            <w:vAlign w:val="center"/>
          </w:tcPr>
          <w:p w:rsidR="00BB7470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除完达山外大部分为平原</w:t>
            </w:r>
          </w:p>
        </w:tc>
        <w:tc>
          <w:tcPr>
            <w:tcW w:w="1460" w:type="dxa"/>
            <w:vAlign w:val="center"/>
          </w:tcPr>
          <w:p w:rsidR="00BB7470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内陆软土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287F1D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r w:rsidRPr="00C62587">
              <w:rPr>
                <w:rFonts w:hint="eastAsia"/>
                <w:sz w:val="24"/>
              </w:rPr>
              <w:t>2</w:t>
            </w:r>
            <w:r w:rsidRPr="00C62587">
              <w:rPr>
                <w:rFonts w:hint="eastAsia"/>
                <w:sz w:val="24"/>
              </w:rPr>
              <w:t>东北中部山前平原重冻区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0.25~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1.25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400~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</w:t>
            </w:r>
          </w:p>
        </w:tc>
        <w:tc>
          <w:tcPr>
            <w:tcW w:w="113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夏雨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120~240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 w:rsidRPr="00C62587">
              <w:rPr>
                <w:rFonts w:hint="eastAsia"/>
                <w:sz w:val="24"/>
              </w:rPr>
              <w:t>30.0</w:t>
            </w:r>
          </w:p>
        </w:tc>
        <w:tc>
          <w:tcPr>
            <w:tcW w:w="1080" w:type="dxa"/>
            <w:vAlign w:val="center"/>
          </w:tcPr>
          <w:p w:rsidR="00C62587" w:rsidRPr="00C62587" w:rsidRDefault="00C62587" w:rsidP="00C62587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3</w:t>
            </w:r>
          </w:p>
          <w:p w:rsidR="00287F1D" w:rsidRPr="00C62587" w:rsidRDefault="00C62587" w:rsidP="00C62587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谷地</w:t>
            </w:r>
            <w:r w:rsidRPr="00C62587">
              <w:rPr>
                <w:rFonts w:hint="eastAsia"/>
                <w:sz w:val="24"/>
              </w:rPr>
              <w:t>1~</w:t>
            </w: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44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冲积平原阶地或洪积扇</w:t>
            </w:r>
          </w:p>
        </w:tc>
        <w:tc>
          <w:tcPr>
            <w:tcW w:w="180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大部分为平原</w:t>
            </w:r>
          </w:p>
        </w:tc>
        <w:tc>
          <w:tcPr>
            <w:tcW w:w="1460" w:type="dxa"/>
            <w:vAlign w:val="center"/>
          </w:tcPr>
          <w:p w:rsidR="00287F1D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黑粘性土、内陆软土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287F1D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a"/>
              </w:smartTagPr>
              <w:r w:rsidRPr="00C62587">
                <w:rPr>
                  <w:rFonts w:hint="eastAsia"/>
                  <w:sz w:val="24"/>
                </w:rPr>
                <w:t>2a</w:t>
              </w:r>
            </w:smartTag>
            <w:r w:rsidRPr="00C62587">
              <w:rPr>
                <w:rFonts w:hint="eastAsia"/>
                <w:sz w:val="24"/>
              </w:rPr>
              <w:t>辽河平原冻融交替副区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0.75~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1.25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800</w:t>
            </w:r>
          </w:p>
        </w:tc>
        <w:tc>
          <w:tcPr>
            <w:tcW w:w="113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夏雨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80~120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 w:rsidRPr="00C62587">
              <w:rPr>
                <w:rFonts w:hint="eastAsia"/>
                <w:sz w:val="24"/>
              </w:rPr>
              <w:t>30.0</w:t>
            </w:r>
          </w:p>
        </w:tc>
        <w:tc>
          <w:tcPr>
            <w:tcW w:w="1080" w:type="dxa"/>
            <w:vAlign w:val="center"/>
          </w:tcPr>
          <w:p w:rsidR="00287F1D" w:rsidRPr="00C62587" w:rsidRDefault="00C62587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>
              <w:rPr>
                <w:rFonts w:hint="eastAsia"/>
                <w:sz w:val="24"/>
              </w:rPr>
              <w:t>1~2</w:t>
            </w:r>
            <w:r>
              <w:rPr>
                <w:rFonts w:hint="eastAsia"/>
                <w:sz w:val="24"/>
              </w:rPr>
              <w:t>海滨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44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冲积平原或海边软土平原</w:t>
            </w:r>
          </w:p>
        </w:tc>
        <w:tc>
          <w:tcPr>
            <w:tcW w:w="180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大部分为平原</w:t>
            </w:r>
          </w:p>
        </w:tc>
        <w:tc>
          <w:tcPr>
            <w:tcW w:w="1460" w:type="dxa"/>
            <w:vAlign w:val="center"/>
          </w:tcPr>
          <w:p w:rsidR="00287F1D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冲积土和沿海软土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287F1D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r w:rsidRPr="00C62587">
              <w:rPr>
                <w:rFonts w:hint="eastAsia"/>
                <w:sz w:val="24"/>
              </w:rPr>
              <w:t>3</w:t>
            </w:r>
            <w:r w:rsidRPr="00C62587">
              <w:rPr>
                <w:rFonts w:hint="eastAsia"/>
                <w:sz w:val="24"/>
              </w:rPr>
              <w:t>东北西部润干冻区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0.50~</w:t>
            </w:r>
          </w:p>
          <w:p w:rsidR="00287F1D" w:rsidRPr="00C62587" w:rsidRDefault="00287F1D" w:rsidP="00287F1D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0.75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200~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</w:t>
            </w:r>
          </w:p>
        </w:tc>
        <w:tc>
          <w:tcPr>
            <w:tcW w:w="113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夏雨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100~240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 w:rsidRPr="00C62587">
              <w:rPr>
                <w:rFonts w:hint="eastAsia"/>
                <w:sz w:val="24"/>
              </w:rPr>
              <w:t>30.0</w:t>
            </w:r>
          </w:p>
        </w:tc>
        <w:tc>
          <w:tcPr>
            <w:tcW w:w="1080" w:type="dxa"/>
            <w:vAlign w:val="center"/>
          </w:tcPr>
          <w:p w:rsidR="00C62587" w:rsidRPr="00C62587" w:rsidRDefault="00C62587" w:rsidP="00C6258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>
              <w:rPr>
                <w:rFonts w:hint="eastAsia"/>
                <w:sz w:val="24"/>
              </w:rPr>
              <w:t>1~3</w:t>
            </w:r>
            <w:r>
              <w:rPr>
                <w:rFonts w:hint="eastAsia"/>
                <w:sz w:val="24"/>
              </w:rPr>
              <w:t>山前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44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重丘、低山冲积平原、阶地，并有沙地分布</w:t>
            </w:r>
          </w:p>
        </w:tc>
        <w:tc>
          <w:tcPr>
            <w:tcW w:w="1800" w:type="dxa"/>
            <w:vAlign w:val="center"/>
          </w:tcPr>
          <w:p w:rsidR="00287F1D" w:rsidRPr="00C62587" w:rsidRDefault="002F536F" w:rsidP="002F536F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大部分为平原或高差为</w:t>
            </w:r>
            <w:r>
              <w:rPr>
                <w:rFonts w:hint="eastAsia"/>
                <w:sz w:val="24"/>
              </w:rPr>
              <w:t>200~500</w:t>
            </w:r>
            <w:r>
              <w:rPr>
                <w:rFonts w:hint="eastAsia"/>
                <w:sz w:val="24"/>
              </w:rPr>
              <w:t>的丘陵</w:t>
            </w:r>
          </w:p>
        </w:tc>
        <w:tc>
          <w:tcPr>
            <w:tcW w:w="1460" w:type="dxa"/>
            <w:vAlign w:val="center"/>
          </w:tcPr>
          <w:p w:rsidR="00287F1D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粟粘性土冲积土和砂砾土，粗粒花岗岩流纹岩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287F1D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r w:rsidRPr="00C62587">
              <w:rPr>
                <w:rFonts w:hint="eastAsia"/>
                <w:sz w:val="24"/>
              </w:rPr>
              <w:t>4</w:t>
            </w:r>
            <w:r w:rsidRPr="00C62587">
              <w:rPr>
                <w:rFonts w:hint="eastAsia"/>
                <w:sz w:val="24"/>
              </w:rPr>
              <w:t>海滦中冻区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0.50~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0.75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400~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800</w:t>
            </w:r>
          </w:p>
        </w:tc>
        <w:tc>
          <w:tcPr>
            <w:tcW w:w="113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夏、秋雨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40~100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30~32.5</w:t>
            </w:r>
          </w:p>
        </w:tc>
        <w:tc>
          <w:tcPr>
            <w:tcW w:w="1080" w:type="dxa"/>
            <w:vAlign w:val="center"/>
          </w:tcPr>
          <w:p w:rsidR="00287F1D" w:rsidRPr="00C62587" w:rsidRDefault="00C62587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>
              <w:rPr>
                <w:rFonts w:hint="eastAsia"/>
                <w:sz w:val="24"/>
              </w:rPr>
              <w:t>1~4</w:t>
            </w:r>
            <w:r>
              <w:rPr>
                <w:rFonts w:hint="eastAsia"/>
                <w:sz w:val="24"/>
              </w:rPr>
              <w:t>海滨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44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大部分为冲积平原，三角洲，海边为软土平原</w:t>
            </w:r>
          </w:p>
        </w:tc>
        <w:tc>
          <w:tcPr>
            <w:tcW w:w="180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大部分为平原</w:t>
            </w:r>
          </w:p>
        </w:tc>
        <w:tc>
          <w:tcPr>
            <w:tcW w:w="1460" w:type="dxa"/>
            <w:vAlign w:val="center"/>
          </w:tcPr>
          <w:p w:rsidR="00287F1D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冲积土和沿海软土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287F1D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smartTag w:uri="urn:schemas-microsoft-com:office:smarttags" w:element="chmetcnv">
              <w:smartTagPr>
                <w:attr w:name="UnitName" w:val="a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62587">
                <w:rPr>
                  <w:rFonts w:hint="eastAsia"/>
                  <w:sz w:val="24"/>
                </w:rPr>
                <w:t>4a</w:t>
              </w:r>
            </w:smartTag>
            <w:r w:rsidRPr="00C62587">
              <w:rPr>
                <w:rFonts w:hint="eastAsia"/>
                <w:sz w:val="24"/>
              </w:rPr>
              <w:t>冀北山地副区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0.75~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1.00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800</w:t>
            </w:r>
          </w:p>
        </w:tc>
        <w:tc>
          <w:tcPr>
            <w:tcW w:w="113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夏、秋雨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100~120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 w:rsidRPr="00C62587">
              <w:rPr>
                <w:rFonts w:hint="eastAsia"/>
                <w:sz w:val="24"/>
              </w:rPr>
              <w:t>30</w:t>
            </w:r>
          </w:p>
        </w:tc>
        <w:tc>
          <w:tcPr>
            <w:tcW w:w="1080" w:type="dxa"/>
            <w:vAlign w:val="center"/>
          </w:tcPr>
          <w:p w:rsidR="00287F1D" w:rsidRPr="00C62587" w:rsidRDefault="00C62587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谷地</w:t>
            </w:r>
            <w:r>
              <w:rPr>
                <w:rFonts w:hint="eastAsia"/>
                <w:sz w:val="24"/>
              </w:rPr>
              <w:t>2~4</w:t>
            </w:r>
          </w:p>
        </w:tc>
        <w:tc>
          <w:tcPr>
            <w:tcW w:w="144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湿润中山，低山和重丘</w:t>
            </w:r>
          </w:p>
        </w:tc>
        <w:tc>
          <w:tcPr>
            <w:tcW w:w="180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200~500</w:t>
            </w:r>
          </w:p>
        </w:tc>
        <w:tc>
          <w:tcPr>
            <w:tcW w:w="1460" w:type="dxa"/>
            <w:vAlign w:val="center"/>
          </w:tcPr>
          <w:p w:rsidR="00287F1D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冲积土，粗粒岩和细粒岩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287F1D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r w:rsidRPr="00C62587">
              <w:rPr>
                <w:rFonts w:hint="eastAsia"/>
                <w:sz w:val="24"/>
              </w:rPr>
              <w:t>4b</w:t>
            </w:r>
            <w:r w:rsidRPr="00C62587">
              <w:rPr>
                <w:rFonts w:hint="eastAsia"/>
                <w:sz w:val="24"/>
              </w:rPr>
              <w:t>旅大丘陵副区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0.75~</w:t>
            </w:r>
          </w:p>
          <w:p w:rsidR="00287F1D" w:rsidRPr="00C62587" w:rsidRDefault="00287F1D" w:rsidP="00287F1D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1.00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287F1D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600~</w:t>
            </w:r>
          </w:p>
          <w:p w:rsidR="00287F1D" w:rsidRPr="00C62587" w:rsidRDefault="00287F1D" w:rsidP="00287F1D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800</w:t>
            </w:r>
          </w:p>
        </w:tc>
        <w:tc>
          <w:tcPr>
            <w:tcW w:w="113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夏、秋雨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60~80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 w:rsidRPr="00C62587">
              <w:rPr>
                <w:rFonts w:hint="eastAsia"/>
                <w:sz w:val="24"/>
              </w:rPr>
              <w:t>30</w:t>
            </w:r>
          </w:p>
        </w:tc>
        <w:tc>
          <w:tcPr>
            <w:tcW w:w="1080" w:type="dxa"/>
            <w:vAlign w:val="center"/>
          </w:tcPr>
          <w:p w:rsidR="00287F1D" w:rsidRPr="00C62587" w:rsidRDefault="00C62587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44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湿润丘陵</w:t>
            </w:r>
          </w:p>
        </w:tc>
        <w:tc>
          <w:tcPr>
            <w:tcW w:w="180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微丘</w:t>
            </w:r>
          </w:p>
        </w:tc>
        <w:tc>
          <w:tcPr>
            <w:tcW w:w="1460" w:type="dxa"/>
            <w:vAlign w:val="center"/>
          </w:tcPr>
          <w:p w:rsidR="00287F1D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棕粘性土、粗粒岩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287F1D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r w:rsidRPr="00C62587">
              <w:rPr>
                <w:rFonts w:hint="eastAsia"/>
                <w:sz w:val="24"/>
              </w:rPr>
              <w:t>5</w:t>
            </w:r>
            <w:r w:rsidRPr="00C62587">
              <w:rPr>
                <w:rFonts w:hint="eastAsia"/>
                <w:sz w:val="24"/>
              </w:rPr>
              <w:t>鲁豫轻冻区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0.50~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1.00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287F1D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600~</w:t>
            </w:r>
          </w:p>
          <w:p w:rsidR="00287F1D" w:rsidRPr="00C62587" w:rsidRDefault="00287F1D" w:rsidP="00287F1D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800</w:t>
            </w:r>
          </w:p>
        </w:tc>
        <w:tc>
          <w:tcPr>
            <w:tcW w:w="113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夏、秋雨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10~40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30~32.5</w:t>
            </w:r>
          </w:p>
        </w:tc>
        <w:tc>
          <w:tcPr>
            <w:tcW w:w="1080" w:type="dxa"/>
            <w:vAlign w:val="center"/>
          </w:tcPr>
          <w:p w:rsidR="00287F1D" w:rsidRPr="00C62587" w:rsidRDefault="00C62587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>
              <w:rPr>
                <w:rFonts w:hint="eastAsia"/>
                <w:sz w:val="24"/>
              </w:rPr>
              <w:t>2~3</w:t>
            </w:r>
            <w:r>
              <w:rPr>
                <w:rFonts w:hint="eastAsia"/>
                <w:sz w:val="24"/>
              </w:rPr>
              <w:t>海滨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44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冲击平原</w:t>
            </w:r>
          </w:p>
        </w:tc>
        <w:tc>
          <w:tcPr>
            <w:tcW w:w="180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平原</w:t>
            </w:r>
          </w:p>
        </w:tc>
        <w:tc>
          <w:tcPr>
            <w:tcW w:w="1460" w:type="dxa"/>
            <w:vAlign w:val="center"/>
          </w:tcPr>
          <w:p w:rsidR="00287F1D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冲积土</w:t>
            </w:r>
          </w:p>
        </w:tc>
      </w:tr>
      <w:tr w:rsidR="00C62587" w:rsidRPr="00C62587">
        <w:trPr>
          <w:jc w:val="center"/>
        </w:trPr>
        <w:tc>
          <w:tcPr>
            <w:tcW w:w="1987" w:type="dxa"/>
            <w:vAlign w:val="center"/>
          </w:tcPr>
          <w:p w:rsidR="00287F1D" w:rsidRPr="00C62587" w:rsidRDefault="00287F1D" w:rsidP="00BB7470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Ⅱ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a"/>
              </w:smartTagPr>
              <w:r w:rsidRPr="00C62587">
                <w:rPr>
                  <w:rFonts w:hint="eastAsia"/>
                  <w:sz w:val="24"/>
                </w:rPr>
                <w:t>5a</w:t>
              </w:r>
            </w:smartTag>
            <w:r w:rsidRPr="00C62587">
              <w:rPr>
                <w:rFonts w:hint="eastAsia"/>
                <w:sz w:val="24"/>
              </w:rPr>
              <w:t>山东丘陵副区</w:t>
            </w:r>
          </w:p>
        </w:tc>
        <w:tc>
          <w:tcPr>
            <w:tcW w:w="947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0.75~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1.25</w:t>
            </w:r>
          </w:p>
        </w:tc>
        <w:tc>
          <w:tcPr>
            <w:tcW w:w="1070" w:type="dxa"/>
            <w:vAlign w:val="center"/>
          </w:tcPr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600~</w:t>
            </w:r>
          </w:p>
          <w:p w:rsidR="00287F1D" w:rsidRPr="00C62587" w:rsidRDefault="00287F1D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1000</w:t>
            </w:r>
          </w:p>
        </w:tc>
        <w:tc>
          <w:tcPr>
            <w:tcW w:w="113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夏、秋雨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30~50</w:t>
            </w:r>
          </w:p>
        </w:tc>
        <w:tc>
          <w:tcPr>
            <w:tcW w:w="1260" w:type="dxa"/>
            <w:vAlign w:val="center"/>
          </w:tcPr>
          <w:p w:rsidR="00287F1D" w:rsidRPr="00C62587" w:rsidRDefault="00860FDF" w:rsidP="00860FDF">
            <w:pPr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 w:rsidRPr="00C62587">
              <w:rPr>
                <w:rFonts w:hint="eastAsia"/>
                <w:sz w:val="24"/>
              </w:rPr>
              <w:t>30</w:t>
            </w:r>
          </w:p>
        </w:tc>
        <w:tc>
          <w:tcPr>
            <w:tcW w:w="1080" w:type="dxa"/>
            <w:vAlign w:val="center"/>
          </w:tcPr>
          <w:p w:rsidR="00287F1D" w:rsidRPr="00C62587" w:rsidRDefault="00C62587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谷地，海滨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44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湿润丘陵、重丘和低山局部为中山</w:t>
            </w:r>
          </w:p>
        </w:tc>
        <w:tc>
          <w:tcPr>
            <w:tcW w:w="1800" w:type="dxa"/>
            <w:vAlign w:val="center"/>
          </w:tcPr>
          <w:p w:rsidR="00287F1D" w:rsidRPr="00C62587" w:rsidRDefault="002F536F" w:rsidP="00BB7470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200</w:t>
            </w:r>
            <w:r>
              <w:rPr>
                <w:rFonts w:hint="eastAsia"/>
                <w:sz w:val="24"/>
              </w:rPr>
              <w:t>或</w:t>
            </w:r>
            <w:r>
              <w:rPr>
                <w:rFonts w:hint="eastAsia"/>
                <w:sz w:val="24"/>
              </w:rPr>
              <w:t>200~500</w:t>
            </w:r>
          </w:p>
        </w:tc>
        <w:tc>
          <w:tcPr>
            <w:tcW w:w="1460" w:type="dxa"/>
            <w:vAlign w:val="center"/>
          </w:tcPr>
          <w:p w:rsidR="00287F1D" w:rsidRPr="00C62587" w:rsidRDefault="003945AA" w:rsidP="003945A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棕粘性土和砂砾土粗粒岩和可溶岩</w:t>
            </w:r>
          </w:p>
        </w:tc>
      </w:tr>
    </w:tbl>
    <w:p w:rsidR="00DB3C7C" w:rsidRDefault="00DB3C7C" w:rsidP="00554CCA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554CCA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554CCA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554CCA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554CCA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554CCA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554CCA">
      <w:pPr>
        <w:ind w:firstLineChars="1800" w:firstLine="5040"/>
        <w:rPr>
          <w:rFonts w:hint="eastAsia"/>
          <w:sz w:val="28"/>
          <w:szCs w:val="28"/>
        </w:rPr>
      </w:pPr>
    </w:p>
    <w:p w:rsidR="00DB3C7C" w:rsidRDefault="00DB3C7C" w:rsidP="00554CCA">
      <w:pPr>
        <w:ind w:firstLineChars="1800" w:firstLine="5040"/>
        <w:rPr>
          <w:rFonts w:hint="eastAsia"/>
          <w:sz w:val="28"/>
          <w:szCs w:val="28"/>
        </w:rPr>
      </w:pPr>
    </w:p>
    <w:p w:rsidR="00554CCA" w:rsidRDefault="00554CCA" w:rsidP="00031B2C">
      <w:pPr>
        <w:spacing w:line="480" w:lineRule="auto"/>
        <w:ind w:firstLineChars="1800" w:firstLine="5060"/>
        <w:rPr>
          <w:rFonts w:hint="eastAsia"/>
          <w:sz w:val="28"/>
          <w:szCs w:val="28"/>
        </w:rPr>
      </w:pPr>
      <w:r w:rsidRPr="00031B2C">
        <w:rPr>
          <w:rFonts w:hint="eastAsia"/>
          <w:b/>
          <w:sz w:val="28"/>
          <w:szCs w:val="28"/>
        </w:rPr>
        <w:lastRenderedPageBreak/>
        <w:t>二级区划的特征与指标</w:t>
      </w:r>
      <w:r w:rsidRPr="00031B2C">
        <w:rPr>
          <w:rFonts w:hint="eastAsia"/>
          <w:b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 xml:space="preserve">                     </w:t>
      </w:r>
      <w:r>
        <w:rPr>
          <w:rFonts w:hint="eastAsia"/>
          <w:sz w:val="28"/>
          <w:szCs w:val="28"/>
        </w:rPr>
        <w:t>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  <w:sz w:val="28"/>
            <w:szCs w:val="28"/>
          </w:rPr>
          <w:t>3.0.2</w:t>
        </w:r>
      </w:smartTag>
      <w:r>
        <w:rPr>
          <w:rFonts w:hint="eastAsia"/>
          <w:sz w:val="28"/>
          <w:szCs w:val="28"/>
        </w:rPr>
        <w:t>-3</w:t>
      </w:r>
    </w:p>
    <w:tbl>
      <w:tblPr>
        <w:tblStyle w:val="a4"/>
        <w:tblW w:w="13594" w:type="dxa"/>
        <w:jc w:val="center"/>
        <w:tblInd w:w="-3175" w:type="dxa"/>
        <w:tblLook w:val="01E0"/>
      </w:tblPr>
      <w:tblGrid>
        <w:gridCol w:w="1920"/>
        <w:gridCol w:w="1234"/>
        <w:gridCol w:w="1260"/>
        <w:gridCol w:w="911"/>
        <w:gridCol w:w="1246"/>
        <w:gridCol w:w="1263"/>
        <w:gridCol w:w="1260"/>
        <w:gridCol w:w="1260"/>
        <w:gridCol w:w="1800"/>
        <w:gridCol w:w="1440"/>
      </w:tblGrid>
      <w:tr w:rsidR="00554CCA" w:rsidRPr="00554CCA">
        <w:trPr>
          <w:jc w:val="center"/>
        </w:trPr>
        <w:tc>
          <w:tcPr>
            <w:tcW w:w="1920" w:type="dxa"/>
            <w:vMerge w:val="restart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二级区名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7174" w:type="dxa"/>
            <w:gridSpan w:val="6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水热状态</w:t>
            </w:r>
          </w:p>
        </w:tc>
        <w:tc>
          <w:tcPr>
            <w:tcW w:w="4500" w:type="dxa"/>
            <w:gridSpan w:val="3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地表情况</w:t>
            </w:r>
          </w:p>
        </w:tc>
      </w:tr>
      <w:tr w:rsidR="00730A99" w:rsidRPr="00554CCA">
        <w:trPr>
          <w:jc w:val="center"/>
        </w:trPr>
        <w:tc>
          <w:tcPr>
            <w:tcW w:w="1920" w:type="dxa"/>
            <w:vMerge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234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潮湿系数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（</w:t>
            </w:r>
            <w:r w:rsidRPr="00554CCA">
              <w:rPr>
                <w:rFonts w:hint="eastAsia"/>
                <w:sz w:val="24"/>
              </w:rPr>
              <w:t>K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1260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年降水量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（</w:t>
            </w:r>
            <w:r w:rsidRPr="00554CCA">
              <w:rPr>
                <w:rFonts w:hint="eastAsia"/>
                <w:sz w:val="24"/>
              </w:rPr>
              <w:t>mm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911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雨型</w:t>
            </w:r>
          </w:p>
        </w:tc>
        <w:tc>
          <w:tcPr>
            <w:tcW w:w="1246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多年平均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最大冻深（</w:t>
            </w:r>
            <w:r w:rsidRPr="00554CCA">
              <w:rPr>
                <w:rFonts w:hint="eastAsia"/>
                <w:sz w:val="24"/>
              </w:rPr>
              <w:t>cm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1263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最高月平均</w:t>
            </w:r>
            <w:r w:rsidR="006E4B94">
              <w:rPr>
                <w:rFonts w:hint="eastAsia"/>
                <w:sz w:val="24"/>
              </w:rPr>
              <w:t>地</w:t>
            </w:r>
            <w:r w:rsidRPr="00554CCA">
              <w:rPr>
                <w:rFonts w:hint="eastAsia"/>
                <w:sz w:val="24"/>
              </w:rPr>
              <w:t>温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（℃）</w:t>
            </w:r>
          </w:p>
        </w:tc>
        <w:tc>
          <w:tcPr>
            <w:tcW w:w="1260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地下水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埋</w:t>
            </w:r>
            <w:r w:rsidRPr="00554CCA">
              <w:rPr>
                <w:rFonts w:hint="eastAsia"/>
                <w:sz w:val="24"/>
              </w:rPr>
              <w:t xml:space="preserve">  </w:t>
            </w:r>
            <w:r w:rsidRPr="00554CCA">
              <w:rPr>
                <w:rFonts w:hint="eastAsia"/>
                <w:sz w:val="24"/>
              </w:rPr>
              <w:t>深（</w:t>
            </w:r>
            <w:r w:rsidRPr="00554CCA">
              <w:rPr>
                <w:rFonts w:hint="eastAsia"/>
                <w:sz w:val="24"/>
              </w:rPr>
              <w:t>m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1260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地貌类型</w:t>
            </w:r>
          </w:p>
        </w:tc>
        <w:tc>
          <w:tcPr>
            <w:tcW w:w="1800" w:type="dxa"/>
            <w:vAlign w:val="center"/>
          </w:tcPr>
          <w:p w:rsidR="00554CCA" w:rsidRPr="00554CCA" w:rsidRDefault="00554CCA" w:rsidP="00554CCA">
            <w:pPr>
              <w:ind w:left="480" w:hangingChars="200" w:hanging="480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地表切割深度（</w:t>
            </w:r>
            <w:r w:rsidRPr="00554CCA">
              <w:rPr>
                <w:rFonts w:hint="eastAsia"/>
                <w:sz w:val="24"/>
              </w:rPr>
              <w:t>m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1440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土质和岩性</w:t>
            </w:r>
          </w:p>
        </w:tc>
      </w:tr>
      <w:tr w:rsidR="00730A99" w:rsidRPr="00554CCA">
        <w:trPr>
          <w:jc w:val="center"/>
        </w:trPr>
        <w:tc>
          <w:tcPr>
            <w:tcW w:w="1920" w:type="dxa"/>
            <w:vAlign w:val="center"/>
          </w:tcPr>
          <w:p w:rsidR="00554CCA" w:rsidRPr="00554CCA" w:rsidRDefault="00554CCA" w:rsidP="00554CCA">
            <w:pPr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Ⅲ</w:t>
            </w:r>
            <w:r w:rsidRPr="00554CCA">
              <w:rPr>
                <w:rFonts w:hint="eastAsia"/>
                <w:sz w:val="24"/>
              </w:rPr>
              <w:t>1</w:t>
            </w:r>
            <w:r w:rsidRPr="00554CCA">
              <w:rPr>
                <w:rFonts w:hint="eastAsia"/>
                <w:sz w:val="24"/>
              </w:rPr>
              <w:t>山西山地、盆地中冻区</w:t>
            </w:r>
          </w:p>
        </w:tc>
        <w:tc>
          <w:tcPr>
            <w:tcW w:w="1234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0.5~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1.00</w:t>
            </w:r>
          </w:p>
        </w:tc>
        <w:tc>
          <w:tcPr>
            <w:tcW w:w="1260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夏、秋雨</w:t>
            </w:r>
          </w:p>
        </w:tc>
        <w:tc>
          <w:tcPr>
            <w:tcW w:w="1246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40~100</w:t>
            </w:r>
          </w:p>
        </w:tc>
        <w:tc>
          <w:tcPr>
            <w:tcW w:w="1263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25~30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730A9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盆地</w:t>
            </w:r>
            <w:r>
              <w:rPr>
                <w:rFonts w:hint="eastAsia"/>
                <w:sz w:val="24"/>
              </w:rPr>
              <w:t>1~3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730A9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湿润中山和冲积平原</w:t>
            </w:r>
          </w:p>
        </w:tc>
        <w:tc>
          <w:tcPr>
            <w:tcW w:w="1800" w:type="dxa"/>
            <w:vAlign w:val="center"/>
          </w:tcPr>
          <w:p w:rsidR="00554CCA" w:rsidRPr="00554CCA" w:rsidRDefault="00730A99" w:rsidP="008C7FD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山</w:t>
            </w:r>
            <w:r w:rsidR="008C7FD7">
              <w:rPr>
                <w:rFonts w:hint="eastAsia"/>
                <w:sz w:val="24"/>
              </w:rPr>
              <w:t>地</w:t>
            </w:r>
            <w:r>
              <w:rPr>
                <w:rFonts w:hint="eastAsia"/>
                <w:sz w:val="24"/>
              </w:rPr>
              <w:t>500~1000</w:t>
            </w:r>
            <w:r>
              <w:rPr>
                <w:rFonts w:hint="eastAsia"/>
                <w:sz w:val="24"/>
              </w:rPr>
              <w:t>，盆地部分为平原</w:t>
            </w:r>
          </w:p>
        </w:tc>
        <w:tc>
          <w:tcPr>
            <w:tcW w:w="1440" w:type="dxa"/>
            <w:vAlign w:val="center"/>
          </w:tcPr>
          <w:p w:rsidR="00554CCA" w:rsidRPr="00554CCA" w:rsidRDefault="008F2E56" w:rsidP="00554CC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黄土和黄土状土；粗粒岩、可溶岩</w:t>
            </w:r>
          </w:p>
        </w:tc>
      </w:tr>
      <w:tr w:rsidR="00730A99" w:rsidRPr="00554CCA">
        <w:trPr>
          <w:jc w:val="center"/>
        </w:trPr>
        <w:tc>
          <w:tcPr>
            <w:tcW w:w="1920" w:type="dxa"/>
            <w:vAlign w:val="center"/>
          </w:tcPr>
          <w:p w:rsidR="00554CCA" w:rsidRPr="00554CCA" w:rsidRDefault="00554CCA" w:rsidP="00554CCA">
            <w:pPr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a"/>
              </w:smartTagPr>
              <w:r w:rsidRPr="00554CCA">
                <w:rPr>
                  <w:rFonts w:hint="eastAsia"/>
                  <w:sz w:val="24"/>
                </w:rPr>
                <w:t>1a</w:t>
              </w:r>
            </w:smartTag>
            <w:r w:rsidRPr="00554CCA">
              <w:rPr>
                <w:rFonts w:hint="eastAsia"/>
                <w:sz w:val="24"/>
              </w:rPr>
              <w:t xml:space="preserve"> </w:t>
            </w:r>
            <w:r w:rsidRPr="00554CCA">
              <w:rPr>
                <w:rFonts w:hint="eastAsia"/>
                <w:sz w:val="24"/>
              </w:rPr>
              <w:t>雁北张宣副区</w:t>
            </w:r>
          </w:p>
        </w:tc>
        <w:tc>
          <w:tcPr>
            <w:tcW w:w="1234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0.5~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0.75</w:t>
            </w:r>
          </w:p>
        </w:tc>
        <w:tc>
          <w:tcPr>
            <w:tcW w:w="1260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夏、秋雨</w:t>
            </w:r>
          </w:p>
        </w:tc>
        <w:tc>
          <w:tcPr>
            <w:tcW w:w="1246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100~140</w:t>
            </w:r>
          </w:p>
        </w:tc>
        <w:tc>
          <w:tcPr>
            <w:tcW w:w="1263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25~30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盆地</w:t>
            </w:r>
            <w:r>
              <w:rPr>
                <w:rFonts w:hint="eastAsia"/>
                <w:sz w:val="24"/>
              </w:rPr>
              <w:t>1~3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730A9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湿润中山和冲积平原</w:t>
            </w:r>
          </w:p>
        </w:tc>
        <w:tc>
          <w:tcPr>
            <w:tcW w:w="1800" w:type="dxa"/>
            <w:vAlign w:val="center"/>
          </w:tcPr>
          <w:p w:rsidR="00554CCA" w:rsidRPr="00554CCA" w:rsidRDefault="008C7FD7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山地</w:t>
            </w:r>
            <w:r>
              <w:rPr>
                <w:rFonts w:hint="eastAsia"/>
                <w:sz w:val="24"/>
              </w:rPr>
              <w:t>500~1000</w:t>
            </w:r>
            <w:r>
              <w:rPr>
                <w:rFonts w:hint="eastAsia"/>
                <w:sz w:val="24"/>
              </w:rPr>
              <w:t>，盆地部分为平原</w:t>
            </w:r>
          </w:p>
        </w:tc>
        <w:tc>
          <w:tcPr>
            <w:tcW w:w="1440" w:type="dxa"/>
            <w:vAlign w:val="center"/>
          </w:tcPr>
          <w:p w:rsidR="00554CCA" w:rsidRPr="00554CCA" w:rsidRDefault="008F2E56" w:rsidP="00554CC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黄土状土；粗粒岩、可溶岩</w:t>
            </w:r>
          </w:p>
        </w:tc>
      </w:tr>
      <w:tr w:rsidR="00730A99" w:rsidRPr="00554CCA">
        <w:trPr>
          <w:jc w:val="center"/>
        </w:trPr>
        <w:tc>
          <w:tcPr>
            <w:tcW w:w="1920" w:type="dxa"/>
            <w:vAlign w:val="center"/>
          </w:tcPr>
          <w:p w:rsidR="00554CCA" w:rsidRPr="00554CCA" w:rsidRDefault="00554CCA" w:rsidP="00554CCA">
            <w:pPr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Ⅲ</w:t>
            </w:r>
            <w:r w:rsidRPr="00554CCA">
              <w:rPr>
                <w:rFonts w:hint="eastAsia"/>
                <w:sz w:val="24"/>
              </w:rPr>
              <w:t>2</w:t>
            </w:r>
            <w:r w:rsidRPr="00554CCA">
              <w:rPr>
                <w:rFonts w:hint="eastAsia"/>
                <w:sz w:val="24"/>
              </w:rPr>
              <w:t>陕北典型黄土高原中冻区</w:t>
            </w:r>
          </w:p>
        </w:tc>
        <w:tc>
          <w:tcPr>
            <w:tcW w:w="1234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0.5~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1.00</w:t>
            </w:r>
          </w:p>
        </w:tc>
        <w:tc>
          <w:tcPr>
            <w:tcW w:w="1260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夏、秋雨</w:t>
            </w:r>
          </w:p>
        </w:tc>
        <w:tc>
          <w:tcPr>
            <w:tcW w:w="1246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40~100</w:t>
            </w:r>
          </w:p>
        </w:tc>
        <w:tc>
          <w:tcPr>
            <w:tcW w:w="1263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25~30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河谷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20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730A9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黄土峁、梁、塬为主</w:t>
            </w:r>
          </w:p>
        </w:tc>
        <w:tc>
          <w:tcPr>
            <w:tcW w:w="1800" w:type="dxa"/>
            <w:vAlign w:val="center"/>
          </w:tcPr>
          <w:p w:rsidR="00554CCA" w:rsidRDefault="008C7FD7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大部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200</w:t>
            </w:r>
          </w:p>
          <w:p w:rsidR="008C7FD7" w:rsidRPr="00554CCA" w:rsidRDefault="008C7FD7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局部</w:t>
            </w:r>
            <w:r>
              <w:rPr>
                <w:rFonts w:hint="eastAsia"/>
                <w:sz w:val="24"/>
              </w:rPr>
              <w:t>200~500</w:t>
            </w:r>
          </w:p>
        </w:tc>
        <w:tc>
          <w:tcPr>
            <w:tcW w:w="1440" w:type="dxa"/>
            <w:vAlign w:val="center"/>
          </w:tcPr>
          <w:p w:rsidR="00554CCA" w:rsidRPr="00554CCA" w:rsidRDefault="008F2E56" w:rsidP="00554CC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黄土和黄土状土</w:t>
            </w:r>
          </w:p>
        </w:tc>
      </w:tr>
      <w:tr w:rsidR="00730A99" w:rsidRPr="00554CCA">
        <w:trPr>
          <w:jc w:val="center"/>
        </w:trPr>
        <w:tc>
          <w:tcPr>
            <w:tcW w:w="1920" w:type="dxa"/>
            <w:vAlign w:val="center"/>
          </w:tcPr>
          <w:p w:rsidR="00554CCA" w:rsidRPr="00554CCA" w:rsidRDefault="00554CCA" w:rsidP="00554CCA">
            <w:pPr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a"/>
              </w:smartTagPr>
              <w:r w:rsidRPr="00554CCA">
                <w:rPr>
                  <w:rFonts w:hint="eastAsia"/>
                  <w:sz w:val="24"/>
                </w:rPr>
                <w:t>2a</w:t>
              </w:r>
            </w:smartTag>
            <w:r w:rsidRPr="00554CCA">
              <w:rPr>
                <w:rFonts w:hint="eastAsia"/>
                <w:sz w:val="24"/>
              </w:rPr>
              <w:t>楡林副区</w:t>
            </w:r>
          </w:p>
        </w:tc>
        <w:tc>
          <w:tcPr>
            <w:tcW w:w="1234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0.50~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0.75</w:t>
            </w:r>
          </w:p>
        </w:tc>
        <w:tc>
          <w:tcPr>
            <w:tcW w:w="1260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夏、秋雨</w:t>
            </w:r>
          </w:p>
        </w:tc>
        <w:tc>
          <w:tcPr>
            <w:tcW w:w="1246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100~120</w:t>
            </w:r>
          </w:p>
        </w:tc>
        <w:tc>
          <w:tcPr>
            <w:tcW w:w="1263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25~30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河谷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20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730A9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黄土峁、梁、塬为主、局部流砂</w:t>
            </w:r>
          </w:p>
        </w:tc>
        <w:tc>
          <w:tcPr>
            <w:tcW w:w="1800" w:type="dxa"/>
            <w:vAlign w:val="center"/>
          </w:tcPr>
          <w:p w:rsidR="00554CCA" w:rsidRPr="00554CCA" w:rsidRDefault="008C7FD7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大部</w:t>
            </w:r>
            <w:r>
              <w:rPr>
                <w:rFonts w:hint="eastAsia"/>
                <w:sz w:val="24"/>
              </w:rPr>
              <w:t>200~500</w:t>
            </w:r>
          </w:p>
        </w:tc>
        <w:tc>
          <w:tcPr>
            <w:tcW w:w="1440" w:type="dxa"/>
            <w:vAlign w:val="center"/>
          </w:tcPr>
          <w:p w:rsidR="00554CCA" w:rsidRPr="00554CCA" w:rsidRDefault="008F2E56" w:rsidP="00554CC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黄土和黄土状土、砂砾土</w:t>
            </w:r>
          </w:p>
        </w:tc>
      </w:tr>
      <w:tr w:rsidR="00730A99" w:rsidRPr="00554CCA">
        <w:trPr>
          <w:jc w:val="center"/>
        </w:trPr>
        <w:tc>
          <w:tcPr>
            <w:tcW w:w="1920" w:type="dxa"/>
            <w:vAlign w:val="center"/>
          </w:tcPr>
          <w:p w:rsidR="00554CCA" w:rsidRPr="00554CCA" w:rsidRDefault="00554CCA" w:rsidP="00554CCA">
            <w:pPr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Ⅲ</w:t>
            </w:r>
            <w:r w:rsidRPr="00554CCA">
              <w:rPr>
                <w:rFonts w:hint="eastAsia"/>
                <w:sz w:val="24"/>
              </w:rPr>
              <w:t>3</w:t>
            </w:r>
            <w:r w:rsidRPr="00554CCA">
              <w:rPr>
                <w:rFonts w:hint="eastAsia"/>
                <w:sz w:val="24"/>
              </w:rPr>
              <w:t>甘东黄土山地区</w:t>
            </w:r>
          </w:p>
        </w:tc>
        <w:tc>
          <w:tcPr>
            <w:tcW w:w="1234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0.25~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0.75</w:t>
            </w:r>
          </w:p>
        </w:tc>
        <w:tc>
          <w:tcPr>
            <w:tcW w:w="1260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200~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夏、秋雨</w:t>
            </w:r>
          </w:p>
        </w:tc>
        <w:tc>
          <w:tcPr>
            <w:tcW w:w="1246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80~100</w:t>
            </w:r>
          </w:p>
        </w:tc>
        <w:tc>
          <w:tcPr>
            <w:tcW w:w="1263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25~30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河谷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20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730A9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黄土梁、塬为主</w:t>
            </w:r>
          </w:p>
        </w:tc>
        <w:tc>
          <w:tcPr>
            <w:tcW w:w="1800" w:type="dxa"/>
            <w:vAlign w:val="center"/>
          </w:tcPr>
          <w:p w:rsidR="00554CCA" w:rsidRPr="00554CCA" w:rsidRDefault="008C7FD7" w:rsidP="00554CCA">
            <w:pPr>
              <w:jc w:val="center"/>
              <w:rPr>
                <w:rFonts w:hint="eastAsia"/>
                <w:sz w:val="24"/>
              </w:rPr>
            </w:pP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200</w:t>
            </w:r>
          </w:p>
        </w:tc>
        <w:tc>
          <w:tcPr>
            <w:tcW w:w="1440" w:type="dxa"/>
            <w:vAlign w:val="center"/>
          </w:tcPr>
          <w:p w:rsidR="00554CCA" w:rsidRPr="00554CCA" w:rsidRDefault="008F2E56" w:rsidP="00554CC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黄土和黄土状土、山区为细粒岩</w:t>
            </w:r>
          </w:p>
        </w:tc>
      </w:tr>
      <w:tr w:rsidR="00730A99" w:rsidRPr="00554CCA">
        <w:trPr>
          <w:jc w:val="center"/>
        </w:trPr>
        <w:tc>
          <w:tcPr>
            <w:tcW w:w="1920" w:type="dxa"/>
            <w:vAlign w:val="center"/>
          </w:tcPr>
          <w:p w:rsidR="00554CCA" w:rsidRPr="00554CCA" w:rsidRDefault="00554CCA" w:rsidP="00554CCA">
            <w:pPr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Ⅲ</w:t>
            </w:r>
            <w:r w:rsidRPr="00554CCA">
              <w:rPr>
                <w:rFonts w:hint="eastAsia"/>
                <w:sz w:val="24"/>
              </w:rPr>
              <w:t>4</w:t>
            </w:r>
            <w:r w:rsidRPr="00554CCA">
              <w:rPr>
                <w:rFonts w:hint="eastAsia"/>
                <w:sz w:val="24"/>
              </w:rPr>
              <w:t>黄渭间山地、盆地轻冻区</w:t>
            </w:r>
          </w:p>
        </w:tc>
        <w:tc>
          <w:tcPr>
            <w:tcW w:w="1234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0.50~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1.00</w:t>
            </w:r>
          </w:p>
        </w:tc>
        <w:tc>
          <w:tcPr>
            <w:tcW w:w="1260" w:type="dxa"/>
            <w:vAlign w:val="center"/>
          </w:tcPr>
          <w:p w:rsid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600~</w:t>
            </w:r>
          </w:p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800</w:t>
            </w:r>
          </w:p>
        </w:tc>
        <w:tc>
          <w:tcPr>
            <w:tcW w:w="911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夏、秋雨</w:t>
            </w:r>
          </w:p>
        </w:tc>
        <w:tc>
          <w:tcPr>
            <w:tcW w:w="1246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15~40</w:t>
            </w:r>
          </w:p>
        </w:tc>
        <w:tc>
          <w:tcPr>
            <w:tcW w:w="1263" w:type="dxa"/>
            <w:vAlign w:val="center"/>
          </w:tcPr>
          <w:p w:rsidR="00554CCA" w:rsidRPr="00554CCA" w:rsidRDefault="00554CCA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30~32.5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</w:t>
            </w:r>
            <w:r w:rsidRPr="00C62587">
              <w:rPr>
                <w:rFonts w:hint="eastAsia"/>
                <w:sz w:val="24"/>
              </w:rPr>
              <w:t>＞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河谷</w:t>
            </w:r>
            <w:r w:rsidRPr="00C62587">
              <w:rPr>
                <w:rFonts w:hint="eastAsia"/>
                <w:sz w:val="24"/>
              </w:rPr>
              <w:t>＜</w:t>
            </w:r>
            <w:r>
              <w:rPr>
                <w:rFonts w:hint="eastAsia"/>
                <w:sz w:val="24"/>
              </w:rPr>
              <w:t>1.5</w:t>
            </w:r>
          </w:p>
        </w:tc>
        <w:tc>
          <w:tcPr>
            <w:tcW w:w="1260" w:type="dxa"/>
            <w:vAlign w:val="center"/>
          </w:tcPr>
          <w:p w:rsidR="00554CCA" w:rsidRPr="00554CCA" w:rsidRDefault="00730A99" w:rsidP="00730A9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湿润重丘，低山和中山、黄土梁和冲积平原分布其中</w:t>
            </w:r>
          </w:p>
        </w:tc>
        <w:tc>
          <w:tcPr>
            <w:tcW w:w="1800" w:type="dxa"/>
            <w:vAlign w:val="center"/>
          </w:tcPr>
          <w:p w:rsidR="00554CCA" w:rsidRPr="00554CCA" w:rsidRDefault="008C7FD7" w:rsidP="00554C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边缘山地</w:t>
            </w:r>
            <w:r>
              <w:rPr>
                <w:rFonts w:hint="eastAsia"/>
                <w:sz w:val="24"/>
              </w:rPr>
              <w:t>500~1000</w:t>
            </w:r>
            <w:r>
              <w:rPr>
                <w:rFonts w:hint="eastAsia"/>
                <w:sz w:val="24"/>
              </w:rPr>
              <w:t>，部分为平原</w:t>
            </w:r>
          </w:p>
        </w:tc>
        <w:tc>
          <w:tcPr>
            <w:tcW w:w="1440" w:type="dxa"/>
            <w:vAlign w:val="center"/>
          </w:tcPr>
          <w:p w:rsidR="008F2E56" w:rsidRPr="00554CCA" w:rsidRDefault="008F2E56" w:rsidP="00554CC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黄土状土和黄土粗粒岩</w:t>
            </w:r>
          </w:p>
        </w:tc>
      </w:tr>
    </w:tbl>
    <w:p w:rsidR="004A74F7" w:rsidRDefault="004A74F7" w:rsidP="00554CCA">
      <w:pPr>
        <w:rPr>
          <w:rFonts w:hint="eastAsia"/>
        </w:rPr>
      </w:pPr>
    </w:p>
    <w:p w:rsidR="008F2E56" w:rsidRDefault="008F2E56" w:rsidP="00554CCA">
      <w:pPr>
        <w:rPr>
          <w:rFonts w:hint="eastAsia"/>
        </w:rPr>
      </w:pPr>
    </w:p>
    <w:p w:rsidR="008F2E56" w:rsidRDefault="008F2E56" w:rsidP="00554CCA">
      <w:pPr>
        <w:rPr>
          <w:rFonts w:hint="eastAsia"/>
        </w:rPr>
      </w:pPr>
    </w:p>
    <w:p w:rsidR="008F2E56" w:rsidRDefault="008F2E56" w:rsidP="00554CCA">
      <w:pPr>
        <w:rPr>
          <w:rFonts w:hint="eastAsia"/>
        </w:rPr>
      </w:pPr>
    </w:p>
    <w:p w:rsidR="008F2E56" w:rsidRDefault="008F2E56" w:rsidP="00554CCA">
      <w:pPr>
        <w:rPr>
          <w:rFonts w:hint="eastAsia"/>
        </w:rPr>
      </w:pPr>
    </w:p>
    <w:p w:rsidR="008F2E56" w:rsidRDefault="008F2E56" w:rsidP="00554CCA">
      <w:pPr>
        <w:rPr>
          <w:rFonts w:hint="eastAsia"/>
        </w:rPr>
      </w:pPr>
    </w:p>
    <w:p w:rsidR="008F2E56" w:rsidRDefault="008F2E56" w:rsidP="00554CCA">
      <w:pPr>
        <w:rPr>
          <w:rFonts w:hint="eastAsia"/>
        </w:rPr>
      </w:pPr>
    </w:p>
    <w:p w:rsidR="008F2E56" w:rsidRDefault="008F2E56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7A1292" w:rsidRDefault="007A1292" w:rsidP="00031B2C">
      <w:pPr>
        <w:spacing w:line="480" w:lineRule="auto"/>
        <w:ind w:firstLineChars="1800" w:firstLine="3780"/>
        <w:rPr>
          <w:rFonts w:hint="eastAsia"/>
        </w:rPr>
      </w:pPr>
    </w:p>
    <w:p w:rsidR="007A1292" w:rsidRDefault="007A1292" w:rsidP="00554CCA">
      <w:pPr>
        <w:rPr>
          <w:rFonts w:hint="eastAsia"/>
        </w:rPr>
      </w:pPr>
    </w:p>
    <w:p w:rsidR="008F2E56" w:rsidRDefault="008F2E56" w:rsidP="00554CCA">
      <w:pPr>
        <w:rPr>
          <w:rFonts w:hint="eastAsia"/>
        </w:rPr>
      </w:pPr>
    </w:p>
    <w:p w:rsidR="008F2E56" w:rsidRPr="00144C9E" w:rsidRDefault="008F2E56" w:rsidP="00031B2C">
      <w:pPr>
        <w:spacing w:line="480" w:lineRule="auto"/>
        <w:ind w:firstLineChars="1800" w:firstLine="5060"/>
        <w:rPr>
          <w:rFonts w:hint="eastAsia"/>
          <w:sz w:val="24"/>
        </w:rPr>
      </w:pPr>
      <w:r w:rsidRPr="00031B2C">
        <w:rPr>
          <w:rFonts w:hint="eastAsia"/>
          <w:b/>
          <w:sz w:val="28"/>
          <w:szCs w:val="28"/>
        </w:rPr>
        <w:lastRenderedPageBreak/>
        <w:t>二级区划的特征与指标</w:t>
      </w:r>
      <w:r w:rsidRPr="00031B2C">
        <w:rPr>
          <w:rFonts w:hint="eastAsia"/>
          <w:b/>
          <w:sz w:val="28"/>
          <w:szCs w:val="28"/>
        </w:rPr>
        <w:t xml:space="preserve">      </w:t>
      </w:r>
      <w:r w:rsidRPr="00144C9E">
        <w:rPr>
          <w:rFonts w:hint="eastAsia"/>
          <w:b/>
          <w:sz w:val="28"/>
          <w:szCs w:val="28"/>
        </w:rPr>
        <w:t xml:space="preserve">                     </w:t>
      </w:r>
      <w:r w:rsidRPr="00144C9E">
        <w:rPr>
          <w:rFonts w:hint="eastAsia"/>
          <w:sz w:val="28"/>
          <w:szCs w:val="28"/>
        </w:rPr>
        <w:t xml:space="preserve"> </w:t>
      </w:r>
      <w:r w:rsidRPr="00144C9E">
        <w:rPr>
          <w:rFonts w:hint="eastAsia"/>
          <w:sz w:val="24"/>
        </w:rPr>
        <w:t>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144C9E">
          <w:rPr>
            <w:rFonts w:hint="eastAsia"/>
            <w:sz w:val="24"/>
          </w:rPr>
          <w:t>3.0.2</w:t>
        </w:r>
      </w:smartTag>
      <w:r w:rsidRPr="00144C9E">
        <w:rPr>
          <w:rFonts w:hint="eastAsia"/>
          <w:sz w:val="24"/>
        </w:rPr>
        <w:t>-4</w:t>
      </w:r>
    </w:p>
    <w:tbl>
      <w:tblPr>
        <w:tblStyle w:val="a4"/>
        <w:tblW w:w="13594" w:type="dxa"/>
        <w:jc w:val="center"/>
        <w:tblInd w:w="-3175" w:type="dxa"/>
        <w:tblLook w:val="01E0"/>
      </w:tblPr>
      <w:tblGrid>
        <w:gridCol w:w="1791"/>
        <w:gridCol w:w="1228"/>
        <w:gridCol w:w="1238"/>
        <w:gridCol w:w="887"/>
        <w:gridCol w:w="970"/>
        <w:gridCol w:w="900"/>
        <w:gridCol w:w="1080"/>
        <w:gridCol w:w="1062"/>
        <w:gridCol w:w="1412"/>
        <w:gridCol w:w="1697"/>
        <w:gridCol w:w="1329"/>
      </w:tblGrid>
      <w:tr w:rsidR="00123B04" w:rsidRPr="00554CCA">
        <w:trPr>
          <w:jc w:val="center"/>
        </w:trPr>
        <w:tc>
          <w:tcPr>
            <w:tcW w:w="1791" w:type="dxa"/>
            <w:vMerge w:val="restart"/>
            <w:vAlign w:val="center"/>
          </w:tcPr>
          <w:p w:rsidR="008F2E56" w:rsidRPr="00554CCA" w:rsidRDefault="008F2E56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二级区名</w:t>
            </w:r>
          </w:p>
          <w:p w:rsidR="008F2E56" w:rsidRPr="00554CCA" w:rsidRDefault="008F2E56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7365" w:type="dxa"/>
            <w:gridSpan w:val="7"/>
            <w:vAlign w:val="center"/>
          </w:tcPr>
          <w:p w:rsidR="008F2E56" w:rsidRPr="00554CCA" w:rsidRDefault="008F2E56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水热状态</w:t>
            </w:r>
          </w:p>
        </w:tc>
        <w:tc>
          <w:tcPr>
            <w:tcW w:w="4438" w:type="dxa"/>
            <w:gridSpan w:val="3"/>
            <w:vAlign w:val="center"/>
          </w:tcPr>
          <w:p w:rsidR="008F2E56" w:rsidRPr="00554CCA" w:rsidRDefault="008F2E56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地表情况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Merge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228" w:type="dxa"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潮湿系数</w:t>
            </w:r>
          </w:p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（</w:t>
            </w:r>
            <w:r w:rsidRPr="00554CCA">
              <w:rPr>
                <w:rFonts w:hint="eastAsia"/>
                <w:sz w:val="24"/>
              </w:rPr>
              <w:t>K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1238" w:type="dxa"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年降水量</w:t>
            </w:r>
          </w:p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（</w:t>
            </w:r>
            <w:r w:rsidRPr="00554CCA">
              <w:rPr>
                <w:rFonts w:hint="eastAsia"/>
                <w:sz w:val="24"/>
              </w:rPr>
              <w:t>mm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887" w:type="dxa"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雨型</w:t>
            </w:r>
          </w:p>
        </w:tc>
        <w:tc>
          <w:tcPr>
            <w:tcW w:w="970" w:type="dxa"/>
            <w:vAlign w:val="center"/>
          </w:tcPr>
          <w:p w:rsidR="006E4B94" w:rsidRDefault="006E4B94" w:rsidP="006E4B9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最高月</w:t>
            </w:r>
          </w:p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 </w:t>
            </w:r>
            <w:r>
              <w:rPr>
                <w:rFonts w:hint="eastAsia"/>
                <w:sz w:val="24"/>
              </w:rPr>
              <w:t>值</w:t>
            </w:r>
          </w:p>
        </w:tc>
        <w:tc>
          <w:tcPr>
            <w:tcW w:w="900" w:type="dxa"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最大月雨期长度</w:t>
            </w:r>
          </w:p>
        </w:tc>
        <w:tc>
          <w:tcPr>
            <w:tcW w:w="1080" w:type="dxa"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最高月平均</w:t>
            </w:r>
            <w:r>
              <w:rPr>
                <w:rFonts w:hint="eastAsia"/>
                <w:sz w:val="24"/>
              </w:rPr>
              <w:t>地</w:t>
            </w:r>
            <w:r w:rsidRPr="00554CCA">
              <w:rPr>
                <w:rFonts w:hint="eastAsia"/>
                <w:sz w:val="24"/>
              </w:rPr>
              <w:t>温</w:t>
            </w:r>
          </w:p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（℃）</w:t>
            </w:r>
          </w:p>
        </w:tc>
        <w:tc>
          <w:tcPr>
            <w:tcW w:w="1062" w:type="dxa"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地下水</w:t>
            </w:r>
          </w:p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埋</w:t>
            </w:r>
            <w:r w:rsidRPr="00554CCA">
              <w:rPr>
                <w:rFonts w:hint="eastAsia"/>
                <w:sz w:val="24"/>
              </w:rPr>
              <w:t xml:space="preserve">  </w:t>
            </w:r>
            <w:r w:rsidRPr="00554CCA">
              <w:rPr>
                <w:rFonts w:hint="eastAsia"/>
                <w:sz w:val="24"/>
              </w:rPr>
              <w:t>深（</w:t>
            </w:r>
            <w:r w:rsidRPr="00554CCA">
              <w:rPr>
                <w:rFonts w:hint="eastAsia"/>
                <w:sz w:val="24"/>
              </w:rPr>
              <w:t>m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1412" w:type="dxa"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地貌类型</w:t>
            </w:r>
          </w:p>
        </w:tc>
        <w:tc>
          <w:tcPr>
            <w:tcW w:w="1697" w:type="dxa"/>
            <w:vAlign w:val="center"/>
          </w:tcPr>
          <w:p w:rsidR="006E4B94" w:rsidRPr="00554CCA" w:rsidRDefault="006E4B94" w:rsidP="006E4B94">
            <w:pPr>
              <w:ind w:left="480" w:hangingChars="200" w:hanging="480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地表切割深度（</w:t>
            </w:r>
            <w:r w:rsidRPr="00554CCA">
              <w:rPr>
                <w:rFonts w:hint="eastAsia"/>
                <w:sz w:val="24"/>
              </w:rPr>
              <w:t>m</w:t>
            </w:r>
            <w:r w:rsidRPr="00554CCA">
              <w:rPr>
                <w:rFonts w:hint="eastAsia"/>
                <w:sz w:val="24"/>
              </w:rPr>
              <w:t>）</w:t>
            </w:r>
          </w:p>
        </w:tc>
        <w:tc>
          <w:tcPr>
            <w:tcW w:w="1329" w:type="dxa"/>
            <w:vAlign w:val="center"/>
          </w:tcPr>
          <w:p w:rsidR="006E4B94" w:rsidRPr="00554CCA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554CCA">
              <w:rPr>
                <w:rFonts w:hint="eastAsia"/>
                <w:sz w:val="24"/>
              </w:rPr>
              <w:t>土质和岩性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r w:rsidRPr="00144C9E">
              <w:rPr>
                <w:rFonts w:hint="eastAsia"/>
                <w:sz w:val="24"/>
              </w:rPr>
              <w:t>1</w:t>
            </w:r>
            <w:r w:rsidRPr="00144C9E">
              <w:rPr>
                <w:rFonts w:hint="eastAsia"/>
                <w:sz w:val="24"/>
              </w:rPr>
              <w:t>长江下游平原润湿区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1.00~1.50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1000~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1400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春雨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梅雨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2.0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3.0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2.5~</w:t>
            </w:r>
          </w:p>
          <w:p w:rsidR="00AB6319" w:rsidRPr="00144C9E" w:rsidRDefault="00AB6319" w:rsidP="00AB6319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3.5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30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35</w:t>
            </w:r>
          </w:p>
        </w:tc>
        <w:tc>
          <w:tcPr>
            <w:tcW w:w="1062" w:type="dxa"/>
            <w:vAlign w:val="center"/>
          </w:tcPr>
          <w:p w:rsidR="006E4B94" w:rsidRPr="00144C9E" w:rsidRDefault="00ED17CA" w:rsidP="00ED17CA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一般</w:t>
            </w:r>
            <w:r w:rsidRPr="00144C9E">
              <w:rPr>
                <w:rFonts w:hint="eastAsia"/>
                <w:sz w:val="24"/>
              </w:rPr>
              <w:t>1</w:t>
            </w:r>
            <w:r w:rsidR="006E4B94" w:rsidRPr="00144C9E">
              <w:rPr>
                <w:rFonts w:hint="eastAsia"/>
                <w:sz w:val="24"/>
              </w:rPr>
              <w:t>~</w:t>
            </w:r>
            <w:r w:rsidRPr="00144C9E">
              <w:rPr>
                <w:rFonts w:hint="eastAsia"/>
                <w:sz w:val="24"/>
              </w:rPr>
              <w:t>2</w:t>
            </w:r>
            <w:r w:rsidRPr="00144C9E">
              <w:rPr>
                <w:rFonts w:hint="eastAsia"/>
                <w:sz w:val="24"/>
              </w:rPr>
              <w:t>海滨湖滨＜</w:t>
            </w:r>
            <w:r w:rsidRPr="00144C9E">
              <w:rPr>
                <w:rFonts w:hint="eastAsia"/>
                <w:sz w:val="24"/>
              </w:rPr>
              <w:t>1</w:t>
            </w:r>
          </w:p>
        </w:tc>
        <w:tc>
          <w:tcPr>
            <w:tcW w:w="1412" w:type="dxa"/>
            <w:vAlign w:val="center"/>
          </w:tcPr>
          <w:p w:rsidR="006E4B94" w:rsidRPr="00144C9E" w:rsidRDefault="00B7348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海滨和内陆为软土平原，冲积平原和三角洲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平原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沿海软土和内陆软土、冲积土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smartTag w:uri="urn:schemas-microsoft-com:office:smarttags" w:element="chmetcnv">
              <w:smartTagPr>
                <w:attr w:name="UnitName" w:val="a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44C9E">
                <w:rPr>
                  <w:rFonts w:hint="eastAsia"/>
                  <w:sz w:val="24"/>
                </w:rPr>
                <w:t>1a</w:t>
              </w:r>
            </w:smartTag>
            <w:r w:rsidRPr="00144C9E">
              <w:rPr>
                <w:rFonts w:hint="eastAsia"/>
                <w:sz w:val="24"/>
              </w:rPr>
              <w:t>盐城副区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1.00~1.40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930~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1150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254CC3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夏秋雨</w:t>
            </w:r>
          </w:p>
        </w:tc>
        <w:tc>
          <w:tcPr>
            <w:tcW w:w="970" w:type="dxa"/>
            <w:vAlign w:val="center"/>
          </w:tcPr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1.8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AB6319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2.2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-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31.5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32.8</w:t>
            </w:r>
          </w:p>
        </w:tc>
        <w:tc>
          <w:tcPr>
            <w:tcW w:w="1062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一般</w:t>
            </w:r>
            <w:r w:rsidRPr="00144C9E">
              <w:rPr>
                <w:rFonts w:hint="eastAsia"/>
                <w:sz w:val="24"/>
              </w:rPr>
              <w:t xml:space="preserve">1~2 </w:t>
            </w:r>
            <w:r w:rsidRPr="00144C9E">
              <w:rPr>
                <w:rFonts w:hint="eastAsia"/>
                <w:sz w:val="24"/>
              </w:rPr>
              <w:t>海滨湖滨＜</w:t>
            </w:r>
            <w:r w:rsidRPr="00144C9E">
              <w:rPr>
                <w:rFonts w:hint="eastAsia"/>
                <w:sz w:val="24"/>
              </w:rPr>
              <w:t>1</w:t>
            </w:r>
          </w:p>
        </w:tc>
        <w:tc>
          <w:tcPr>
            <w:tcW w:w="1412" w:type="dxa"/>
            <w:vAlign w:val="center"/>
          </w:tcPr>
          <w:p w:rsidR="006E4B94" w:rsidRPr="00144C9E" w:rsidRDefault="00B7348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海滨和内陆为软土平原，冲积平原和三角洲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平原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沿海软土和内陆软土、冲积土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r w:rsidRPr="00144C9E">
              <w:rPr>
                <w:rFonts w:hint="eastAsia"/>
                <w:sz w:val="24"/>
              </w:rPr>
              <w:t>2</w:t>
            </w:r>
            <w:r w:rsidRPr="00144C9E">
              <w:rPr>
                <w:rFonts w:hint="eastAsia"/>
                <w:sz w:val="24"/>
              </w:rPr>
              <w:t>江淮丘陵、山地润湿区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1.00~1.50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1000~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1600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夏秋雨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梅雨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2.5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3.0~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3.5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30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35</w:t>
            </w:r>
          </w:p>
        </w:tc>
        <w:tc>
          <w:tcPr>
            <w:tcW w:w="1062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一般＞</w:t>
            </w:r>
            <w:r w:rsidRPr="00144C9E">
              <w:rPr>
                <w:rFonts w:hint="eastAsia"/>
                <w:sz w:val="24"/>
              </w:rPr>
              <w:t>3</w:t>
            </w:r>
            <w:r w:rsidRPr="00144C9E">
              <w:rPr>
                <w:rFonts w:hint="eastAsia"/>
                <w:sz w:val="24"/>
              </w:rPr>
              <w:t>丘陵间盆地</w:t>
            </w:r>
            <w:r w:rsidRPr="00144C9E">
              <w:rPr>
                <w:rFonts w:hint="eastAsia"/>
                <w:sz w:val="24"/>
              </w:rPr>
              <w:t>1.5</w:t>
            </w:r>
            <w:r w:rsidR="006E4B94" w:rsidRPr="00144C9E">
              <w:rPr>
                <w:rFonts w:hint="eastAsia"/>
                <w:sz w:val="24"/>
              </w:rPr>
              <w:t>~</w:t>
            </w:r>
            <w:r w:rsidRPr="00144C9E">
              <w:rPr>
                <w:rFonts w:hint="eastAsia"/>
                <w:sz w:val="24"/>
              </w:rPr>
              <w:t>2.0</w:t>
            </w:r>
          </w:p>
        </w:tc>
        <w:tc>
          <w:tcPr>
            <w:tcW w:w="1412" w:type="dxa"/>
            <w:vAlign w:val="center"/>
          </w:tcPr>
          <w:p w:rsidR="006E4B94" w:rsidRPr="00144C9E" w:rsidRDefault="00B7348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冲积平原阶地和湿润丘陵，重丘与低丘为主，局部为中山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大部为≤</w:t>
            </w:r>
            <w:r w:rsidRPr="00144C9E">
              <w:rPr>
                <w:rFonts w:hint="eastAsia"/>
                <w:sz w:val="24"/>
              </w:rPr>
              <w:t>200</w:t>
            </w:r>
            <w:r w:rsidRPr="00144C9E">
              <w:rPr>
                <w:rFonts w:hint="eastAsia"/>
                <w:sz w:val="24"/>
              </w:rPr>
              <w:t>或</w:t>
            </w:r>
            <w:r w:rsidRPr="00144C9E">
              <w:rPr>
                <w:rFonts w:hint="eastAsia"/>
                <w:sz w:val="24"/>
              </w:rPr>
              <w:t>200~500</w:t>
            </w:r>
            <w:r w:rsidRPr="00144C9E">
              <w:rPr>
                <w:rFonts w:hint="eastAsia"/>
                <w:sz w:val="24"/>
              </w:rPr>
              <w:t>，局部为</w:t>
            </w:r>
            <w:r w:rsidRPr="00144C9E">
              <w:rPr>
                <w:rFonts w:hint="eastAsia"/>
                <w:sz w:val="24"/>
              </w:rPr>
              <w:t>5000~1000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黄棕粘性土、下蜀土，粗粒岩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r w:rsidRPr="00144C9E">
              <w:rPr>
                <w:rFonts w:hint="eastAsia"/>
                <w:sz w:val="24"/>
              </w:rPr>
              <w:t>3</w:t>
            </w:r>
            <w:r w:rsidRPr="00144C9E">
              <w:rPr>
                <w:rFonts w:hint="eastAsia"/>
                <w:sz w:val="24"/>
              </w:rPr>
              <w:t>长江中游平原中湿区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1.25~1.75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1200~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1800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春雨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梅雨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4.0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3.6~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4.0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32.5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35</w:t>
            </w:r>
          </w:p>
        </w:tc>
        <w:tc>
          <w:tcPr>
            <w:tcW w:w="1062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一般</w:t>
            </w:r>
            <w:r w:rsidRPr="00144C9E">
              <w:rPr>
                <w:rFonts w:hint="eastAsia"/>
                <w:sz w:val="24"/>
              </w:rPr>
              <w:t xml:space="preserve">1~2 </w:t>
            </w:r>
            <w:r w:rsidRPr="00144C9E">
              <w:rPr>
                <w:rFonts w:hint="eastAsia"/>
                <w:sz w:val="24"/>
              </w:rPr>
              <w:t>湖滨＜</w:t>
            </w:r>
            <w:r w:rsidRPr="00144C9E">
              <w:rPr>
                <w:rFonts w:hint="eastAsia"/>
                <w:sz w:val="24"/>
              </w:rPr>
              <w:t>1</w:t>
            </w: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冲积平原和内陆软土平原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平原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冲积土和内陆软土，局部为下蜀土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r w:rsidRPr="00144C9E">
              <w:rPr>
                <w:rFonts w:hint="eastAsia"/>
                <w:sz w:val="24"/>
              </w:rPr>
              <w:t>4</w:t>
            </w:r>
            <w:r w:rsidRPr="00144C9E">
              <w:rPr>
                <w:rFonts w:hint="eastAsia"/>
                <w:sz w:val="24"/>
              </w:rPr>
              <w:t>浙闽沿海山地中湿区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1.00~2.00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1400~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2200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台风</w:t>
            </w:r>
          </w:p>
          <w:p w:rsidR="006E4B94" w:rsidRPr="00144C9E" w:rsidRDefault="006E4B94" w:rsidP="00254CC3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暴雨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2.0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3.5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3.0~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4.5</w:t>
            </w:r>
          </w:p>
        </w:tc>
        <w:tc>
          <w:tcPr>
            <w:tcW w:w="1080" w:type="dxa"/>
            <w:vAlign w:val="center"/>
          </w:tcPr>
          <w:p w:rsidR="00ED17CA" w:rsidRPr="00144C9E" w:rsidRDefault="00ED17CA" w:rsidP="00ED17CA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≥</w:t>
            </w:r>
            <w:r w:rsidRPr="00144C9E">
              <w:rPr>
                <w:rFonts w:hint="eastAsia"/>
                <w:sz w:val="24"/>
              </w:rPr>
              <w:t>35</w:t>
            </w:r>
          </w:p>
        </w:tc>
        <w:tc>
          <w:tcPr>
            <w:tcW w:w="1062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谷地</w:t>
            </w:r>
            <w:r w:rsidR="004D7F26" w:rsidRPr="00144C9E">
              <w:rPr>
                <w:rFonts w:hint="eastAsia"/>
                <w:sz w:val="24"/>
              </w:rPr>
              <w:t>1</w:t>
            </w:r>
            <w:r w:rsidR="006E4B94" w:rsidRPr="00144C9E">
              <w:rPr>
                <w:rFonts w:hint="eastAsia"/>
                <w:sz w:val="24"/>
              </w:rPr>
              <w:t>~</w:t>
            </w:r>
            <w:r w:rsidR="004D7F26" w:rsidRPr="00144C9E">
              <w:rPr>
                <w:rFonts w:hint="eastAsia"/>
                <w:sz w:val="24"/>
              </w:rPr>
              <w:t xml:space="preserve">3 </w:t>
            </w:r>
            <w:r w:rsidR="004D7F26" w:rsidRPr="00144C9E">
              <w:rPr>
                <w:rFonts w:hint="eastAsia"/>
                <w:sz w:val="24"/>
              </w:rPr>
              <w:t>山岭＞</w:t>
            </w:r>
            <w:r w:rsidR="004D7F26" w:rsidRPr="00144C9E">
              <w:rPr>
                <w:rFonts w:hint="eastAsia"/>
                <w:sz w:val="24"/>
              </w:rPr>
              <w:t>5</w:t>
            </w: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 xml:space="preserve"> </w:t>
            </w:r>
            <w:r w:rsidRPr="00144C9E">
              <w:rPr>
                <w:rFonts w:hint="eastAsia"/>
                <w:sz w:val="24"/>
              </w:rPr>
              <w:t>湿润重丘低山、局部为中山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大部为</w:t>
            </w:r>
            <w:r w:rsidRPr="00144C9E">
              <w:rPr>
                <w:rFonts w:hint="eastAsia"/>
                <w:sz w:val="24"/>
              </w:rPr>
              <w:t>200~500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红粘性土，局部为沿海软土，粗粒岩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r w:rsidRPr="00144C9E">
              <w:rPr>
                <w:rFonts w:hint="eastAsia"/>
                <w:sz w:val="24"/>
              </w:rPr>
              <w:t>5</w:t>
            </w:r>
            <w:r w:rsidRPr="00144C9E">
              <w:rPr>
                <w:rFonts w:hint="eastAsia"/>
                <w:sz w:val="24"/>
              </w:rPr>
              <w:t>江南丘陵过湿区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1.5~2.25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1400~</w:t>
            </w:r>
          </w:p>
          <w:p w:rsidR="006E4B94" w:rsidRPr="00144C9E" w:rsidRDefault="006E4B94" w:rsidP="00254CC3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2000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梅雨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秋雨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伏旱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5.0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4.0~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4.5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32.5</w:t>
            </w:r>
          </w:p>
        </w:tc>
        <w:tc>
          <w:tcPr>
            <w:tcW w:w="1062" w:type="dxa"/>
            <w:vAlign w:val="center"/>
          </w:tcPr>
          <w:p w:rsidR="006E4B94" w:rsidRPr="00144C9E" w:rsidRDefault="00B7348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谷地</w:t>
            </w:r>
            <w:r w:rsidRPr="00144C9E">
              <w:rPr>
                <w:rFonts w:hint="eastAsia"/>
                <w:sz w:val="24"/>
              </w:rPr>
              <w:t>2</w:t>
            </w:r>
            <w:r w:rsidR="006E4B94" w:rsidRPr="00144C9E">
              <w:rPr>
                <w:rFonts w:hint="eastAsia"/>
                <w:sz w:val="24"/>
              </w:rPr>
              <w:t>~</w:t>
            </w:r>
            <w:r w:rsidRPr="00144C9E">
              <w:rPr>
                <w:rFonts w:hint="eastAsia"/>
                <w:sz w:val="24"/>
              </w:rPr>
              <w:t>3</w:t>
            </w: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湿润丘陵局部分布有山地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一般≥</w:t>
            </w:r>
            <w:r w:rsidRPr="00144C9E">
              <w:rPr>
                <w:rFonts w:hint="eastAsia"/>
                <w:sz w:val="24"/>
              </w:rPr>
              <w:t>200</w:t>
            </w:r>
            <w:r w:rsidRPr="00144C9E">
              <w:rPr>
                <w:rFonts w:hint="eastAsia"/>
                <w:sz w:val="24"/>
              </w:rPr>
              <w:t>局部为</w:t>
            </w:r>
            <w:r w:rsidRPr="00144C9E">
              <w:rPr>
                <w:rFonts w:hint="eastAsia"/>
                <w:sz w:val="24"/>
              </w:rPr>
              <w:t>200~500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红粘性土，细粒岩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r w:rsidRPr="00144C9E">
              <w:rPr>
                <w:rFonts w:hint="eastAsia"/>
                <w:sz w:val="24"/>
              </w:rPr>
              <w:t>6</w:t>
            </w:r>
            <w:r w:rsidRPr="00144C9E">
              <w:rPr>
                <w:rFonts w:hint="eastAsia"/>
                <w:sz w:val="24"/>
              </w:rPr>
              <w:t>武夷南岭山地过湿区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1.5~2.25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1400~</w:t>
            </w:r>
          </w:p>
          <w:p w:rsidR="006E4B94" w:rsidRPr="00144C9E" w:rsidRDefault="006E4B94" w:rsidP="00254CC3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2000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春、夏雨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3.0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4.5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3.5~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4.5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30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35</w:t>
            </w:r>
          </w:p>
        </w:tc>
        <w:tc>
          <w:tcPr>
            <w:tcW w:w="1062" w:type="dxa"/>
            <w:vAlign w:val="center"/>
          </w:tcPr>
          <w:p w:rsidR="006E4B94" w:rsidRPr="00144C9E" w:rsidRDefault="00B7348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谷地</w:t>
            </w:r>
            <w:r w:rsidRPr="00144C9E">
              <w:rPr>
                <w:rFonts w:hint="eastAsia"/>
                <w:sz w:val="24"/>
              </w:rPr>
              <w:t>2</w:t>
            </w:r>
            <w:r w:rsidR="006E4B94" w:rsidRPr="00144C9E">
              <w:rPr>
                <w:rFonts w:hint="eastAsia"/>
                <w:sz w:val="24"/>
              </w:rPr>
              <w:t>~</w:t>
            </w:r>
            <w:r w:rsidRPr="00144C9E">
              <w:rPr>
                <w:rFonts w:hint="eastAsia"/>
                <w:sz w:val="24"/>
              </w:rPr>
              <w:t xml:space="preserve">3  </w:t>
            </w:r>
            <w:r w:rsidRPr="00144C9E">
              <w:rPr>
                <w:rFonts w:hint="eastAsia"/>
                <w:sz w:val="24"/>
              </w:rPr>
              <w:t>山岭＞</w:t>
            </w:r>
            <w:r w:rsidRPr="00144C9E">
              <w:rPr>
                <w:rFonts w:hint="eastAsia"/>
                <w:sz w:val="24"/>
              </w:rPr>
              <w:t>5</w:t>
            </w: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湿润中山和低山重丘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大部为</w:t>
            </w:r>
            <w:r w:rsidRPr="00144C9E">
              <w:rPr>
                <w:rFonts w:hint="eastAsia"/>
                <w:sz w:val="24"/>
              </w:rPr>
              <w:t>500~100</w:t>
            </w:r>
            <w:r w:rsidRPr="00144C9E">
              <w:rPr>
                <w:rFonts w:hint="eastAsia"/>
                <w:sz w:val="24"/>
              </w:rPr>
              <w:t>局部为≥</w:t>
            </w:r>
            <w:r w:rsidRPr="00144C9E">
              <w:rPr>
                <w:rFonts w:hint="eastAsia"/>
                <w:sz w:val="24"/>
              </w:rPr>
              <w:t>1000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红粘性土粗粒岩、细粒岩、可溶岩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smartTag w:uri="urn:schemas-microsoft-com:office:smarttags" w:element="chmetcnv">
              <w:smartTagPr>
                <w:attr w:name="UnitName" w:val="a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44C9E">
                <w:rPr>
                  <w:rFonts w:hint="eastAsia"/>
                  <w:sz w:val="24"/>
                </w:rPr>
                <w:t>6a</w:t>
              </w:r>
            </w:smartTag>
            <w:r w:rsidRPr="00144C9E">
              <w:rPr>
                <w:rFonts w:hint="eastAsia"/>
                <w:sz w:val="24"/>
              </w:rPr>
              <w:t>武夷副区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1.75~2.25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1800~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2600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梅雨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夏雨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4.5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4.0~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5.0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ED17CA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25~</w:t>
            </w:r>
          </w:p>
          <w:p w:rsidR="00ED17CA" w:rsidRPr="00144C9E" w:rsidRDefault="00ED17CA" w:rsidP="00ED17CA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32.5</w:t>
            </w:r>
          </w:p>
        </w:tc>
        <w:tc>
          <w:tcPr>
            <w:tcW w:w="1062" w:type="dxa"/>
            <w:vAlign w:val="center"/>
          </w:tcPr>
          <w:p w:rsidR="006E4B94" w:rsidRPr="00144C9E" w:rsidRDefault="00B7348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＞</w:t>
            </w:r>
            <w:r w:rsidRPr="00144C9E">
              <w:rPr>
                <w:rFonts w:hint="eastAsia"/>
                <w:sz w:val="24"/>
              </w:rPr>
              <w:t>5</w:t>
            </w: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湿润中山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＞</w:t>
            </w:r>
            <w:r w:rsidRPr="00144C9E">
              <w:rPr>
                <w:rFonts w:hint="eastAsia"/>
                <w:sz w:val="24"/>
              </w:rPr>
              <w:t>1000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红粘性土、粗粒岩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r w:rsidRPr="00144C9E">
              <w:rPr>
                <w:rFonts w:hint="eastAsia"/>
                <w:sz w:val="24"/>
              </w:rPr>
              <w:t>7</w:t>
            </w:r>
            <w:r w:rsidRPr="00144C9E">
              <w:rPr>
                <w:rFonts w:hint="eastAsia"/>
                <w:sz w:val="24"/>
              </w:rPr>
              <w:t>华南沿海台风区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0.75~2.0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1600~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2600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夏雨和台风暴雨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2.0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AB6319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3.0</w:t>
            </w:r>
          </w:p>
        </w:tc>
        <w:tc>
          <w:tcPr>
            <w:tcW w:w="90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2.5~</w:t>
            </w:r>
          </w:p>
          <w:p w:rsidR="00AB6319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4.5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30~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32.5</w:t>
            </w:r>
          </w:p>
        </w:tc>
        <w:tc>
          <w:tcPr>
            <w:tcW w:w="1062" w:type="dxa"/>
            <w:vAlign w:val="center"/>
          </w:tcPr>
          <w:p w:rsidR="006E4B94" w:rsidRPr="00144C9E" w:rsidRDefault="00B7348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一般＞</w:t>
            </w:r>
            <w:r w:rsidRPr="00144C9E">
              <w:rPr>
                <w:rFonts w:hint="eastAsia"/>
                <w:sz w:val="24"/>
              </w:rPr>
              <w:t xml:space="preserve">3 </w:t>
            </w:r>
            <w:r w:rsidRPr="00144C9E">
              <w:rPr>
                <w:rFonts w:hint="eastAsia"/>
                <w:sz w:val="24"/>
              </w:rPr>
              <w:t>海滨＜</w:t>
            </w:r>
            <w:r w:rsidRPr="00144C9E">
              <w:rPr>
                <w:rFonts w:hint="eastAsia"/>
                <w:sz w:val="24"/>
              </w:rPr>
              <w:t>1</w:t>
            </w: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湿润丘陵重丘、低山、沿海有三角洲平原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平原或≤</w:t>
            </w:r>
            <w:r w:rsidRPr="00144C9E">
              <w:rPr>
                <w:rFonts w:hint="eastAsia"/>
                <w:sz w:val="24"/>
              </w:rPr>
              <w:t>200</w:t>
            </w:r>
            <w:r w:rsidRPr="00144C9E">
              <w:rPr>
                <w:rFonts w:hint="eastAsia"/>
                <w:sz w:val="24"/>
              </w:rPr>
              <w:t>局部为</w:t>
            </w:r>
            <w:r w:rsidRPr="00144C9E">
              <w:rPr>
                <w:rFonts w:hint="eastAsia"/>
                <w:sz w:val="24"/>
              </w:rPr>
              <w:t>200~500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砖红色粘性土、沿海软土、粗粒岩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smartTag w:uri="urn:schemas-microsoft-com:office:smarttags" w:element="chmetcnv">
              <w:smartTagPr>
                <w:attr w:name="UnitName" w:val="a"/>
                <w:attr w:name="SourceValue" w:val="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44C9E">
                <w:rPr>
                  <w:rFonts w:hint="eastAsia"/>
                  <w:sz w:val="24"/>
                </w:rPr>
                <w:t>7a</w:t>
              </w:r>
            </w:smartTag>
            <w:r w:rsidRPr="00144C9E">
              <w:rPr>
                <w:rFonts w:hint="eastAsia"/>
                <w:sz w:val="24"/>
              </w:rPr>
              <w:t>台湾山地副区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1.50~2.75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2000~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2800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夏雨和台风暴雨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＞</w:t>
            </w:r>
            <w:r w:rsidRPr="00144C9E">
              <w:rPr>
                <w:rFonts w:hint="eastAsia"/>
                <w:sz w:val="24"/>
              </w:rPr>
              <w:t>3.0</w:t>
            </w:r>
          </w:p>
        </w:tc>
        <w:tc>
          <w:tcPr>
            <w:tcW w:w="90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2.5</w:t>
            </w:r>
            <w:r w:rsidR="00AB6319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3.0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≤</w:t>
            </w:r>
            <w:r w:rsidRPr="00144C9E">
              <w:rPr>
                <w:rFonts w:hint="eastAsia"/>
                <w:sz w:val="24"/>
              </w:rPr>
              <w:t>30</w:t>
            </w:r>
          </w:p>
        </w:tc>
        <w:tc>
          <w:tcPr>
            <w:tcW w:w="1062" w:type="dxa"/>
            <w:vAlign w:val="center"/>
          </w:tcPr>
          <w:p w:rsidR="006E4B94" w:rsidRPr="00144C9E" w:rsidRDefault="00B7348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＞</w:t>
            </w:r>
            <w:r w:rsidRPr="00144C9E">
              <w:rPr>
                <w:rFonts w:hint="eastAsia"/>
                <w:sz w:val="24"/>
              </w:rPr>
              <w:t>3</w:t>
            </w: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湿润中山高山地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500~1000</w:t>
            </w:r>
            <w:r w:rsidRPr="00144C9E">
              <w:rPr>
                <w:rFonts w:hint="eastAsia"/>
                <w:sz w:val="24"/>
              </w:rPr>
              <w:t>或≥</w:t>
            </w:r>
            <w:r w:rsidRPr="00144C9E">
              <w:rPr>
                <w:rFonts w:hint="eastAsia"/>
                <w:sz w:val="24"/>
              </w:rPr>
              <w:t>1000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北部为红粘性土，南部为砖红粘性土，细粒岩、粗粒岩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r w:rsidRPr="00144C9E">
              <w:rPr>
                <w:rFonts w:hint="eastAsia"/>
                <w:sz w:val="24"/>
              </w:rPr>
              <w:t>7b</w:t>
            </w:r>
            <w:r w:rsidRPr="00144C9E">
              <w:rPr>
                <w:rFonts w:hint="eastAsia"/>
                <w:sz w:val="24"/>
              </w:rPr>
              <w:t>海南岛西部润干副区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0.50~0.75</w:t>
            </w: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800~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1600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台风雨</w:t>
            </w:r>
          </w:p>
        </w:tc>
        <w:tc>
          <w:tcPr>
            <w:tcW w:w="970" w:type="dxa"/>
            <w:vAlign w:val="center"/>
          </w:tcPr>
          <w:p w:rsidR="006E4B94" w:rsidRPr="00144C9E" w:rsidRDefault="00AB6319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＜</w:t>
            </w:r>
            <w:r w:rsidRPr="00144C9E">
              <w:rPr>
                <w:rFonts w:hint="eastAsia"/>
                <w:sz w:val="24"/>
              </w:rPr>
              <w:t>3.0</w:t>
            </w:r>
          </w:p>
        </w:tc>
        <w:tc>
          <w:tcPr>
            <w:tcW w:w="90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＜</w:t>
            </w:r>
            <w:r w:rsidRPr="00144C9E">
              <w:rPr>
                <w:rFonts w:hint="eastAsia"/>
                <w:sz w:val="24"/>
              </w:rPr>
              <w:t>3.0</w:t>
            </w: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32.5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35.0</w:t>
            </w:r>
          </w:p>
        </w:tc>
        <w:tc>
          <w:tcPr>
            <w:tcW w:w="1062" w:type="dxa"/>
            <w:vAlign w:val="center"/>
          </w:tcPr>
          <w:p w:rsidR="006E4B94" w:rsidRPr="00144C9E" w:rsidRDefault="00B7348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</w:t>
            </w:r>
            <w:r w:rsidR="006E4B94" w:rsidRPr="00144C9E">
              <w:rPr>
                <w:rFonts w:hint="eastAsia"/>
                <w:sz w:val="24"/>
              </w:rPr>
              <w:t>~</w:t>
            </w:r>
            <w:r w:rsidRPr="00144C9E">
              <w:rPr>
                <w:rFonts w:hint="eastAsia"/>
                <w:sz w:val="24"/>
              </w:rPr>
              <w:t>3</w:t>
            </w: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沿海为稀林草原阶地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平原或＜</w:t>
            </w:r>
            <w:r w:rsidRPr="00144C9E">
              <w:rPr>
                <w:rFonts w:hint="eastAsia"/>
                <w:sz w:val="24"/>
              </w:rPr>
              <w:t>200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砖红色粘性土</w:t>
            </w:r>
          </w:p>
        </w:tc>
      </w:tr>
      <w:tr w:rsidR="00123B04" w:rsidRPr="00554CCA">
        <w:trPr>
          <w:jc w:val="center"/>
        </w:trPr>
        <w:tc>
          <w:tcPr>
            <w:tcW w:w="1791" w:type="dxa"/>
            <w:vAlign w:val="center"/>
          </w:tcPr>
          <w:p w:rsidR="006E4B94" w:rsidRPr="00144C9E" w:rsidRDefault="006E4B9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Ⅳ</w:t>
            </w:r>
            <w:smartTag w:uri="urn:schemas-microsoft-com:office:smarttags" w:element="chmetcnv">
              <w:smartTagPr>
                <w:attr w:name="UnitName" w:val="C"/>
                <w:attr w:name="SourceValue" w:val="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44C9E">
                <w:rPr>
                  <w:rFonts w:hint="eastAsia"/>
                  <w:sz w:val="24"/>
                </w:rPr>
                <w:t>7c</w:t>
              </w:r>
            </w:smartTag>
            <w:r w:rsidRPr="00144C9E">
              <w:rPr>
                <w:rFonts w:hint="eastAsia"/>
                <w:sz w:val="24"/>
              </w:rPr>
              <w:t>南海诸岛副区</w:t>
            </w:r>
          </w:p>
        </w:tc>
        <w:tc>
          <w:tcPr>
            <w:tcW w:w="122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238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1600~</w:t>
            </w:r>
          </w:p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2000</w:t>
            </w:r>
          </w:p>
        </w:tc>
        <w:tc>
          <w:tcPr>
            <w:tcW w:w="887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对流雨台风雨</w:t>
            </w:r>
          </w:p>
        </w:tc>
        <w:tc>
          <w:tcPr>
            <w:tcW w:w="970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0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6E4B94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32.5</w:t>
            </w:r>
            <w:r w:rsidR="006E4B94" w:rsidRPr="00144C9E">
              <w:rPr>
                <w:rFonts w:hint="eastAsia"/>
                <w:sz w:val="24"/>
              </w:rPr>
              <w:t>~</w:t>
            </w:r>
          </w:p>
          <w:p w:rsidR="00ED17CA" w:rsidRPr="00144C9E" w:rsidRDefault="00ED17CA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35</w:t>
            </w:r>
          </w:p>
        </w:tc>
        <w:tc>
          <w:tcPr>
            <w:tcW w:w="1062" w:type="dxa"/>
            <w:vAlign w:val="center"/>
          </w:tcPr>
          <w:p w:rsidR="006E4B94" w:rsidRPr="00144C9E" w:rsidRDefault="006E4B94" w:rsidP="006E4B94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12" w:type="dxa"/>
            <w:vAlign w:val="center"/>
          </w:tcPr>
          <w:p w:rsidR="006E4B94" w:rsidRPr="00144C9E" w:rsidRDefault="00106488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珊瑚岛</w:t>
            </w:r>
          </w:p>
        </w:tc>
        <w:tc>
          <w:tcPr>
            <w:tcW w:w="1697" w:type="dxa"/>
            <w:vAlign w:val="center"/>
          </w:tcPr>
          <w:p w:rsidR="006E4B94" w:rsidRPr="00144C9E" w:rsidRDefault="00106488" w:rsidP="006E4B94">
            <w:pPr>
              <w:jc w:val="center"/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平原</w:t>
            </w:r>
          </w:p>
        </w:tc>
        <w:tc>
          <w:tcPr>
            <w:tcW w:w="1329" w:type="dxa"/>
            <w:vAlign w:val="center"/>
          </w:tcPr>
          <w:p w:rsidR="006E4B94" w:rsidRPr="00144C9E" w:rsidRDefault="00123B04" w:rsidP="006E4B94">
            <w:pPr>
              <w:rPr>
                <w:rFonts w:hint="eastAsia"/>
                <w:sz w:val="24"/>
              </w:rPr>
            </w:pPr>
            <w:r w:rsidRPr="00144C9E">
              <w:rPr>
                <w:rFonts w:hint="eastAsia"/>
                <w:sz w:val="24"/>
              </w:rPr>
              <w:t>砖红色粘性土</w:t>
            </w:r>
          </w:p>
        </w:tc>
      </w:tr>
    </w:tbl>
    <w:p w:rsidR="00BF11EE" w:rsidRDefault="00BF11EE" w:rsidP="00554CCA">
      <w:pPr>
        <w:rPr>
          <w:rFonts w:hint="eastAsia"/>
        </w:rPr>
      </w:pPr>
    </w:p>
    <w:p w:rsidR="007A1292" w:rsidRDefault="007A1292" w:rsidP="00B84256">
      <w:pPr>
        <w:ind w:firstLineChars="4100" w:firstLine="11480"/>
        <w:rPr>
          <w:rFonts w:hint="eastAsia"/>
          <w:sz w:val="28"/>
          <w:szCs w:val="28"/>
        </w:rPr>
      </w:pPr>
    </w:p>
    <w:p w:rsidR="00144C9E" w:rsidRDefault="00144C9E" w:rsidP="00144C9E">
      <w:pPr>
        <w:ind w:firstLineChars="1600" w:firstLine="4498"/>
        <w:rPr>
          <w:rFonts w:hint="eastAsia"/>
          <w:b/>
          <w:sz w:val="28"/>
          <w:szCs w:val="28"/>
        </w:rPr>
      </w:pPr>
    </w:p>
    <w:p w:rsidR="00144C9E" w:rsidRDefault="00144C9E" w:rsidP="00144C9E">
      <w:pPr>
        <w:ind w:firstLineChars="1600" w:firstLine="4498"/>
        <w:rPr>
          <w:rFonts w:hint="eastAsia"/>
          <w:b/>
          <w:sz w:val="28"/>
          <w:szCs w:val="28"/>
        </w:rPr>
      </w:pPr>
    </w:p>
    <w:p w:rsidR="00144C9E" w:rsidRDefault="00144C9E" w:rsidP="00144C9E">
      <w:pPr>
        <w:ind w:firstLineChars="1600" w:firstLine="4498"/>
        <w:rPr>
          <w:rFonts w:hint="eastAsia"/>
          <w:b/>
          <w:sz w:val="28"/>
          <w:szCs w:val="28"/>
        </w:rPr>
      </w:pPr>
    </w:p>
    <w:p w:rsidR="00410BB9" w:rsidRPr="00410BB9" w:rsidRDefault="00144C9E" w:rsidP="00144C9E">
      <w:pPr>
        <w:spacing w:line="480" w:lineRule="auto"/>
        <w:ind w:firstLineChars="1600" w:firstLine="4498"/>
        <w:rPr>
          <w:rFonts w:hint="eastAsia"/>
          <w:sz w:val="28"/>
          <w:szCs w:val="28"/>
        </w:rPr>
      </w:pPr>
      <w:r w:rsidRPr="00031B2C">
        <w:rPr>
          <w:rFonts w:hint="eastAsia"/>
          <w:b/>
          <w:sz w:val="28"/>
          <w:szCs w:val="28"/>
        </w:rPr>
        <w:lastRenderedPageBreak/>
        <w:t>二级区划的特征与指标</w:t>
      </w:r>
      <w:r>
        <w:rPr>
          <w:rFonts w:hint="eastAsia"/>
          <w:b/>
          <w:sz w:val="28"/>
          <w:szCs w:val="28"/>
        </w:rPr>
        <w:t xml:space="preserve">                               </w:t>
      </w:r>
      <w:r w:rsidR="00410BB9">
        <w:rPr>
          <w:rFonts w:hint="eastAsia"/>
          <w:sz w:val="28"/>
          <w:szCs w:val="28"/>
        </w:rPr>
        <w:t>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="00410BB9">
          <w:rPr>
            <w:rFonts w:hint="eastAsia"/>
            <w:sz w:val="28"/>
            <w:szCs w:val="28"/>
          </w:rPr>
          <w:t>3.0.2</w:t>
        </w:r>
      </w:smartTag>
      <w:r w:rsidR="00410BB9">
        <w:rPr>
          <w:rFonts w:hint="eastAsia"/>
          <w:sz w:val="28"/>
          <w:szCs w:val="28"/>
        </w:rPr>
        <w:t>-5</w:t>
      </w:r>
    </w:p>
    <w:tbl>
      <w:tblPr>
        <w:tblStyle w:val="a4"/>
        <w:tblW w:w="13594" w:type="dxa"/>
        <w:jc w:val="center"/>
        <w:tblInd w:w="-3175" w:type="dxa"/>
        <w:tblLook w:val="01E0"/>
      </w:tblPr>
      <w:tblGrid>
        <w:gridCol w:w="1644"/>
        <w:gridCol w:w="1180"/>
        <w:gridCol w:w="1070"/>
        <w:gridCol w:w="1161"/>
        <w:gridCol w:w="924"/>
        <w:gridCol w:w="1066"/>
        <w:gridCol w:w="1186"/>
        <w:gridCol w:w="1039"/>
        <w:gridCol w:w="1304"/>
        <w:gridCol w:w="1779"/>
        <w:gridCol w:w="1241"/>
      </w:tblGrid>
      <w:tr w:rsidR="00105E61" w:rsidRPr="00554CCA">
        <w:trPr>
          <w:jc w:val="center"/>
        </w:trPr>
        <w:tc>
          <w:tcPr>
            <w:tcW w:w="1727" w:type="dxa"/>
            <w:vMerge w:val="restart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7424" w:type="dxa"/>
            <w:gridSpan w:val="7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水热状态</w:t>
            </w:r>
          </w:p>
        </w:tc>
        <w:tc>
          <w:tcPr>
            <w:tcW w:w="4443" w:type="dxa"/>
            <w:gridSpan w:val="3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地表情况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Merge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207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潮湿系数</w:t>
            </w:r>
          </w:p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</w:t>
            </w:r>
            <w:r w:rsidRPr="00DB3C7C">
              <w:rPr>
                <w:rFonts w:hint="eastAsia"/>
                <w:sz w:val="24"/>
              </w:rPr>
              <w:t>K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977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年降水量</w:t>
            </w:r>
          </w:p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</w:t>
            </w:r>
            <w:r w:rsidRPr="00DB3C7C">
              <w:rPr>
                <w:rFonts w:hint="eastAsia"/>
                <w:sz w:val="24"/>
              </w:rPr>
              <w:t>mm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201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雨型</w:t>
            </w:r>
          </w:p>
        </w:tc>
        <w:tc>
          <w:tcPr>
            <w:tcW w:w="948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最高月</w:t>
            </w:r>
          </w:p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 xml:space="preserve">K </w:t>
            </w:r>
            <w:r w:rsidRPr="00DB3C7C">
              <w:rPr>
                <w:rFonts w:hint="eastAsia"/>
                <w:sz w:val="24"/>
              </w:rPr>
              <w:t>值</w:t>
            </w:r>
          </w:p>
        </w:tc>
        <w:tc>
          <w:tcPr>
            <w:tcW w:w="960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最大月雨期长度</w:t>
            </w:r>
          </w:p>
        </w:tc>
        <w:tc>
          <w:tcPr>
            <w:tcW w:w="1079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最高月平均地温</w:t>
            </w:r>
          </w:p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（℃）</w:t>
            </w:r>
          </w:p>
        </w:tc>
        <w:tc>
          <w:tcPr>
            <w:tcW w:w="1052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地下水</w:t>
            </w:r>
          </w:p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埋</w:t>
            </w:r>
            <w:r w:rsidRPr="00DB3C7C">
              <w:rPr>
                <w:rFonts w:hint="eastAsia"/>
                <w:sz w:val="24"/>
              </w:rPr>
              <w:t xml:space="preserve">  </w:t>
            </w:r>
            <w:r w:rsidRPr="00DB3C7C">
              <w:rPr>
                <w:rFonts w:hint="eastAsia"/>
                <w:sz w:val="24"/>
              </w:rPr>
              <w:t>深（</w:t>
            </w:r>
            <w:r w:rsidRPr="00DB3C7C">
              <w:rPr>
                <w:rFonts w:hint="eastAsia"/>
                <w:sz w:val="24"/>
              </w:rPr>
              <w:t>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356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地貌类型</w:t>
            </w:r>
          </w:p>
        </w:tc>
        <w:tc>
          <w:tcPr>
            <w:tcW w:w="1809" w:type="dxa"/>
            <w:vAlign w:val="center"/>
          </w:tcPr>
          <w:p w:rsidR="00410BB9" w:rsidRPr="00DB3C7C" w:rsidRDefault="00410BB9" w:rsidP="00B84256">
            <w:pPr>
              <w:ind w:left="480" w:hangingChars="200" w:hanging="480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地表切割深度（</w:t>
            </w:r>
            <w:r w:rsidRPr="00DB3C7C">
              <w:rPr>
                <w:rFonts w:hint="eastAsia"/>
                <w:sz w:val="24"/>
              </w:rPr>
              <w:t>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278" w:type="dxa"/>
            <w:vAlign w:val="center"/>
          </w:tcPr>
          <w:p w:rsidR="00410BB9" w:rsidRPr="00DB3C7C" w:rsidRDefault="00410BB9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土质和岩性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Align w:val="center"/>
          </w:tcPr>
          <w:p w:rsidR="00B84256" w:rsidRPr="00DB3C7C" w:rsidRDefault="00B84256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>1</w:t>
            </w:r>
            <w:r w:rsidRPr="00DB3C7C">
              <w:rPr>
                <w:rFonts w:hint="eastAsia"/>
                <w:sz w:val="24"/>
              </w:rPr>
              <w:t>秦巴山地润湿区</w:t>
            </w:r>
          </w:p>
        </w:tc>
        <w:tc>
          <w:tcPr>
            <w:tcW w:w="120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1.50</w:t>
            </w:r>
          </w:p>
        </w:tc>
        <w:tc>
          <w:tcPr>
            <w:tcW w:w="97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800~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1400</w:t>
            </w:r>
          </w:p>
        </w:tc>
        <w:tc>
          <w:tcPr>
            <w:tcW w:w="1201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夏、秋雨</w:t>
            </w:r>
          </w:p>
        </w:tc>
        <w:tc>
          <w:tcPr>
            <w:tcW w:w="948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3.0</w:t>
            </w:r>
          </w:p>
        </w:tc>
        <w:tc>
          <w:tcPr>
            <w:tcW w:w="960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3.0~3.5</w:t>
            </w:r>
          </w:p>
        </w:tc>
        <w:tc>
          <w:tcPr>
            <w:tcW w:w="1079" w:type="dxa"/>
            <w:vAlign w:val="center"/>
          </w:tcPr>
          <w:p w:rsidR="00B84256" w:rsidRPr="00DB3C7C" w:rsidRDefault="00E64823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25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32.5</w:t>
            </w:r>
          </w:p>
        </w:tc>
        <w:tc>
          <w:tcPr>
            <w:tcW w:w="1052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埋深不定</w:t>
            </w:r>
          </w:p>
        </w:tc>
        <w:tc>
          <w:tcPr>
            <w:tcW w:w="1356" w:type="dxa"/>
            <w:vAlign w:val="center"/>
          </w:tcPr>
          <w:p w:rsidR="00B84256" w:rsidRPr="00DB3C7C" w:rsidRDefault="006A2487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湿润中山局部为高山</w:t>
            </w:r>
            <w:r w:rsidRPr="00DB3C7C"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809" w:type="dxa"/>
            <w:vAlign w:val="center"/>
          </w:tcPr>
          <w:p w:rsidR="00B84256" w:rsidRPr="00DB3C7C" w:rsidRDefault="00F571EF" w:rsidP="00F571E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大部分为</w:t>
            </w:r>
            <w:r w:rsidR="00E64823" w:rsidRPr="00DB3C7C">
              <w:rPr>
                <w:rFonts w:hint="eastAsia"/>
                <w:sz w:val="24"/>
              </w:rPr>
              <w:t>500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="00E64823" w:rsidRPr="00DB3C7C">
              <w:rPr>
                <w:rFonts w:hint="eastAsia"/>
                <w:sz w:val="24"/>
              </w:rPr>
              <w:t>1000</w:t>
            </w:r>
            <w:r w:rsidRPr="00DB3C7C">
              <w:rPr>
                <w:rFonts w:hint="eastAsia"/>
                <w:sz w:val="24"/>
              </w:rPr>
              <w:t>，局部为＜</w:t>
            </w:r>
            <w:r w:rsidRPr="00DB3C7C">
              <w:rPr>
                <w:rFonts w:hint="eastAsia"/>
                <w:sz w:val="24"/>
              </w:rPr>
              <w:t>200</w:t>
            </w:r>
          </w:p>
        </w:tc>
        <w:tc>
          <w:tcPr>
            <w:tcW w:w="1278" w:type="dxa"/>
            <w:vAlign w:val="center"/>
          </w:tcPr>
          <w:p w:rsidR="00B84256" w:rsidRPr="00DB3C7C" w:rsidRDefault="00F571EF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黄棕粘性土，粗粒岩为主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Align w:val="center"/>
          </w:tcPr>
          <w:p w:rsidR="00B84256" w:rsidRPr="00DB3C7C" w:rsidRDefault="00B84256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>2</w:t>
            </w:r>
            <w:r w:rsidRPr="00DB3C7C">
              <w:rPr>
                <w:rFonts w:hint="eastAsia"/>
                <w:sz w:val="24"/>
              </w:rPr>
              <w:t>四川盆地中湿区</w:t>
            </w:r>
          </w:p>
        </w:tc>
        <w:tc>
          <w:tcPr>
            <w:tcW w:w="120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1.25~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1.75</w:t>
            </w:r>
          </w:p>
        </w:tc>
        <w:tc>
          <w:tcPr>
            <w:tcW w:w="97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1000~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1400</w:t>
            </w:r>
          </w:p>
        </w:tc>
        <w:tc>
          <w:tcPr>
            <w:tcW w:w="1201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  <w:p w:rsidR="006A2487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秋雨</w:t>
            </w:r>
          </w:p>
        </w:tc>
        <w:tc>
          <w:tcPr>
            <w:tcW w:w="948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3.0</w:t>
            </w:r>
          </w:p>
        </w:tc>
        <w:tc>
          <w:tcPr>
            <w:tcW w:w="960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3.5~4.5</w:t>
            </w:r>
          </w:p>
        </w:tc>
        <w:tc>
          <w:tcPr>
            <w:tcW w:w="1079" w:type="dxa"/>
            <w:vAlign w:val="center"/>
          </w:tcPr>
          <w:p w:rsidR="00B84256" w:rsidRPr="00DB3C7C" w:rsidRDefault="00E64823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32.5</w:t>
            </w:r>
          </w:p>
        </w:tc>
        <w:tc>
          <w:tcPr>
            <w:tcW w:w="1052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丘陵＞</w:t>
            </w:r>
            <w:r w:rsidRPr="00DB3C7C">
              <w:rPr>
                <w:rFonts w:hint="eastAsia"/>
                <w:sz w:val="24"/>
              </w:rPr>
              <w:t>2</w:t>
            </w:r>
            <w:r w:rsidRPr="00DB3C7C">
              <w:rPr>
                <w:rFonts w:hint="eastAsia"/>
                <w:sz w:val="24"/>
              </w:rPr>
              <w:t>谷地成都平原</w:t>
            </w:r>
            <w:r w:rsidRPr="00DB3C7C">
              <w:rPr>
                <w:rFonts w:hint="eastAsia"/>
                <w:sz w:val="24"/>
              </w:rPr>
              <w:t>1~2</w:t>
            </w:r>
          </w:p>
        </w:tc>
        <w:tc>
          <w:tcPr>
            <w:tcW w:w="1356" w:type="dxa"/>
            <w:vAlign w:val="center"/>
          </w:tcPr>
          <w:p w:rsidR="00B84256" w:rsidRPr="00DB3C7C" w:rsidRDefault="006A2487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冲积平原和湿润丘陵，边缘为重丘，低山</w:t>
            </w:r>
          </w:p>
        </w:tc>
        <w:tc>
          <w:tcPr>
            <w:tcW w:w="1809" w:type="dxa"/>
            <w:vAlign w:val="center"/>
          </w:tcPr>
          <w:p w:rsidR="00B84256" w:rsidRPr="00DB3C7C" w:rsidRDefault="00F571EF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大部为＜</w:t>
            </w: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东南部为</w:t>
            </w:r>
            <w:r w:rsidR="00E64823" w:rsidRPr="00DB3C7C">
              <w:rPr>
                <w:rFonts w:hint="eastAsia"/>
                <w:sz w:val="24"/>
              </w:rPr>
              <w:t>500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="00E64823" w:rsidRPr="00DB3C7C">
              <w:rPr>
                <w:rFonts w:hint="eastAsia"/>
                <w:sz w:val="24"/>
              </w:rPr>
              <w:t>1000</w:t>
            </w:r>
            <w:r w:rsidRPr="00DB3C7C">
              <w:rPr>
                <w:rFonts w:hint="eastAsia"/>
                <w:sz w:val="24"/>
              </w:rPr>
              <w:t>西部为平原</w:t>
            </w:r>
          </w:p>
        </w:tc>
        <w:tc>
          <w:tcPr>
            <w:tcW w:w="1278" w:type="dxa"/>
            <w:vAlign w:val="center"/>
          </w:tcPr>
          <w:p w:rsidR="00B84256" w:rsidRPr="00DB3C7C" w:rsidRDefault="00F571EF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紫粘性土</w:t>
            </w:r>
            <w:r w:rsidR="00105E61" w:rsidRPr="00DB3C7C">
              <w:rPr>
                <w:rFonts w:hint="eastAsia"/>
                <w:sz w:val="24"/>
              </w:rPr>
              <w:t>，细粒岩为主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Align w:val="center"/>
          </w:tcPr>
          <w:p w:rsidR="00B84256" w:rsidRPr="00DB3C7C" w:rsidRDefault="00B84256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a"/>
              </w:smartTagPr>
              <w:r w:rsidRPr="00DB3C7C">
                <w:rPr>
                  <w:rFonts w:hint="eastAsia"/>
                  <w:sz w:val="24"/>
                </w:rPr>
                <w:t>2a</w:t>
              </w:r>
            </w:smartTag>
            <w:r w:rsidRPr="00DB3C7C">
              <w:rPr>
                <w:rFonts w:hint="eastAsia"/>
                <w:sz w:val="24"/>
              </w:rPr>
              <w:t>雅安、乐山过湿副区</w:t>
            </w:r>
          </w:p>
        </w:tc>
        <w:tc>
          <w:tcPr>
            <w:tcW w:w="120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1.75~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2.75</w:t>
            </w:r>
          </w:p>
        </w:tc>
        <w:tc>
          <w:tcPr>
            <w:tcW w:w="97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1200~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2200</w:t>
            </w:r>
          </w:p>
        </w:tc>
        <w:tc>
          <w:tcPr>
            <w:tcW w:w="1201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全年多雨秋雨量多</w:t>
            </w:r>
          </w:p>
        </w:tc>
        <w:tc>
          <w:tcPr>
            <w:tcW w:w="948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3.0~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4.5</w:t>
            </w:r>
          </w:p>
        </w:tc>
        <w:tc>
          <w:tcPr>
            <w:tcW w:w="960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4.0~5.5</w:t>
            </w:r>
          </w:p>
        </w:tc>
        <w:tc>
          <w:tcPr>
            <w:tcW w:w="1079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052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356" w:type="dxa"/>
            <w:vAlign w:val="center"/>
          </w:tcPr>
          <w:p w:rsidR="00B84256" w:rsidRPr="00DB3C7C" w:rsidRDefault="006A2487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湿润中山和丘陵盆地</w:t>
            </w:r>
          </w:p>
        </w:tc>
        <w:tc>
          <w:tcPr>
            <w:tcW w:w="1809" w:type="dxa"/>
            <w:vAlign w:val="center"/>
          </w:tcPr>
          <w:p w:rsidR="00F571EF" w:rsidRPr="00DB3C7C" w:rsidRDefault="00F571EF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大部分</w:t>
            </w:r>
          </w:p>
          <w:p w:rsidR="00B84256" w:rsidRPr="00DB3C7C" w:rsidRDefault="00E64823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500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78" w:type="dxa"/>
            <w:vAlign w:val="center"/>
          </w:tcPr>
          <w:p w:rsidR="00B84256" w:rsidRPr="00DB3C7C" w:rsidRDefault="00105E61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紫粘性土，细粒岩、粗粒岩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Align w:val="center"/>
          </w:tcPr>
          <w:p w:rsidR="00B84256" w:rsidRPr="00DB3C7C" w:rsidRDefault="00B84256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 xml:space="preserve">3 </w:t>
            </w:r>
            <w:r w:rsidRPr="00DB3C7C">
              <w:rPr>
                <w:rFonts w:hint="eastAsia"/>
                <w:sz w:val="24"/>
              </w:rPr>
              <w:t>三西、贵州山地过湿区</w:t>
            </w:r>
          </w:p>
        </w:tc>
        <w:tc>
          <w:tcPr>
            <w:tcW w:w="120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1.50~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2.00</w:t>
            </w:r>
          </w:p>
        </w:tc>
        <w:tc>
          <w:tcPr>
            <w:tcW w:w="97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1000~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1400</w:t>
            </w:r>
          </w:p>
        </w:tc>
        <w:tc>
          <w:tcPr>
            <w:tcW w:w="1201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全年多雨</w:t>
            </w:r>
          </w:p>
        </w:tc>
        <w:tc>
          <w:tcPr>
            <w:tcW w:w="948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2.5~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4.0</w:t>
            </w:r>
          </w:p>
        </w:tc>
        <w:tc>
          <w:tcPr>
            <w:tcW w:w="960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4.0~5.0</w:t>
            </w:r>
          </w:p>
        </w:tc>
        <w:tc>
          <w:tcPr>
            <w:tcW w:w="1079" w:type="dxa"/>
            <w:vAlign w:val="center"/>
          </w:tcPr>
          <w:p w:rsidR="00B84256" w:rsidRPr="00DB3C7C" w:rsidRDefault="00E64823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20.0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32.5</w:t>
            </w:r>
          </w:p>
        </w:tc>
        <w:tc>
          <w:tcPr>
            <w:tcW w:w="1052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埋深不定</w:t>
            </w:r>
          </w:p>
        </w:tc>
        <w:tc>
          <w:tcPr>
            <w:tcW w:w="1356" w:type="dxa"/>
            <w:vAlign w:val="center"/>
          </w:tcPr>
          <w:p w:rsidR="00B84256" w:rsidRPr="00DB3C7C" w:rsidRDefault="006A2487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湿热喀斯特山地和波状高原，</w:t>
            </w:r>
            <w:r w:rsidR="00F571EF" w:rsidRPr="00DB3C7C">
              <w:rPr>
                <w:rFonts w:hint="eastAsia"/>
                <w:sz w:val="24"/>
              </w:rPr>
              <w:t>湿润重丘、低山和中山</w:t>
            </w:r>
          </w:p>
        </w:tc>
        <w:tc>
          <w:tcPr>
            <w:tcW w:w="1809" w:type="dxa"/>
            <w:vAlign w:val="center"/>
          </w:tcPr>
          <w:p w:rsidR="00B84256" w:rsidRPr="00DB3C7C" w:rsidRDefault="00F571EF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大部分为</w:t>
            </w:r>
            <w:r w:rsidRPr="00DB3C7C">
              <w:rPr>
                <w:rFonts w:hint="eastAsia"/>
                <w:sz w:val="24"/>
              </w:rPr>
              <w:t>200~500</w:t>
            </w:r>
            <w:r w:rsidRPr="00DB3C7C">
              <w:rPr>
                <w:rFonts w:hint="eastAsia"/>
                <w:sz w:val="24"/>
              </w:rPr>
              <w:t>局部为＜</w:t>
            </w: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或</w:t>
            </w:r>
            <w:r w:rsidR="006A2487" w:rsidRPr="00DB3C7C">
              <w:rPr>
                <w:rFonts w:hint="eastAsia"/>
                <w:sz w:val="24"/>
              </w:rPr>
              <w:t>500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="006A2487"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78" w:type="dxa"/>
            <w:vAlign w:val="center"/>
          </w:tcPr>
          <w:p w:rsidR="00B84256" w:rsidRPr="00DB3C7C" w:rsidRDefault="00105E61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红色石灰岩、红粘性土、可溶岩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Align w:val="center"/>
          </w:tcPr>
          <w:p w:rsidR="00B84256" w:rsidRPr="00DB3C7C" w:rsidRDefault="00B84256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a"/>
              </w:smartTagPr>
              <w:r w:rsidRPr="00DB3C7C">
                <w:rPr>
                  <w:rFonts w:hint="eastAsia"/>
                  <w:sz w:val="24"/>
                </w:rPr>
                <w:t>3a</w:t>
              </w:r>
            </w:smartTag>
            <w:r w:rsidRPr="00DB3C7C">
              <w:rPr>
                <w:rFonts w:hint="eastAsia"/>
                <w:sz w:val="24"/>
              </w:rPr>
              <w:t>滇南、桂西润湿副区</w:t>
            </w:r>
          </w:p>
        </w:tc>
        <w:tc>
          <w:tcPr>
            <w:tcW w:w="120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1.50</w:t>
            </w:r>
          </w:p>
        </w:tc>
        <w:tc>
          <w:tcPr>
            <w:tcW w:w="97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1000~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1600</w:t>
            </w:r>
          </w:p>
        </w:tc>
        <w:tc>
          <w:tcPr>
            <w:tcW w:w="1201" w:type="dxa"/>
            <w:vAlign w:val="center"/>
          </w:tcPr>
          <w:p w:rsidR="006A2487" w:rsidRPr="00DB3C7C" w:rsidRDefault="006A2487" w:rsidP="006A2487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  <w:p w:rsidR="00B84256" w:rsidRPr="00DB3C7C" w:rsidRDefault="006A2487" w:rsidP="006A2487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秋雨</w:t>
            </w:r>
          </w:p>
        </w:tc>
        <w:tc>
          <w:tcPr>
            <w:tcW w:w="948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1.5~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3.0</w:t>
            </w:r>
          </w:p>
        </w:tc>
        <w:tc>
          <w:tcPr>
            <w:tcW w:w="960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3.0~4.0</w:t>
            </w:r>
          </w:p>
        </w:tc>
        <w:tc>
          <w:tcPr>
            <w:tcW w:w="1079" w:type="dxa"/>
            <w:vAlign w:val="center"/>
          </w:tcPr>
          <w:p w:rsidR="00B84256" w:rsidRPr="00DB3C7C" w:rsidRDefault="00E64823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25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052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谷地</w:t>
            </w:r>
            <w:r w:rsidRPr="00DB3C7C">
              <w:rPr>
                <w:rFonts w:hint="eastAsia"/>
                <w:sz w:val="24"/>
              </w:rPr>
              <w:t>2~4</w:t>
            </w:r>
            <w:r w:rsidRPr="00DB3C7C">
              <w:rPr>
                <w:rFonts w:hint="eastAsia"/>
                <w:sz w:val="24"/>
              </w:rPr>
              <w:t>山岭＞</w:t>
            </w:r>
            <w:r w:rsidRPr="00DB3C7C">
              <w:rPr>
                <w:rFonts w:hint="eastAsia"/>
                <w:sz w:val="24"/>
              </w:rPr>
              <w:t>5</w:t>
            </w:r>
          </w:p>
        </w:tc>
        <w:tc>
          <w:tcPr>
            <w:tcW w:w="1356" w:type="dxa"/>
            <w:vAlign w:val="center"/>
          </w:tcPr>
          <w:p w:rsidR="00B84256" w:rsidRPr="00DB3C7C" w:rsidRDefault="00F571EF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湿热喀斯特山地</w:t>
            </w:r>
          </w:p>
        </w:tc>
        <w:tc>
          <w:tcPr>
            <w:tcW w:w="1809" w:type="dxa"/>
            <w:vAlign w:val="center"/>
          </w:tcPr>
          <w:p w:rsidR="00B84256" w:rsidRPr="00DB3C7C" w:rsidRDefault="00F571EF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大部分为</w:t>
            </w:r>
            <w:r w:rsidR="006A2487" w:rsidRPr="00DB3C7C">
              <w:rPr>
                <w:rFonts w:hint="eastAsia"/>
                <w:sz w:val="24"/>
              </w:rPr>
              <w:t>200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="006A2487" w:rsidRPr="00DB3C7C">
              <w:rPr>
                <w:rFonts w:hint="eastAsia"/>
                <w:sz w:val="24"/>
              </w:rPr>
              <w:t>500</w:t>
            </w:r>
            <w:r w:rsidRPr="00DB3C7C">
              <w:rPr>
                <w:rFonts w:hint="eastAsia"/>
                <w:sz w:val="24"/>
              </w:rPr>
              <w:t>局部＜</w:t>
            </w: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或</w:t>
            </w:r>
            <w:r w:rsidR="006A2487" w:rsidRPr="00DB3C7C">
              <w:rPr>
                <w:rFonts w:hint="eastAsia"/>
                <w:sz w:val="24"/>
              </w:rPr>
              <w:t>500~1000</w:t>
            </w:r>
          </w:p>
        </w:tc>
        <w:tc>
          <w:tcPr>
            <w:tcW w:w="1278" w:type="dxa"/>
            <w:vAlign w:val="center"/>
          </w:tcPr>
          <w:p w:rsidR="00B84256" w:rsidRPr="00DB3C7C" w:rsidRDefault="00105E61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砖红粘性土，可溶岩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Align w:val="center"/>
          </w:tcPr>
          <w:p w:rsidR="00B84256" w:rsidRPr="00DB3C7C" w:rsidRDefault="00B84256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 xml:space="preserve">4 </w:t>
            </w:r>
            <w:r w:rsidRPr="00DB3C7C">
              <w:rPr>
                <w:rFonts w:hint="eastAsia"/>
                <w:sz w:val="24"/>
              </w:rPr>
              <w:t>川、滇、黔高原干湿交替区</w:t>
            </w:r>
          </w:p>
        </w:tc>
        <w:tc>
          <w:tcPr>
            <w:tcW w:w="120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0.50~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1.00</w:t>
            </w:r>
          </w:p>
        </w:tc>
        <w:tc>
          <w:tcPr>
            <w:tcW w:w="97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600~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01" w:type="dxa"/>
            <w:vAlign w:val="center"/>
          </w:tcPr>
          <w:p w:rsidR="006A2487" w:rsidRPr="00DB3C7C" w:rsidRDefault="006A2487" w:rsidP="006A2487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  <w:p w:rsidR="00B84256" w:rsidRPr="00DB3C7C" w:rsidRDefault="006A2487" w:rsidP="006A2487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秋雨</w:t>
            </w:r>
          </w:p>
        </w:tc>
        <w:tc>
          <w:tcPr>
            <w:tcW w:w="948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1.5~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2.5</w:t>
            </w:r>
          </w:p>
        </w:tc>
        <w:tc>
          <w:tcPr>
            <w:tcW w:w="960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4.5~5.0</w:t>
            </w:r>
          </w:p>
        </w:tc>
        <w:tc>
          <w:tcPr>
            <w:tcW w:w="1079" w:type="dxa"/>
            <w:vAlign w:val="center"/>
          </w:tcPr>
          <w:p w:rsidR="00B84256" w:rsidRPr="00DB3C7C" w:rsidRDefault="00E64823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25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052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356" w:type="dxa"/>
            <w:vAlign w:val="center"/>
          </w:tcPr>
          <w:p w:rsidR="00B84256" w:rsidRPr="00DB3C7C" w:rsidRDefault="00F571EF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湿润中山或高山</w:t>
            </w:r>
            <w:r w:rsidRPr="00DB3C7C">
              <w:rPr>
                <w:rFonts w:hint="eastAsia"/>
                <w:sz w:val="24"/>
              </w:rPr>
              <w:t>,</w:t>
            </w:r>
            <w:r w:rsidRPr="00DB3C7C">
              <w:rPr>
                <w:rFonts w:hint="eastAsia"/>
                <w:sz w:val="24"/>
              </w:rPr>
              <w:t>湿热喀斯特波状高原，坝子分布其间</w:t>
            </w:r>
          </w:p>
        </w:tc>
        <w:tc>
          <w:tcPr>
            <w:tcW w:w="1809" w:type="dxa"/>
            <w:vAlign w:val="center"/>
          </w:tcPr>
          <w:p w:rsidR="00B84256" w:rsidRPr="00DB3C7C" w:rsidRDefault="00F571EF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西北部为</w:t>
            </w:r>
            <w:r w:rsidR="006A2487" w:rsidRPr="00DB3C7C">
              <w:rPr>
                <w:rFonts w:hint="eastAsia"/>
                <w:sz w:val="24"/>
              </w:rPr>
              <w:t>500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="006A2487" w:rsidRPr="00DB3C7C">
              <w:rPr>
                <w:rFonts w:hint="eastAsia"/>
                <w:sz w:val="24"/>
              </w:rPr>
              <w:t>1000</w:t>
            </w:r>
            <w:r w:rsidRPr="00DB3C7C">
              <w:rPr>
                <w:rFonts w:hint="eastAsia"/>
                <w:sz w:val="24"/>
              </w:rPr>
              <w:t>中部＜</w:t>
            </w: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南部为</w:t>
            </w:r>
            <w:r w:rsidRPr="00DB3C7C">
              <w:rPr>
                <w:rFonts w:hint="eastAsia"/>
                <w:sz w:val="24"/>
              </w:rPr>
              <w:t>200~500</w:t>
            </w:r>
          </w:p>
        </w:tc>
        <w:tc>
          <w:tcPr>
            <w:tcW w:w="1278" w:type="dxa"/>
            <w:vAlign w:val="center"/>
          </w:tcPr>
          <w:p w:rsidR="00B84256" w:rsidRPr="00DB3C7C" w:rsidRDefault="00105E61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红粘性土，粗粒岩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Align w:val="center"/>
          </w:tcPr>
          <w:p w:rsidR="00B84256" w:rsidRPr="00DB3C7C" w:rsidRDefault="00B84256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>5</w:t>
            </w:r>
            <w:r w:rsidRPr="00DB3C7C">
              <w:rPr>
                <w:rFonts w:hint="eastAsia"/>
                <w:sz w:val="24"/>
              </w:rPr>
              <w:t>滇西横断山地区</w:t>
            </w:r>
          </w:p>
        </w:tc>
        <w:tc>
          <w:tcPr>
            <w:tcW w:w="120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2.00</w:t>
            </w:r>
          </w:p>
        </w:tc>
        <w:tc>
          <w:tcPr>
            <w:tcW w:w="97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1200~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1600</w:t>
            </w:r>
          </w:p>
        </w:tc>
        <w:tc>
          <w:tcPr>
            <w:tcW w:w="1201" w:type="dxa"/>
            <w:vAlign w:val="center"/>
          </w:tcPr>
          <w:p w:rsidR="00B84256" w:rsidRPr="00DB3C7C" w:rsidRDefault="006A2487" w:rsidP="006A2487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948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5.0</w:t>
            </w:r>
          </w:p>
        </w:tc>
        <w:tc>
          <w:tcPr>
            <w:tcW w:w="960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5.0~12.0</w:t>
            </w:r>
          </w:p>
        </w:tc>
        <w:tc>
          <w:tcPr>
            <w:tcW w:w="1079" w:type="dxa"/>
            <w:vAlign w:val="center"/>
          </w:tcPr>
          <w:p w:rsidR="00B84256" w:rsidRPr="00DB3C7C" w:rsidRDefault="00E64823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052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356" w:type="dxa"/>
            <w:vAlign w:val="center"/>
          </w:tcPr>
          <w:p w:rsidR="00B84256" w:rsidRPr="00DB3C7C" w:rsidRDefault="00F571EF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湿润中山和高山，有坝子零星分布</w:t>
            </w:r>
          </w:p>
        </w:tc>
        <w:tc>
          <w:tcPr>
            <w:tcW w:w="1809" w:type="dxa"/>
            <w:vAlign w:val="center"/>
          </w:tcPr>
          <w:p w:rsidR="00B84256" w:rsidRPr="00DB3C7C" w:rsidRDefault="00F571EF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大部分＞</w:t>
            </w:r>
            <w:r w:rsidRPr="00DB3C7C">
              <w:rPr>
                <w:rFonts w:hint="eastAsia"/>
                <w:sz w:val="24"/>
              </w:rPr>
              <w:t>1000</w:t>
            </w:r>
            <w:r w:rsidRPr="00DB3C7C">
              <w:rPr>
                <w:rFonts w:hint="eastAsia"/>
                <w:sz w:val="24"/>
              </w:rPr>
              <w:t>南部为</w:t>
            </w:r>
            <w:r w:rsidR="006A2487" w:rsidRPr="00DB3C7C">
              <w:rPr>
                <w:rFonts w:hint="eastAsia"/>
                <w:sz w:val="24"/>
              </w:rPr>
              <w:t>500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="006A2487"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78" w:type="dxa"/>
            <w:vAlign w:val="center"/>
          </w:tcPr>
          <w:p w:rsidR="00B84256" w:rsidRPr="00DB3C7C" w:rsidRDefault="00105E61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粗粒岩、细粒岩、可溶岩</w:t>
            </w:r>
          </w:p>
        </w:tc>
      </w:tr>
      <w:tr w:rsidR="00105E61" w:rsidRPr="00554CCA">
        <w:trPr>
          <w:jc w:val="center"/>
        </w:trPr>
        <w:tc>
          <w:tcPr>
            <w:tcW w:w="1727" w:type="dxa"/>
            <w:vAlign w:val="center"/>
          </w:tcPr>
          <w:p w:rsidR="00B84256" w:rsidRPr="00DB3C7C" w:rsidRDefault="00B84256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a"/>
              </w:smartTagPr>
              <w:r w:rsidRPr="00DB3C7C">
                <w:rPr>
                  <w:rFonts w:hint="eastAsia"/>
                  <w:sz w:val="24"/>
                </w:rPr>
                <w:t>5a</w:t>
              </w:r>
            </w:smartTag>
            <w:r w:rsidRPr="00DB3C7C">
              <w:rPr>
                <w:rFonts w:hint="eastAsia"/>
                <w:sz w:val="24"/>
              </w:rPr>
              <w:t>大理副区</w:t>
            </w:r>
          </w:p>
        </w:tc>
        <w:tc>
          <w:tcPr>
            <w:tcW w:w="120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1.50</w:t>
            </w:r>
          </w:p>
        </w:tc>
        <w:tc>
          <w:tcPr>
            <w:tcW w:w="977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800~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1800</w:t>
            </w:r>
          </w:p>
        </w:tc>
        <w:tc>
          <w:tcPr>
            <w:tcW w:w="1201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948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2.0~</w:t>
            </w:r>
          </w:p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4.0</w:t>
            </w:r>
          </w:p>
        </w:tc>
        <w:tc>
          <w:tcPr>
            <w:tcW w:w="960" w:type="dxa"/>
            <w:vAlign w:val="center"/>
          </w:tcPr>
          <w:p w:rsidR="00B84256" w:rsidRPr="00DB3C7C" w:rsidRDefault="00B84256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4.0~5.5</w:t>
            </w:r>
          </w:p>
        </w:tc>
        <w:tc>
          <w:tcPr>
            <w:tcW w:w="1079" w:type="dxa"/>
            <w:vAlign w:val="center"/>
          </w:tcPr>
          <w:p w:rsidR="00B84256" w:rsidRPr="00DB3C7C" w:rsidRDefault="00E64823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052" w:type="dxa"/>
            <w:vAlign w:val="center"/>
          </w:tcPr>
          <w:p w:rsidR="00B84256" w:rsidRPr="00DB3C7C" w:rsidRDefault="006A2487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356" w:type="dxa"/>
            <w:vAlign w:val="center"/>
          </w:tcPr>
          <w:p w:rsidR="00B84256" w:rsidRPr="00DB3C7C" w:rsidRDefault="00F571EF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湿热中山和坝子</w:t>
            </w:r>
          </w:p>
        </w:tc>
        <w:tc>
          <w:tcPr>
            <w:tcW w:w="1809" w:type="dxa"/>
            <w:vAlign w:val="center"/>
          </w:tcPr>
          <w:p w:rsidR="00B84256" w:rsidRPr="00DB3C7C" w:rsidRDefault="00F571EF" w:rsidP="00B84256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大部分＞</w:t>
            </w:r>
            <w:r w:rsidRPr="00DB3C7C">
              <w:rPr>
                <w:rFonts w:hint="eastAsia"/>
                <w:sz w:val="24"/>
              </w:rPr>
              <w:t>1000</w:t>
            </w:r>
            <w:r w:rsidRPr="00DB3C7C">
              <w:rPr>
                <w:rFonts w:hint="eastAsia"/>
                <w:sz w:val="24"/>
              </w:rPr>
              <w:t>，南部为</w:t>
            </w:r>
            <w:r w:rsidR="006A2487" w:rsidRPr="00DB3C7C">
              <w:rPr>
                <w:rFonts w:hint="eastAsia"/>
                <w:sz w:val="24"/>
              </w:rPr>
              <w:t>500</w:t>
            </w:r>
            <w:r w:rsidR="00B84256" w:rsidRPr="00DB3C7C">
              <w:rPr>
                <w:rFonts w:hint="eastAsia"/>
                <w:sz w:val="24"/>
              </w:rPr>
              <w:t>~</w:t>
            </w:r>
            <w:r w:rsidR="006A2487"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78" w:type="dxa"/>
            <w:vAlign w:val="center"/>
          </w:tcPr>
          <w:p w:rsidR="00B84256" w:rsidRPr="00DB3C7C" w:rsidRDefault="00105E61" w:rsidP="00B8425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砖红粘性土、细粒岩</w:t>
            </w:r>
            <w:r w:rsidRPr="00DB3C7C">
              <w:rPr>
                <w:rFonts w:hint="eastAsia"/>
                <w:sz w:val="24"/>
              </w:rPr>
              <w:t xml:space="preserve"> </w:t>
            </w:r>
            <w:r w:rsidRPr="00DB3C7C">
              <w:rPr>
                <w:rFonts w:hint="eastAsia"/>
                <w:sz w:val="24"/>
              </w:rPr>
              <w:t>、粗粒岩</w:t>
            </w:r>
            <w:r w:rsidRPr="00DB3C7C">
              <w:rPr>
                <w:rFonts w:hint="eastAsia"/>
                <w:sz w:val="24"/>
              </w:rPr>
              <w:t xml:space="preserve"> </w:t>
            </w:r>
          </w:p>
        </w:tc>
      </w:tr>
    </w:tbl>
    <w:p w:rsidR="004711F5" w:rsidRDefault="004711F5" w:rsidP="00B84256">
      <w:pPr>
        <w:rPr>
          <w:rFonts w:hint="eastAsia"/>
          <w:szCs w:val="21"/>
        </w:rPr>
      </w:pPr>
    </w:p>
    <w:p w:rsidR="004711F5" w:rsidRDefault="004711F5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144C9E" w:rsidRPr="00144C9E" w:rsidRDefault="00144C9E" w:rsidP="00144C9E">
      <w:pPr>
        <w:spacing w:line="480" w:lineRule="auto"/>
        <w:ind w:firstLineChars="1800" w:firstLine="5060"/>
        <w:rPr>
          <w:rFonts w:hint="eastAsia"/>
          <w:sz w:val="24"/>
        </w:rPr>
      </w:pPr>
      <w:r w:rsidRPr="00031B2C">
        <w:rPr>
          <w:rFonts w:hint="eastAsia"/>
          <w:b/>
          <w:sz w:val="28"/>
          <w:szCs w:val="28"/>
        </w:rPr>
        <w:lastRenderedPageBreak/>
        <w:t>二级区划的特征与指标</w:t>
      </w:r>
      <w:r w:rsidRPr="00031B2C">
        <w:rPr>
          <w:rFonts w:hint="eastAsia"/>
          <w:b/>
          <w:sz w:val="28"/>
          <w:szCs w:val="28"/>
        </w:rPr>
        <w:t xml:space="preserve">      </w:t>
      </w:r>
      <w:r w:rsidRPr="00144C9E">
        <w:rPr>
          <w:rFonts w:hint="eastAsia"/>
          <w:b/>
          <w:sz w:val="28"/>
          <w:szCs w:val="28"/>
        </w:rPr>
        <w:t xml:space="preserve">                     </w:t>
      </w:r>
      <w:r w:rsidRPr="00144C9E">
        <w:rPr>
          <w:rFonts w:hint="eastAsia"/>
          <w:sz w:val="28"/>
          <w:szCs w:val="28"/>
        </w:rPr>
        <w:t xml:space="preserve"> </w:t>
      </w:r>
      <w:r w:rsidRPr="00144C9E">
        <w:rPr>
          <w:rFonts w:hint="eastAsia"/>
          <w:sz w:val="24"/>
        </w:rPr>
        <w:t>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144C9E">
          <w:rPr>
            <w:rFonts w:hint="eastAsia"/>
            <w:sz w:val="24"/>
          </w:rPr>
          <w:t>3.0.2</w:t>
        </w:r>
      </w:smartTag>
      <w:r w:rsidRPr="00144C9E">
        <w:rPr>
          <w:rFonts w:hint="eastAsia"/>
          <w:sz w:val="24"/>
        </w:rPr>
        <w:t>-</w:t>
      </w:r>
      <w:r>
        <w:rPr>
          <w:rFonts w:hint="eastAsia"/>
          <w:sz w:val="24"/>
        </w:rPr>
        <w:t>6</w:t>
      </w:r>
    </w:p>
    <w:tbl>
      <w:tblPr>
        <w:tblStyle w:val="a4"/>
        <w:tblW w:w="13594" w:type="dxa"/>
        <w:jc w:val="center"/>
        <w:tblInd w:w="-3175" w:type="dxa"/>
        <w:tblLook w:val="01E0"/>
      </w:tblPr>
      <w:tblGrid>
        <w:gridCol w:w="1712"/>
        <w:gridCol w:w="1202"/>
        <w:gridCol w:w="1070"/>
        <w:gridCol w:w="1190"/>
        <w:gridCol w:w="1300"/>
        <w:gridCol w:w="1260"/>
        <w:gridCol w:w="1458"/>
        <w:gridCol w:w="1602"/>
        <w:gridCol w:w="1535"/>
        <w:gridCol w:w="1265"/>
      </w:tblGrid>
      <w:tr w:rsidR="004711F5" w:rsidRPr="00554CCA">
        <w:trPr>
          <w:jc w:val="center"/>
        </w:trPr>
        <w:tc>
          <w:tcPr>
            <w:tcW w:w="1712" w:type="dxa"/>
            <w:vMerge w:val="restart"/>
            <w:vAlign w:val="center"/>
          </w:tcPr>
          <w:p w:rsidR="004711F5" w:rsidRPr="00DB3C7C" w:rsidRDefault="004711F5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4711F5" w:rsidRPr="00DB3C7C" w:rsidRDefault="004711F5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7480" w:type="dxa"/>
            <w:gridSpan w:val="6"/>
            <w:vAlign w:val="center"/>
          </w:tcPr>
          <w:p w:rsidR="004711F5" w:rsidRPr="00DB3C7C" w:rsidRDefault="004711F5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水热状态</w:t>
            </w:r>
          </w:p>
        </w:tc>
        <w:tc>
          <w:tcPr>
            <w:tcW w:w="4402" w:type="dxa"/>
            <w:gridSpan w:val="3"/>
            <w:vAlign w:val="center"/>
          </w:tcPr>
          <w:p w:rsidR="004711F5" w:rsidRPr="00DB3C7C" w:rsidRDefault="004711F5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地表情况</w:t>
            </w:r>
          </w:p>
        </w:tc>
      </w:tr>
      <w:tr w:rsidR="007C4D63" w:rsidRPr="00554CCA">
        <w:trPr>
          <w:jc w:val="center"/>
        </w:trPr>
        <w:tc>
          <w:tcPr>
            <w:tcW w:w="1712" w:type="dxa"/>
            <w:vMerge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202" w:type="dxa"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潮湿系数</w:t>
            </w:r>
          </w:p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</w:t>
            </w:r>
            <w:r w:rsidRPr="00DB3C7C">
              <w:rPr>
                <w:rFonts w:hint="eastAsia"/>
                <w:sz w:val="24"/>
              </w:rPr>
              <w:t>K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070" w:type="dxa"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年降水量</w:t>
            </w:r>
          </w:p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</w:t>
            </w:r>
            <w:r w:rsidRPr="00DB3C7C">
              <w:rPr>
                <w:rFonts w:hint="eastAsia"/>
                <w:sz w:val="24"/>
              </w:rPr>
              <w:t>mm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190" w:type="dxa"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雨型</w:t>
            </w:r>
          </w:p>
        </w:tc>
        <w:tc>
          <w:tcPr>
            <w:tcW w:w="1300" w:type="dxa"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多年平均最大冻深（</w:t>
            </w:r>
            <w:r w:rsidRPr="00DB3C7C">
              <w:rPr>
                <w:rFonts w:hint="eastAsia"/>
                <w:sz w:val="24"/>
              </w:rPr>
              <w:t>cm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260" w:type="dxa"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最高月平均地温</w:t>
            </w:r>
          </w:p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（℃）</w:t>
            </w:r>
          </w:p>
        </w:tc>
        <w:tc>
          <w:tcPr>
            <w:tcW w:w="1458" w:type="dxa"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地下水</w:t>
            </w:r>
          </w:p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埋</w:t>
            </w:r>
            <w:r w:rsidRPr="00DB3C7C">
              <w:rPr>
                <w:rFonts w:hint="eastAsia"/>
                <w:sz w:val="24"/>
              </w:rPr>
              <w:t xml:space="preserve">  </w:t>
            </w:r>
            <w:r w:rsidRPr="00DB3C7C">
              <w:rPr>
                <w:rFonts w:hint="eastAsia"/>
                <w:sz w:val="24"/>
              </w:rPr>
              <w:t>深（</w:t>
            </w:r>
            <w:r w:rsidRPr="00DB3C7C">
              <w:rPr>
                <w:rFonts w:hint="eastAsia"/>
                <w:sz w:val="24"/>
              </w:rPr>
              <w:t>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602" w:type="dxa"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地貌类型</w:t>
            </w:r>
          </w:p>
        </w:tc>
        <w:tc>
          <w:tcPr>
            <w:tcW w:w="1535" w:type="dxa"/>
            <w:vAlign w:val="center"/>
          </w:tcPr>
          <w:p w:rsidR="007C4D63" w:rsidRPr="00DB3C7C" w:rsidRDefault="007C4D63" w:rsidP="004711F5">
            <w:pPr>
              <w:ind w:left="480" w:hangingChars="200" w:hanging="480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地表切割深度（</w:t>
            </w:r>
            <w:r w:rsidRPr="00DB3C7C">
              <w:rPr>
                <w:rFonts w:hint="eastAsia"/>
                <w:sz w:val="24"/>
              </w:rPr>
              <w:t>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265" w:type="dxa"/>
            <w:vAlign w:val="center"/>
          </w:tcPr>
          <w:p w:rsidR="007C4D63" w:rsidRPr="00DB3C7C" w:rsidRDefault="007C4D63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土质和岩性</w:t>
            </w:r>
          </w:p>
        </w:tc>
      </w:tr>
      <w:tr w:rsidR="007C4D63" w:rsidRPr="00554CCA">
        <w:trPr>
          <w:jc w:val="center"/>
        </w:trPr>
        <w:tc>
          <w:tcPr>
            <w:tcW w:w="1712" w:type="dxa"/>
            <w:vAlign w:val="center"/>
          </w:tcPr>
          <w:p w:rsidR="007C4D63" w:rsidRPr="00DB3C7C" w:rsidRDefault="007C4D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1</w:t>
            </w:r>
            <w:r w:rsidRPr="00DB3C7C">
              <w:rPr>
                <w:rFonts w:hint="eastAsia"/>
                <w:sz w:val="24"/>
              </w:rPr>
              <w:t>内蒙草原中干区</w:t>
            </w:r>
          </w:p>
        </w:tc>
        <w:tc>
          <w:tcPr>
            <w:tcW w:w="1202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0.25</w:t>
            </w:r>
            <w:r w:rsidR="007C4D63" w:rsidRPr="00DB3C7C">
              <w:rPr>
                <w:rFonts w:hint="eastAsia"/>
                <w:sz w:val="24"/>
              </w:rPr>
              <w:t>~</w:t>
            </w:r>
          </w:p>
          <w:p w:rsidR="00F945AA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0.50</w:t>
            </w:r>
          </w:p>
        </w:tc>
        <w:tc>
          <w:tcPr>
            <w:tcW w:w="107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150</w:t>
            </w:r>
            <w:r w:rsidR="007C4D63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400</w:t>
            </w:r>
          </w:p>
        </w:tc>
        <w:tc>
          <w:tcPr>
            <w:tcW w:w="119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140~240</w:t>
            </w:r>
          </w:p>
        </w:tc>
        <w:tc>
          <w:tcPr>
            <w:tcW w:w="126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一般</w:t>
            </w:r>
            <w:r w:rsidRPr="00DB3C7C">
              <w:rPr>
                <w:rFonts w:hint="eastAsia"/>
                <w:sz w:val="24"/>
              </w:rPr>
              <w:t>2~4</w:t>
            </w:r>
            <w:r w:rsidRPr="00DB3C7C">
              <w:rPr>
                <w:rFonts w:hint="eastAsia"/>
                <w:sz w:val="24"/>
              </w:rPr>
              <w:t>；谷地洼地</w:t>
            </w:r>
            <w:r w:rsidRPr="00DB3C7C">
              <w:rPr>
                <w:rFonts w:hint="eastAsia"/>
                <w:sz w:val="24"/>
              </w:rPr>
              <w:t>1~2</w:t>
            </w:r>
          </w:p>
        </w:tc>
        <w:tc>
          <w:tcPr>
            <w:tcW w:w="1602" w:type="dxa"/>
            <w:vAlign w:val="center"/>
          </w:tcPr>
          <w:p w:rsidR="007C4D63" w:rsidRPr="00DB3C7C" w:rsidRDefault="00761A7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干旱残积平原。丘陵、沙漠局部分布溶岩台地和冲积平原</w:t>
            </w:r>
          </w:p>
        </w:tc>
        <w:tc>
          <w:tcPr>
            <w:tcW w:w="1535" w:type="dxa"/>
            <w:vAlign w:val="center"/>
          </w:tcPr>
          <w:p w:rsidR="007C4D63" w:rsidRPr="00DB3C7C" w:rsidRDefault="00EC0747" w:rsidP="00F945AA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大部为平原，或</w:t>
            </w:r>
            <w:r w:rsidR="00F945AA" w:rsidRPr="00DB3C7C">
              <w:rPr>
                <w:rFonts w:hint="eastAsia"/>
                <w:sz w:val="24"/>
              </w:rPr>
              <w:t>≤</w:t>
            </w:r>
            <w:r w:rsidRPr="00DB3C7C">
              <w:rPr>
                <w:rFonts w:hint="eastAsia"/>
                <w:sz w:val="24"/>
              </w:rPr>
              <w:t>200</w:t>
            </w:r>
          </w:p>
        </w:tc>
        <w:tc>
          <w:tcPr>
            <w:tcW w:w="1265" w:type="dxa"/>
            <w:vAlign w:val="center"/>
          </w:tcPr>
          <w:p w:rsidR="007C4D63" w:rsidRPr="00DB3C7C" w:rsidRDefault="00C618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粟粘性土和砂砾土，粗粒岩</w:t>
            </w:r>
          </w:p>
        </w:tc>
      </w:tr>
      <w:tr w:rsidR="007C4D63" w:rsidRPr="00554CCA">
        <w:trPr>
          <w:jc w:val="center"/>
        </w:trPr>
        <w:tc>
          <w:tcPr>
            <w:tcW w:w="1712" w:type="dxa"/>
            <w:vAlign w:val="center"/>
          </w:tcPr>
          <w:p w:rsidR="007C4D63" w:rsidRPr="00DB3C7C" w:rsidRDefault="007C4D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smartTag w:uri="urn:schemas-microsoft-com:office:smarttags" w:element="chmetcnv">
              <w:smartTagPr>
                <w:attr w:name="UnitName" w:val="a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1a</w:t>
              </w:r>
            </w:smartTag>
            <w:r w:rsidRPr="00DB3C7C">
              <w:rPr>
                <w:rFonts w:hint="eastAsia"/>
                <w:sz w:val="24"/>
              </w:rPr>
              <w:t>河套副区</w:t>
            </w:r>
          </w:p>
        </w:tc>
        <w:tc>
          <w:tcPr>
            <w:tcW w:w="1202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0.25</w:t>
            </w:r>
          </w:p>
        </w:tc>
        <w:tc>
          <w:tcPr>
            <w:tcW w:w="107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150</w:t>
            </w:r>
            <w:r w:rsidR="007C4D63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200</w:t>
            </w:r>
          </w:p>
        </w:tc>
        <w:tc>
          <w:tcPr>
            <w:tcW w:w="119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100~140</w:t>
            </w:r>
          </w:p>
        </w:tc>
        <w:tc>
          <w:tcPr>
            <w:tcW w:w="126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="00761A7D" w:rsidRPr="00DB3C7C">
              <w:rPr>
                <w:rFonts w:hint="eastAsia"/>
                <w:sz w:val="24"/>
              </w:rPr>
              <w:t>1.5</w:t>
            </w:r>
          </w:p>
        </w:tc>
        <w:tc>
          <w:tcPr>
            <w:tcW w:w="1602" w:type="dxa"/>
            <w:vAlign w:val="center"/>
          </w:tcPr>
          <w:p w:rsidR="007C4D63" w:rsidRPr="00DB3C7C" w:rsidRDefault="00761A7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冲积平原</w:t>
            </w:r>
          </w:p>
        </w:tc>
        <w:tc>
          <w:tcPr>
            <w:tcW w:w="1535" w:type="dxa"/>
            <w:vAlign w:val="center"/>
          </w:tcPr>
          <w:p w:rsidR="007C4D63" w:rsidRPr="00DB3C7C" w:rsidRDefault="00EC0747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平原</w:t>
            </w:r>
          </w:p>
        </w:tc>
        <w:tc>
          <w:tcPr>
            <w:tcW w:w="1265" w:type="dxa"/>
            <w:vAlign w:val="center"/>
          </w:tcPr>
          <w:p w:rsidR="007C4D63" w:rsidRPr="00DB3C7C" w:rsidRDefault="00C618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粘性土和砂性土</w:t>
            </w:r>
          </w:p>
        </w:tc>
      </w:tr>
      <w:tr w:rsidR="007C4D63" w:rsidRPr="00554CCA">
        <w:trPr>
          <w:jc w:val="center"/>
        </w:trPr>
        <w:tc>
          <w:tcPr>
            <w:tcW w:w="1712" w:type="dxa"/>
            <w:vAlign w:val="center"/>
          </w:tcPr>
          <w:p w:rsidR="007C4D63" w:rsidRPr="00DB3C7C" w:rsidRDefault="007C4D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2</w:t>
            </w:r>
            <w:r w:rsidRPr="00DB3C7C">
              <w:rPr>
                <w:rFonts w:hint="eastAsia"/>
                <w:sz w:val="24"/>
              </w:rPr>
              <w:t>绿洲—荒漠区</w:t>
            </w:r>
          </w:p>
        </w:tc>
        <w:tc>
          <w:tcPr>
            <w:tcW w:w="1202" w:type="dxa"/>
            <w:vAlign w:val="center"/>
          </w:tcPr>
          <w:p w:rsidR="00F945AA" w:rsidRPr="00DB3C7C" w:rsidRDefault="00F945AA" w:rsidP="00F945AA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0.25</w:t>
            </w:r>
            <w:r w:rsidRPr="00DB3C7C">
              <w:rPr>
                <w:rFonts w:hint="eastAsia"/>
                <w:sz w:val="24"/>
              </w:rPr>
              <w:t>其中塔里木至甘西＜</w:t>
            </w:r>
            <w:r w:rsidRPr="00DB3C7C">
              <w:rPr>
                <w:rFonts w:hint="eastAsia"/>
                <w:sz w:val="24"/>
              </w:rPr>
              <w:t>0.05</w:t>
            </w:r>
          </w:p>
        </w:tc>
        <w:tc>
          <w:tcPr>
            <w:tcW w:w="107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="00761A7D" w:rsidRPr="00DB3C7C">
              <w:rPr>
                <w:rFonts w:hint="eastAsia"/>
                <w:sz w:val="24"/>
              </w:rPr>
              <w:t>150</w:t>
            </w:r>
            <w:r w:rsidR="00761A7D" w:rsidRPr="00DB3C7C">
              <w:rPr>
                <w:rFonts w:hint="eastAsia"/>
                <w:sz w:val="24"/>
              </w:rPr>
              <w:t>其中塔里木至甘西</w:t>
            </w:r>
            <w:r w:rsidRPr="00DB3C7C">
              <w:rPr>
                <w:rFonts w:hint="eastAsia"/>
                <w:sz w:val="24"/>
              </w:rPr>
              <w:t>≤</w:t>
            </w:r>
            <w:r w:rsidR="00761A7D" w:rsidRPr="00DB3C7C">
              <w:rPr>
                <w:rFonts w:hint="eastAsia"/>
                <w:sz w:val="24"/>
              </w:rPr>
              <w:t>50</w:t>
            </w:r>
          </w:p>
        </w:tc>
        <w:tc>
          <w:tcPr>
            <w:tcW w:w="119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  <w:p w:rsidR="00761A7D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或</w:t>
            </w:r>
          </w:p>
          <w:p w:rsidR="00761A7D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“无雨”</w:t>
            </w:r>
          </w:p>
        </w:tc>
        <w:tc>
          <w:tcPr>
            <w:tcW w:w="130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="00761A7D" w:rsidRPr="00DB3C7C">
              <w:rPr>
                <w:rFonts w:hint="eastAsia"/>
                <w:sz w:val="24"/>
              </w:rPr>
              <w:t>100</w:t>
            </w:r>
          </w:p>
        </w:tc>
        <w:tc>
          <w:tcPr>
            <w:tcW w:w="126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30~40</w:t>
            </w:r>
          </w:p>
        </w:tc>
        <w:tc>
          <w:tcPr>
            <w:tcW w:w="1458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绿洲</w:t>
            </w:r>
            <w:r w:rsidR="00F945AA" w:rsidRPr="00DB3C7C">
              <w:rPr>
                <w:rFonts w:hint="eastAsia"/>
                <w:sz w:val="24"/>
              </w:rPr>
              <w:t>≤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，荒漠</w:t>
            </w:r>
            <w:r w:rsidR="00F945AA" w:rsidRPr="00DB3C7C">
              <w:rPr>
                <w:rFonts w:hint="eastAsia"/>
                <w:sz w:val="24"/>
              </w:rPr>
              <w:t>≥</w:t>
            </w:r>
            <w:r w:rsidRPr="00DB3C7C">
              <w:rPr>
                <w:rFonts w:hint="eastAsia"/>
                <w:sz w:val="24"/>
              </w:rPr>
              <w:t>5</w:t>
            </w:r>
          </w:p>
        </w:tc>
        <w:tc>
          <w:tcPr>
            <w:tcW w:w="1602" w:type="dxa"/>
            <w:vAlign w:val="center"/>
          </w:tcPr>
          <w:p w:rsidR="007C4D63" w:rsidRPr="00DB3C7C" w:rsidRDefault="00761A7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沙漠、岩漠、砾漠、干旱残积平原、盐碱化湖积平原和冲积平原</w:t>
            </w:r>
          </w:p>
        </w:tc>
        <w:tc>
          <w:tcPr>
            <w:tcW w:w="1535" w:type="dxa"/>
            <w:vAlign w:val="center"/>
          </w:tcPr>
          <w:p w:rsidR="007C4D63" w:rsidRPr="00DB3C7C" w:rsidRDefault="00EC0747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大部分为平原</w:t>
            </w:r>
          </w:p>
        </w:tc>
        <w:tc>
          <w:tcPr>
            <w:tcW w:w="1265" w:type="dxa"/>
            <w:vAlign w:val="center"/>
          </w:tcPr>
          <w:p w:rsidR="007C4D63" w:rsidRPr="00DB3C7C" w:rsidRDefault="00C618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砂砾土和粘性土为主，局部有黄土，粗粒岩为主</w:t>
            </w:r>
          </w:p>
        </w:tc>
      </w:tr>
      <w:tr w:rsidR="007C4D63" w:rsidRPr="00554CCA">
        <w:trPr>
          <w:jc w:val="center"/>
        </w:trPr>
        <w:tc>
          <w:tcPr>
            <w:tcW w:w="1712" w:type="dxa"/>
            <w:vAlign w:val="center"/>
          </w:tcPr>
          <w:p w:rsidR="007C4D63" w:rsidRPr="00DB3C7C" w:rsidRDefault="007C4D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阿尔泰山地冻土区</w:t>
            </w:r>
          </w:p>
        </w:tc>
        <w:tc>
          <w:tcPr>
            <w:tcW w:w="1202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0.25</w:t>
            </w:r>
            <w:r w:rsidR="007C4D63" w:rsidRPr="00DB3C7C">
              <w:rPr>
                <w:rFonts w:hint="eastAsia"/>
                <w:sz w:val="24"/>
              </w:rPr>
              <w:t>~</w:t>
            </w:r>
          </w:p>
          <w:p w:rsidR="00F945AA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0.50</w:t>
            </w:r>
          </w:p>
        </w:tc>
        <w:tc>
          <w:tcPr>
            <w:tcW w:w="107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200</w:t>
            </w:r>
            <w:r w:rsidR="007C4D63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400</w:t>
            </w:r>
          </w:p>
        </w:tc>
        <w:tc>
          <w:tcPr>
            <w:tcW w:w="119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≥</w:t>
            </w:r>
            <w:r w:rsidR="00761A7D" w:rsidRPr="00DB3C7C">
              <w:rPr>
                <w:rFonts w:hint="eastAsia"/>
                <w:sz w:val="24"/>
              </w:rPr>
              <w:t>150</w:t>
            </w:r>
          </w:p>
        </w:tc>
        <w:tc>
          <w:tcPr>
            <w:tcW w:w="126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="00761A7D"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＞</w:t>
            </w:r>
            <w:r w:rsidRPr="00DB3C7C">
              <w:rPr>
                <w:rFonts w:hint="eastAsia"/>
                <w:sz w:val="24"/>
              </w:rPr>
              <w:t>3</w:t>
            </w:r>
          </w:p>
        </w:tc>
        <w:tc>
          <w:tcPr>
            <w:tcW w:w="1602" w:type="dxa"/>
            <w:vAlign w:val="center"/>
          </w:tcPr>
          <w:p w:rsidR="007C4D63" w:rsidRPr="00DB3C7C" w:rsidRDefault="00761A7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高山</w:t>
            </w:r>
          </w:p>
        </w:tc>
        <w:tc>
          <w:tcPr>
            <w:tcW w:w="1535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＞</w:t>
            </w:r>
            <w:r w:rsidR="00EC0747"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65" w:type="dxa"/>
            <w:vAlign w:val="center"/>
          </w:tcPr>
          <w:p w:rsidR="007C4D63" w:rsidRPr="00DB3C7C" w:rsidRDefault="00C06C1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粗粒岩</w:t>
            </w:r>
          </w:p>
        </w:tc>
      </w:tr>
      <w:tr w:rsidR="007C4D63" w:rsidRPr="00554CCA">
        <w:trPr>
          <w:jc w:val="center"/>
        </w:trPr>
        <w:tc>
          <w:tcPr>
            <w:tcW w:w="1712" w:type="dxa"/>
            <w:vAlign w:val="center"/>
          </w:tcPr>
          <w:p w:rsidR="007C4D63" w:rsidRPr="00DB3C7C" w:rsidRDefault="007C4D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4</w:t>
            </w:r>
            <w:r w:rsidRPr="00DB3C7C">
              <w:rPr>
                <w:rFonts w:hint="eastAsia"/>
                <w:sz w:val="24"/>
              </w:rPr>
              <w:t>天山—界山山地区</w:t>
            </w:r>
          </w:p>
        </w:tc>
        <w:tc>
          <w:tcPr>
            <w:tcW w:w="1202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0.25</w:t>
            </w:r>
            <w:r w:rsidR="007C4D63" w:rsidRPr="00DB3C7C">
              <w:rPr>
                <w:rFonts w:hint="eastAsia"/>
                <w:sz w:val="24"/>
              </w:rPr>
              <w:t>~</w:t>
            </w:r>
          </w:p>
          <w:p w:rsidR="00F945AA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1.00</w:t>
            </w:r>
          </w:p>
        </w:tc>
        <w:tc>
          <w:tcPr>
            <w:tcW w:w="107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200</w:t>
            </w:r>
            <w:r w:rsidR="007C4D63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600</w:t>
            </w:r>
          </w:p>
        </w:tc>
        <w:tc>
          <w:tcPr>
            <w:tcW w:w="119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100~150</w:t>
            </w:r>
          </w:p>
        </w:tc>
        <w:tc>
          <w:tcPr>
            <w:tcW w:w="126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≤</w:t>
            </w:r>
            <w:r w:rsidR="00761A7D"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≥</w:t>
            </w:r>
            <w:r w:rsidR="00761A7D" w:rsidRPr="00DB3C7C">
              <w:rPr>
                <w:rFonts w:hint="eastAsia"/>
                <w:sz w:val="24"/>
              </w:rPr>
              <w:t>5</w:t>
            </w:r>
          </w:p>
        </w:tc>
        <w:tc>
          <w:tcPr>
            <w:tcW w:w="1602" w:type="dxa"/>
            <w:vAlign w:val="center"/>
          </w:tcPr>
          <w:p w:rsidR="007C4D63" w:rsidRPr="00DB3C7C" w:rsidRDefault="00761A7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高山和冰川雪山</w:t>
            </w:r>
            <w:r w:rsidRPr="00DB3C7C">
              <w:rPr>
                <w:rFonts w:hint="eastAsia"/>
                <w:sz w:val="24"/>
              </w:rPr>
              <w:t xml:space="preserve"> </w:t>
            </w:r>
            <w:r w:rsidRPr="00DB3C7C">
              <w:rPr>
                <w:rFonts w:hint="eastAsia"/>
                <w:sz w:val="24"/>
              </w:rPr>
              <w:t>，局部有高寒砾漠</w:t>
            </w:r>
          </w:p>
        </w:tc>
        <w:tc>
          <w:tcPr>
            <w:tcW w:w="1535" w:type="dxa"/>
            <w:vAlign w:val="center"/>
          </w:tcPr>
          <w:p w:rsidR="007C4D63" w:rsidRPr="00DB3C7C" w:rsidRDefault="00EC0747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500~1000</w:t>
            </w:r>
            <w:r w:rsidRPr="00DB3C7C">
              <w:rPr>
                <w:rFonts w:hint="eastAsia"/>
                <w:sz w:val="24"/>
              </w:rPr>
              <w:t>或≥</w:t>
            </w: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65" w:type="dxa"/>
            <w:vAlign w:val="center"/>
          </w:tcPr>
          <w:p w:rsidR="007C4D63" w:rsidRPr="00DB3C7C" w:rsidRDefault="00C06C1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砂砾土和粘性土为主，局部有黄土，粗粒岩为主</w:t>
            </w:r>
          </w:p>
        </w:tc>
      </w:tr>
      <w:tr w:rsidR="007C4D63" w:rsidRPr="00554CCA">
        <w:trPr>
          <w:jc w:val="center"/>
        </w:trPr>
        <w:tc>
          <w:tcPr>
            <w:tcW w:w="1712" w:type="dxa"/>
            <w:vAlign w:val="center"/>
          </w:tcPr>
          <w:p w:rsidR="007C4D63" w:rsidRPr="00DB3C7C" w:rsidRDefault="007C4D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smartTag w:uri="urn:schemas-microsoft-com:office:smarttags" w:element="chmetcnv">
              <w:smartTagPr>
                <w:attr w:name="UnitName" w:val="a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4a</w:t>
              </w:r>
            </w:smartTag>
            <w:r w:rsidRPr="00DB3C7C">
              <w:rPr>
                <w:rFonts w:hint="eastAsia"/>
                <w:sz w:val="24"/>
              </w:rPr>
              <w:t>塔城副区</w:t>
            </w:r>
          </w:p>
        </w:tc>
        <w:tc>
          <w:tcPr>
            <w:tcW w:w="1202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0.25</w:t>
            </w:r>
            <w:r w:rsidR="007C4D63" w:rsidRPr="00DB3C7C">
              <w:rPr>
                <w:rFonts w:hint="eastAsia"/>
                <w:sz w:val="24"/>
              </w:rPr>
              <w:t>~</w:t>
            </w:r>
          </w:p>
          <w:p w:rsidR="00F945AA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0.50</w:t>
            </w:r>
          </w:p>
        </w:tc>
        <w:tc>
          <w:tcPr>
            <w:tcW w:w="107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≤</w:t>
            </w:r>
            <w:r w:rsidR="00761A7D" w:rsidRPr="00DB3C7C">
              <w:rPr>
                <w:rFonts w:hint="eastAsia"/>
                <w:sz w:val="24"/>
              </w:rPr>
              <w:t>200</w:t>
            </w:r>
          </w:p>
        </w:tc>
        <w:tc>
          <w:tcPr>
            <w:tcW w:w="119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≤</w:t>
            </w:r>
            <w:r w:rsidR="00761A7D" w:rsidRPr="00DB3C7C">
              <w:rPr>
                <w:rFonts w:hint="eastAsia"/>
                <w:sz w:val="24"/>
              </w:rPr>
              <w:t>100</w:t>
            </w:r>
          </w:p>
        </w:tc>
        <w:tc>
          <w:tcPr>
            <w:tcW w:w="126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="00761A7D"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3~5</w:t>
            </w:r>
          </w:p>
        </w:tc>
        <w:tc>
          <w:tcPr>
            <w:tcW w:w="1602" w:type="dxa"/>
            <w:vAlign w:val="center"/>
          </w:tcPr>
          <w:p w:rsidR="007C4D63" w:rsidRPr="00DB3C7C" w:rsidRDefault="00761A7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冲积平原和山地</w:t>
            </w:r>
          </w:p>
        </w:tc>
        <w:tc>
          <w:tcPr>
            <w:tcW w:w="1535" w:type="dxa"/>
            <w:vAlign w:val="center"/>
          </w:tcPr>
          <w:p w:rsidR="007C4D63" w:rsidRPr="00DB3C7C" w:rsidRDefault="00EC0747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平原或</w:t>
            </w:r>
            <w:r w:rsidRPr="00DB3C7C">
              <w:rPr>
                <w:rFonts w:hint="eastAsia"/>
                <w:sz w:val="24"/>
              </w:rPr>
              <w:t>500~1000</w:t>
            </w:r>
          </w:p>
        </w:tc>
        <w:tc>
          <w:tcPr>
            <w:tcW w:w="1265" w:type="dxa"/>
            <w:vAlign w:val="center"/>
          </w:tcPr>
          <w:p w:rsidR="007C4D63" w:rsidRPr="00DB3C7C" w:rsidRDefault="00C06C1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粘性土为主，砂性土和黄土状土为次，粗粒岩为主</w:t>
            </w:r>
          </w:p>
        </w:tc>
      </w:tr>
      <w:tr w:rsidR="007C4D63" w:rsidRPr="00554CCA">
        <w:trPr>
          <w:jc w:val="center"/>
        </w:trPr>
        <w:tc>
          <w:tcPr>
            <w:tcW w:w="1712" w:type="dxa"/>
            <w:vAlign w:val="center"/>
          </w:tcPr>
          <w:p w:rsidR="007C4D63" w:rsidRPr="00DB3C7C" w:rsidRDefault="007C4D63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4b</w:t>
            </w:r>
            <w:r w:rsidRPr="00DB3C7C">
              <w:rPr>
                <w:rFonts w:hint="eastAsia"/>
                <w:sz w:val="24"/>
              </w:rPr>
              <w:t>伊黎河谷副区</w:t>
            </w:r>
          </w:p>
        </w:tc>
        <w:tc>
          <w:tcPr>
            <w:tcW w:w="1202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0.5</w:t>
            </w:r>
            <w:r w:rsidR="007C4D63" w:rsidRPr="00DB3C7C">
              <w:rPr>
                <w:rFonts w:hint="eastAsia"/>
                <w:sz w:val="24"/>
              </w:rPr>
              <w:t>~</w:t>
            </w:r>
          </w:p>
          <w:p w:rsidR="00F945AA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0.75</w:t>
            </w:r>
          </w:p>
        </w:tc>
        <w:tc>
          <w:tcPr>
            <w:tcW w:w="107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200</w:t>
            </w:r>
            <w:r w:rsidR="007C4D63" w:rsidRPr="00DB3C7C">
              <w:rPr>
                <w:rFonts w:hint="eastAsia"/>
                <w:sz w:val="24"/>
              </w:rPr>
              <w:t>~</w:t>
            </w:r>
            <w:r w:rsidRPr="00DB3C7C">
              <w:rPr>
                <w:rFonts w:hint="eastAsia"/>
                <w:sz w:val="24"/>
              </w:rPr>
              <w:t>400</w:t>
            </w:r>
          </w:p>
        </w:tc>
        <w:tc>
          <w:tcPr>
            <w:tcW w:w="119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7C4D63" w:rsidRPr="00DB3C7C" w:rsidRDefault="00761A7D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50~100</w:t>
            </w:r>
          </w:p>
        </w:tc>
        <w:tc>
          <w:tcPr>
            <w:tcW w:w="1260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＞</w:t>
            </w:r>
            <w:r w:rsidR="00761A7D"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7C4D63" w:rsidRPr="00DB3C7C" w:rsidRDefault="00F945AA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="00761A7D" w:rsidRPr="00DB3C7C">
              <w:rPr>
                <w:rFonts w:hint="eastAsia"/>
                <w:sz w:val="24"/>
              </w:rPr>
              <w:t>3</w:t>
            </w:r>
          </w:p>
        </w:tc>
        <w:tc>
          <w:tcPr>
            <w:tcW w:w="1602" w:type="dxa"/>
            <w:vAlign w:val="center"/>
          </w:tcPr>
          <w:p w:rsidR="007C4D63" w:rsidRPr="00DB3C7C" w:rsidRDefault="00761A7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冲积平原和阶地或洪积扇</w:t>
            </w:r>
          </w:p>
        </w:tc>
        <w:tc>
          <w:tcPr>
            <w:tcW w:w="1535" w:type="dxa"/>
            <w:vAlign w:val="center"/>
          </w:tcPr>
          <w:p w:rsidR="007C4D63" w:rsidRPr="00DB3C7C" w:rsidRDefault="00EC0747" w:rsidP="004711F5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平原</w:t>
            </w:r>
          </w:p>
        </w:tc>
        <w:tc>
          <w:tcPr>
            <w:tcW w:w="1265" w:type="dxa"/>
            <w:vAlign w:val="center"/>
          </w:tcPr>
          <w:p w:rsidR="007C4D63" w:rsidRPr="00DB3C7C" w:rsidRDefault="00C06C1D" w:rsidP="004711F5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粘性土和砂性土</w:t>
            </w:r>
          </w:p>
        </w:tc>
      </w:tr>
    </w:tbl>
    <w:p w:rsidR="004711F5" w:rsidRDefault="004711F5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7A1292" w:rsidRDefault="007A1292" w:rsidP="00B84256">
      <w:pPr>
        <w:rPr>
          <w:rFonts w:hint="eastAsia"/>
          <w:szCs w:val="21"/>
        </w:rPr>
      </w:pPr>
    </w:p>
    <w:p w:rsidR="007A1292" w:rsidRDefault="007A1292" w:rsidP="00B84256">
      <w:pPr>
        <w:rPr>
          <w:rFonts w:hint="eastAsia"/>
          <w:szCs w:val="21"/>
        </w:rPr>
      </w:pPr>
    </w:p>
    <w:p w:rsidR="007A1292" w:rsidRDefault="007A1292" w:rsidP="00B84256">
      <w:pPr>
        <w:rPr>
          <w:rFonts w:hint="eastAsia"/>
          <w:szCs w:val="21"/>
        </w:rPr>
      </w:pPr>
    </w:p>
    <w:p w:rsidR="00F637C3" w:rsidRDefault="00F637C3" w:rsidP="00B84256">
      <w:pPr>
        <w:rPr>
          <w:rFonts w:hint="eastAsia"/>
          <w:szCs w:val="21"/>
        </w:rPr>
      </w:pPr>
    </w:p>
    <w:p w:rsidR="00144C9E" w:rsidRPr="00144C9E" w:rsidRDefault="00144C9E" w:rsidP="00144C9E">
      <w:pPr>
        <w:spacing w:line="480" w:lineRule="auto"/>
        <w:ind w:firstLineChars="1800" w:firstLine="5060"/>
        <w:rPr>
          <w:rFonts w:hint="eastAsia"/>
          <w:sz w:val="24"/>
        </w:rPr>
      </w:pPr>
      <w:r w:rsidRPr="00031B2C">
        <w:rPr>
          <w:rFonts w:hint="eastAsia"/>
          <w:b/>
          <w:sz w:val="28"/>
          <w:szCs w:val="28"/>
        </w:rPr>
        <w:lastRenderedPageBreak/>
        <w:t>二级区划的特征与指标</w:t>
      </w:r>
      <w:r w:rsidRPr="00031B2C">
        <w:rPr>
          <w:rFonts w:hint="eastAsia"/>
          <w:b/>
          <w:sz w:val="28"/>
          <w:szCs w:val="28"/>
        </w:rPr>
        <w:t xml:space="preserve">      </w:t>
      </w:r>
      <w:r w:rsidRPr="00144C9E">
        <w:rPr>
          <w:rFonts w:hint="eastAsia"/>
          <w:b/>
          <w:sz w:val="28"/>
          <w:szCs w:val="28"/>
        </w:rPr>
        <w:t xml:space="preserve">                     </w:t>
      </w:r>
      <w:r w:rsidRPr="00144C9E">
        <w:rPr>
          <w:rFonts w:hint="eastAsia"/>
          <w:sz w:val="28"/>
          <w:szCs w:val="28"/>
        </w:rPr>
        <w:t xml:space="preserve"> </w:t>
      </w:r>
      <w:r w:rsidRPr="00144C9E">
        <w:rPr>
          <w:rFonts w:hint="eastAsia"/>
          <w:sz w:val="24"/>
        </w:rPr>
        <w:t>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144C9E">
          <w:rPr>
            <w:rFonts w:hint="eastAsia"/>
            <w:sz w:val="24"/>
          </w:rPr>
          <w:t>3.0.2</w:t>
        </w:r>
      </w:smartTag>
      <w:r w:rsidRPr="00144C9E">
        <w:rPr>
          <w:rFonts w:hint="eastAsia"/>
          <w:sz w:val="24"/>
        </w:rPr>
        <w:t>-</w:t>
      </w:r>
      <w:r>
        <w:rPr>
          <w:rFonts w:hint="eastAsia"/>
          <w:sz w:val="24"/>
        </w:rPr>
        <w:t>6</w:t>
      </w:r>
    </w:p>
    <w:tbl>
      <w:tblPr>
        <w:tblStyle w:val="a4"/>
        <w:tblW w:w="13594" w:type="dxa"/>
        <w:jc w:val="center"/>
        <w:tblInd w:w="-3175" w:type="dxa"/>
        <w:tblLook w:val="01E0"/>
      </w:tblPr>
      <w:tblGrid>
        <w:gridCol w:w="1712"/>
        <w:gridCol w:w="1202"/>
        <w:gridCol w:w="1070"/>
        <w:gridCol w:w="1190"/>
        <w:gridCol w:w="1300"/>
        <w:gridCol w:w="1260"/>
        <w:gridCol w:w="1458"/>
        <w:gridCol w:w="1602"/>
        <w:gridCol w:w="1535"/>
        <w:gridCol w:w="1265"/>
      </w:tblGrid>
      <w:tr w:rsidR="00F637C3" w:rsidRPr="002A01A5">
        <w:trPr>
          <w:jc w:val="center"/>
        </w:trPr>
        <w:tc>
          <w:tcPr>
            <w:tcW w:w="1712" w:type="dxa"/>
            <w:vMerge w:val="restart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7480" w:type="dxa"/>
            <w:gridSpan w:val="6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水热状态</w:t>
            </w:r>
          </w:p>
        </w:tc>
        <w:tc>
          <w:tcPr>
            <w:tcW w:w="4402" w:type="dxa"/>
            <w:gridSpan w:val="3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地表情况</w:t>
            </w:r>
          </w:p>
        </w:tc>
      </w:tr>
      <w:tr w:rsidR="00F637C3" w:rsidRPr="002A01A5">
        <w:trPr>
          <w:jc w:val="center"/>
        </w:trPr>
        <w:tc>
          <w:tcPr>
            <w:tcW w:w="1712" w:type="dxa"/>
            <w:vMerge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202" w:type="dxa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潮湿系数</w:t>
            </w:r>
          </w:p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</w:t>
            </w:r>
            <w:r w:rsidRPr="00DB3C7C">
              <w:rPr>
                <w:rFonts w:hint="eastAsia"/>
                <w:sz w:val="24"/>
              </w:rPr>
              <w:t>K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070" w:type="dxa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年降水量</w:t>
            </w:r>
          </w:p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</w:t>
            </w:r>
            <w:r w:rsidRPr="00DB3C7C">
              <w:rPr>
                <w:rFonts w:hint="eastAsia"/>
                <w:sz w:val="24"/>
              </w:rPr>
              <w:t>mm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190" w:type="dxa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雨型</w:t>
            </w:r>
          </w:p>
        </w:tc>
        <w:tc>
          <w:tcPr>
            <w:tcW w:w="1300" w:type="dxa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多年平均最大冻深（</w:t>
            </w:r>
            <w:r w:rsidRPr="00DB3C7C">
              <w:rPr>
                <w:rFonts w:hint="eastAsia"/>
                <w:sz w:val="24"/>
              </w:rPr>
              <w:t>cm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260" w:type="dxa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最高月平均地温</w:t>
            </w:r>
          </w:p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（℃）</w:t>
            </w:r>
          </w:p>
        </w:tc>
        <w:tc>
          <w:tcPr>
            <w:tcW w:w="1458" w:type="dxa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地下水</w:t>
            </w:r>
          </w:p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埋</w:t>
            </w:r>
            <w:r w:rsidRPr="00DB3C7C">
              <w:rPr>
                <w:rFonts w:hint="eastAsia"/>
                <w:sz w:val="24"/>
              </w:rPr>
              <w:t xml:space="preserve">  </w:t>
            </w:r>
            <w:r w:rsidRPr="00DB3C7C">
              <w:rPr>
                <w:rFonts w:hint="eastAsia"/>
                <w:sz w:val="24"/>
              </w:rPr>
              <w:t>深（</w:t>
            </w:r>
            <w:r w:rsidRPr="00DB3C7C">
              <w:rPr>
                <w:rFonts w:hint="eastAsia"/>
                <w:sz w:val="24"/>
              </w:rPr>
              <w:t>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602" w:type="dxa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地貌类型</w:t>
            </w:r>
          </w:p>
        </w:tc>
        <w:tc>
          <w:tcPr>
            <w:tcW w:w="1535" w:type="dxa"/>
            <w:vAlign w:val="center"/>
          </w:tcPr>
          <w:p w:rsidR="00F637C3" w:rsidRPr="00DB3C7C" w:rsidRDefault="00F637C3" w:rsidP="00DB3C7C">
            <w:pPr>
              <w:ind w:left="480" w:hangingChars="200" w:hanging="480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地表切割深度（</w:t>
            </w:r>
            <w:r w:rsidRPr="00DB3C7C">
              <w:rPr>
                <w:rFonts w:hint="eastAsia"/>
                <w:sz w:val="24"/>
              </w:rPr>
              <w:t>m</w:t>
            </w:r>
            <w:r w:rsidRPr="00DB3C7C">
              <w:rPr>
                <w:rFonts w:hint="eastAsia"/>
                <w:sz w:val="24"/>
              </w:rPr>
              <w:t>）</w:t>
            </w:r>
          </w:p>
        </w:tc>
        <w:tc>
          <w:tcPr>
            <w:tcW w:w="1265" w:type="dxa"/>
            <w:vAlign w:val="center"/>
          </w:tcPr>
          <w:p w:rsidR="00F637C3" w:rsidRPr="00DB3C7C" w:rsidRDefault="00F637C3" w:rsidP="00A726B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土质和岩性</w:t>
            </w:r>
          </w:p>
        </w:tc>
      </w:tr>
      <w:tr w:rsidR="00F637C3" w:rsidRPr="002A01A5">
        <w:trPr>
          <w:jc w:val="center"/>
        </w:trPr>
        <w:tc>
          <w:tcPr>
            <w:tcW w:w="1712" w:type="dxa"/>
            <w:vAlign w:val="center"/>
          </w:tcPr>
          <w:p w:rsidR="00F637C3" w:rsidRPr="00DB3C7C" w:rsidRDefault="00F637C3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1</w:t>
            </w:r>
            <w:r w:rsidRPr="00DB3C7C">
              <w:rPr>
                <w:rFonts w:hint="eastAsia"/>
                <w:sz w:val="24"/>
              </w:rPr>
              <w:t>祁连—昆仑山地区</w:t>
            </w:r>
          </w:p>
        </w:tc>
        <w:tc>
          <w:tcPr>
            <w:tcW w:w="1202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0.25</w:t>
            </w:r>
            <w:r w:rsidRPr="00DB3C7C">
              <w:rPr>
                <w:rFonts w:hint="eastAsia"/>
                <w:sz w:val="24"/>
              </w:rPr>
              <w:t>～</w:t>
            </w:r>
          </w:p>
          <w:p w:rsidR="007A1292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0.50</w:t>
            </w:r>
          </w:p>
        </w:tc>
        <w:tc>
          <w:tcPr>
            <w:tcW w:w="107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100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400</w:t>
            </w:r>
          </w:p>
        </w:tc>
        <w:tc>
          <w:tcPr>
            <w:tcW w:w="119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260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山地＞</w:t>
            </w:r>
            <w:r w:rsidRPr="00DB3C7C">
              <w:rPr>
                <w:rFonts w:hint="eastAsia"/>
                <w:sz w:val="24"/>
              </w:rPr>
              <w:t>5</w:t>
            </w:r>
            <w:r w:rsidRPr="00DB3C7C">
              <w:rPr>
                <w:rFonts w:hint="eastAsia"/>
                <w:sz w:val="24"/>
              </w:rPr>
              <w:t>，山前洪积扇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—</w:t>
            </w:r>
            <w:r w:rsidRPr="00DB3C7C">
              <w:rPr>
                <w:rFonts w:hint="eastAsia"/>
                <w:sz w:val="24"/>
              </w:rPr>
              <w:t>5.0</w:t>
            </w:r>
          </w:p>
        </w:tc>
        <w:tc>
          <w:tcPr>
            <w:tcW w:w="1602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高山和冰山雪地</w:t>
            </w:r>
          </w:p>
        </w:tc>
        <w:tc>
          <w:tcPr>
            <w:tcW w:w="1535" w:type="dxa"/>
            <w:vAlign w:val="center"/>
          </w:tcPr>
          <w:p w:rsidR="00F637C3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＞</w:t>
            </w:r>
            <w:r w:rsidRPr="00DB3C7C">
              <w:rPr>
                <w:rFonts w:hint="eastAsia"/>
                <w:sz w:val="24"/>
              </w:rPr>
              <w:t>100</w:t>
            </w:r>
          </w:p>
        </w:tc>
        <w:tc>
          <w:tcPr>
            <w:tcW w:w="1265" w:type="dxa"/>
            <w:vAlign w:val="center"/>
          </w:tcPr>
          <w:p w:rsidR="00F637C3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粗粒岩、细粒岩</w:t>
            </w:r>
          </w:p>
        </w:tc>
      </w:tr>
      <w:tr w:rsidR="00F637C3" w:rsidRPr="002A01A5">
        <w:trPr>
          <w:jc w:val="center"/>
        </w:trPr>
        <w:tc>
          <w:tcPr>
            <w:tcW w:w="1712" w:type="dxa"/>
            <w:vAlign w:val="center"/>
          </w:tcPr>
          <w:p w:rsidR="00F637C3" w:rsidRPr="00DB3C7C" w:rsidRDefault="00F637C3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2</w:t>
            </w:r>
            <w:r w:rsidRPr="00DB3C7C">
              <w:rPr>
                <w:rFonts w:hint="eastAsia"/>
                <w:sz w:val="24"/>
              </w:rPr>
              <w:t>柴达木荒漠区</w:t>
            </w:r>
          </w:p>
        </w:tc>
        <w:tc>
          <w:tcPr>
            <w:tcW w:w="1202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0.25</w:t>
            </w:r>
          </w:p>
        </w:tc>
        <w:tc>
          <w:tcPr>
            <w:tcW w:w="107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50</w:t>
            </w:r>
          </w:p>
        </w:tc>
        <w:tc>
          <w:tcPr>
            <w:tcW w:w="119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夏雨或“无雨”</w:t>
            </w:r>
          </w:p>
        </w:tc>
        <w:tc>
          <w:tcPr>
            <w:tcW w:w="130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100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200</w:t>
            </w:r>
          </w:p>
        </w:tc>
        <w:tc>
          <w:tcPr>
            <w:tcW w:w="1260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458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西部荒漠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 xml:space="preserve">5 </w:t>
            </w:r>
            <w:r w:rsidRPr="00DB3C7C">
              <w:rPr>
                <w:rFonts w:hint="eastAsia"/>
                <w:sz w:val="24"/>
              </w:rPr>
              <w:t>，东部盐沼≤</w:t>
            </w:r>
            <w:r w:rsidRPr="00DB3C7C">
              <w:rPr>
                <w:rFonts w:hint="eastAsia"/>
                <w:sz w:val="24"/>
              </w:rPr>
              <w:t>3</w:t>
            </w:r>
          </w:p>
        </w:tc>
        <w:tc>
          <w:tcPr>
            <w:tcW w:w="1602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岩漠、盐碱化湖冲积平原南部边缘为沙漠</w:t>
            </w:r>
          </w:p>
        </w:tc>
        <w:tc>
          <w:tcPr>
            <w:tcW w:w="1535" w:type="dxa"/>
            <w:vAlign w:val="center"/>
          </w:tcPr>
          <w:p w:rsidR="00F637C3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大部分为平原</w:t>
            </w:r>
          </w:p>
        </w:tc>
        <w:tc>
          <w:tcPr>
            <w:tcW w:w="1265" w:type="dxa"/>
            <w:vAlign w:val="center"/>
          </w:tcPr>
          <w:p w:rsidR="00F637C3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砂砾土为主，局部为内陆软土，细粒岩</w:t>
            </w:r>
          </w:p>
        </w:tc>
      </w:tr>
      <w:tr w:rsidR="00F637C3" w:rsidRPr="002A01A5">
        <w:trPr>
          <w:jc w:val="center"/>
        </w:trPr>
        <w:tc>
          <w:tcPr>
            <w:tcW w:w="1712" w:type="dxa"/>
            <w:vAlign w:val="center"/>
          </w:tcPr>
          <w:p w:rsidR="00F637C3" w:rsidRPr="00DB3C7C" w:rsidRDefault="00F637C3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河源山原草甸区</w:t>
            </w:r>
          </w:p>
        </w:tc>
        <w:tc>
          <w:tcPr>
            <w:tcW w:w="1202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0.5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1.50</w:t>
            </w:r>
          </w:p>
        </w:tc>
        <w:tc>
          <w:tcPr>
            <w:tcW w:w="107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600</w:t>
            </w:r>
          </w:p>
        </w:tc>
        <w:tc>
          <w:tcPr>
            <w:tcW w:w="119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夏秋雨</w:t>
            </w:r>
          </w:p>
        </w:tc>
        <w:tc>
          <w:tcPr>
            <w:tcW w:w="130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260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一般≥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，洼地＜</w:t>
            </w:r>
            <w:r w:rsidRPr="00DB3C7C">
              <w:rPr>
                <w:rFonts w:hint="eastAsia"/>
                <w:sz w:val="24"/>
              </w:rPr>
              <w:t>1</w:t>
            </w:r>
          </w:p>
        </w:tc>
        <w:tc>
          <w:tcPr>
            <w:tcW w:w="1602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高寒山原、高寒丘陵、台源和沮洳地</w:t>
            </w:r>
          </w:p>
        </w:tc>
        <w:tc>
          <w:tcPr>
            <w:tcW w:w="1535" w:type="dxa"/>
            <w:vAlign w:val="center"/>
          </w:tcPr>
          <w:p w:rsidR="00F637C3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500</w:t>
            </w:r>
            <w:r w:rsidRPr="00DB3C7C">
              <w:rPr>
                <w:rFonts w:hint="eastAsia"/>
                <w:sz w:val="24"/>
              </w:rPr>
              <w:t>或</w:t>
            </w:r>
            <w:r w:rsidRPr="00DB3C7C">
              <w:rPr>
                <w:rFonts w:hint="eastAsia"/>
                <w:sz w:val="24"/>
              </w:rPr>
              <w:t>500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65" w:type="dxa"/>
            <w:vAlign w:val="center"/>
          </w:tcPr>
          <w:p w:rsidR="00F637C3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以粉性土和变质岩为主</w:t>
            </w:r>
          </w:p>
        </w:tc>
      </w:tr>
      <w:tr w:rsidR="00F637C3" w:rsidRPr="002A01A5">
        <w:trPr>
          <w:jc w:val="center"/>
        </w:trPr>
        <w:tc>
          <w:tcPr>
            <w:tcW w:w="1712" w:type="dxa"/>
            <w:vAlign w:val="center"/>
          </w:tcPr>
          <w:p w:rsidR="00F637C3" w:rsidRPr="00DB3C7C" w:rsidRDefault="00F637C3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4</w:t>
            </w:r>
            <w:r w:rsidRPr="00DB3C7C">
              <w:rPr>
                <w:rFonts w:hint="eastAsia"/>
                <w:sz w:val="24"/>
              </w:rPr>
              <w:t>羌塘高原冻土区</w:t>
            </w:r>
          </w:p>
        </w:tc>
        <w:tc>
          <w:tcPr>
            <w:tcW w:w="1202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0.50</w:t>
            </w:r>
          </w:p>
        </w:tc>
        <w:tc>
          <w:tcPr>
            <w:tcW w:w="107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200</w:t>
            </w:r>
          </w:p>
        </w:tc>
        <w:tc>
          <w:tcPr>
            <w:tcW w:w="119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夏秋雨</w:t>
            </w:r>
          </w:p>
        </w:tc>
        <w:tc>
          <w:tcPr>
            <w:tcW w:w="1300" w:type="dxa"/>
            <w:vAlign w:val="center"/>
          </w:tcPr>
          <w:p w:rsidR="00F637C3" w:rsidRPr="00DB3C7C" w:rsidRDefault="007A1292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有多年冻土</w:t>
            </w:r>
            <w:r w:rsidR="00525EA4" w:rsidRPr="00DB3C7C">
              <w:rPr>
                <w:rFonts w:hint="eastAsia"/>
                <w:sz w:val="24"/>
              </w:rPr>
              <w:t>存在，北部呈连续分布，南部呈岛状分布（以安多为界）</w:t>
            </w:r>
          </w:p>
        </w:tc>
        <w:tc>
          <w:tcPr>
            <w:tcW w:w="1260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  <w:r w:rsidRPr="00DB3C7C">
              <w:rPr>
                <w:rFonts w:hint="eastAsia"/>
                <w:sz w:val="24"/>
              </w:rPr>
              <w:t>年平均温度低于</w:t>
            </w:r>
            <w:smartTag w:uri="urn:schemas-microsoft-com:office:smarttags" w:element="chmetcnv">
              <w:smartTagPr>
                <w:attr w:name="UnitName" w:val="℃"/>
                <w:attr w:name="SourceValue" w:val="4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-4</w:t>
              </w:r>
              <w:r w:rsidRPr="00DB3C7C">
                <w:rPr>
                  <w:rFonts w:hint="eastAsia"/>
                  <w:sz w:val="24"/>
                </w:rPr>
                <w:t>℃</w:t>
              </w:r>
            </w:smartTag>
          </w:p>
        </w:tc>
        <w:tc>
          <w:tcPr>
            <w:tcW w:w="1458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冻结层上水发育，在河谷平原一般＜</w:t>
            </w:r>
            <w:smartTag w:uri="urn:schemas-microsoft-com:office:smarttags" w:element="chmetcnv">
              <w:smartTagPr>
                <w:attr w:name="UnitName" w:val="米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1.0</w:t>
              </w:r>
              <w:r w:rsidRPr="00DB3C7C">
                <w:rPr>
                  <w:rFonts w:hint="eastAsia"/>
                  <w:sz w:val="24"/>
                </w:rPr>
                <w:t>米</w:t>
              </w:r>
            </w:smartTag>
            <w:r w:rsidRPr="00DB3C7C">
              <w:rPr>
                <w:rFonts w:hint="eastAsia"/>
                <w:sz w:val="24"/>
              </w:rPr>
              <w:t>最高仅为</w:t>
            </w:r>
            <w:r w:rsidRPr="00DB3C7C">
              <w:rPr>
                <w:rFonts w:hint="eastAsia"/>
                <w:sz w:val="24"/>
              </w:rPr>
              <w:t>0.2~</w:t>
            </w:r>
            <w:smartTag w:uri="urn:schemas-microsoft-com:office:smarttags" w:element="chmetcnv">
              <w:smartTagPr>
                <w:attr w:name="UnitName" w:val="米"/>
                <w:attr w:name="SourceValue" w:val=".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0.3</w:t>
              </w:r>
              <w:r w:rsidRPr="00DB3C7C">
                <w:rPr>
                  <w:rFonts w:hint="eastAsia"/>
                  <w:sz w:val="24"/>
                </w:rPr>
                <w:t>米</w:t>
              </w:r>
            </w:smartTag>
            <w:r w:rsidRPr="00DB3C7C">
              <w:rPr>
                <w:rFonts w:hint="eastAsia"/>
                <w:sz w:val="24"/>
              </w:rPr>
              <w:t>呈片状连续分布</w:t>
            </w:r>
          </w:p>
        </w:tc>
        <w:tc>
          <w:tcPr>
            <w:tcW w:w="1602" w:type="dxa"/>
            <w:vAlign w:val="center"/>
          </w:tcPr>
          <w:p w:rsidR="00F637C3" w:rsidRPr="00DB3C7C" w:rsidRDefault="00525EA4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高寒丘陵、台</w:t>
            </w:r>
            <w:r w:rsidR="00406104" w:rsidRPr="00DB3C7C">
              <w:rPr>
                <w:rFonts w:hint="eastAsia"/>
                <w:sz w:val="24"/>
              </w:rPr>
              <w:t>原和高山，局部分部有砾漠凹地，沼泽湿地</w:t>
            </w:r>
          </w:p>
        </w:tc>
        <w:tc>
          <w:tcPr>
            <w:tcW w:w="1535" w:type="dxa"/>
            <w:vAlign w:val="center"/>
          </w:tcPr>
          <w:p w:rsidR="00F637C3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台源丘陵≤</w:t>
            </w: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，山地为</w:t>
            </w: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65" w:type="dxa"/>
            <w:vAlign w:val="center"/>
          </w:tcPr>
          <w:p w:rsidR="00F637C3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以细粒岩可溶岩为主</w:t>
            </w:r>
          </w:p>
        </w:tc>
      </w:tr>
      <w:tr w:rsidR="002A01A5" w:rsidRPr="002A01A5">
        <w:trPr>
          <w:jc w:val="center"/>
        </w:trPr>
        <w:tc>
          <w:tcPr>
            <w:tcW w:w="171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5</w:t>
            </w:r>
            <w:r w:rsidRPr="00DB3C7C">
              <w:rPr>
                <w:rFonts w:hint="eastAsia"/>
                <w:sz w:val="24"/>
              </w:rPr>
              <w:t>川藏高山峡谷区</w:t>
            </w:r>
          </w:p>
        </w:tc>
        <w:tc>
          <w:tcPr>
            <w:tcW w:w="120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0.75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1.50</w:t>
            </w:r>
          </w:p>
        </w:tc>
        <w:tc>
          <w:tcPr>
            <w:tcW w:w="107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400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19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春雨</w:t>
            </w:r>
          </w:p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26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＞</w:t>
            </w:r>
            <w:r w:rsidRPr="00DB3C7C">
              <w:rPr>
                <w:rFonts w:hint="eastAsia"/>
                <w:sz w:val="24"/>
              </w:rPr>
              <w:t>3</w:t>
            </w:r>
          </w:p>
        </w:tc>
        <w:tc>
          <w:tcPr>
            <w:tcW w:w="160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高山和峡谷，局部分布有冰川、雪山</w:t>
            </w:r>
          </w:p>
        </w:tc>
        <w:tc>
          <w:tcPr>
            <w:tcW w:w="1535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＞</w:t>
            </w: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65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以粉性土和变质岩为主</w:t>
            </w:r>
          </w:p>
        </w:tc>
      </w:tr>
      <w:tr w:rsidR="002A01A5" w:rsidRPr="002A01A5">
        <w:trPr>
          <w:jc w:val="center"/>
        </w:trPr>
        <w:tc>
          <w:tcPr>
            <w:tcW w:w="171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6</w:t>
            </w:r>
            <w:r w:rsidRPr="00DB3C7C">
              <w:rPr>
                <w:rFonts w:hint="eastAsia"/>
                <w:sz w:val="24"/>
              </w:rPr>
              <w:t>藏南高山台地区</w:t>
            </w:r>
          </w:p>
        </w:tc>
        <w:tc>
          <w:tcPr>
            <w:tcW w:w="120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0.50</w:t>
            </w:r>
          </w:p>
        </w:tc>
        <w:tc>
          <w:tcPr>
            <w:tcW w:w="107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200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600</w:t>
            </w:r>
          </w:p>
        </w:tc>
        <w:tc>
          <w:tcPr>
            <w:tcW w:w="119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26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阶地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5</w:t>
            </w:r>
          </w:p>
        </w:tc>
        <w:tc>
          <w:tcPr>
            <w:tcW w:w="160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高山、冰川和雪山、台地和冲积平原</w:t>
            </w:r>
          </w:p>
        </w:tc>
        <w:tc>
          <w:tcPr>
            <w:tcW w:w="1535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谷地或＞</w:t>
            </w: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65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粗粒岩和细粒岩，河谷为砂砾土</w:t>
            </w:r>
          </w:p>
        </w:tc>
      </w:tr>
      <w:tr w:rsidR="002A01A5" w:rsidRPr="002A01A5">
        <w:trPr>
          <w:jc w:val="center"/>
        </w:trPr>
        <w:tc>
          <w:tcPr>
            <w:tcW w:w="171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smartTag w:uri="urn:schemas-microsoft-com:office:smarttags" w:element="chmetcnv">
              <w:smartTagPr>
                <w:attr w:name="UnitName" w:val="a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6a</w:t>
              </w:r>
            </w:smartTag>
            <w:r w:rsidRPr="00DB3C7C">
              <w:rPr>
                <w:rFonts w:hint="eastAsia"/>
                <w:sz w:val="24"/>
              </w:rPr>
              <w:t>拉萨副区</w:t>
            </w:r>
          </w:p>
        </w:tc>
        <w:tc>
          <w:tcPr>
            <w:tcW w:w="120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0.25</w:t>
            </w:r>
            <w:r w:rsidRPr="00DB3C7C">
              <w:rPr>
                <w:rFonts w:hint="eastAsia"/>
                <w:sz w:val="24"/>
              </w:rPr>
              <w:t>～</w:t>
            </w:r>
            <w:r w:rsidRPr="00DB3C7C">
              <w:rPr>
                <w:rFonts w:hint="eastAsia"/>
                <w:sz w:val="24"/>
              </w:rPr>
              <w:t>0.75</w:t>
            </w:r>
          </w:p>
        </w:tc>
        <w:tc>
          <w:tcPr>
            <w:tcW w:w="107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400</w:t>
            </w:r>
            <w:r w:rsidRPr="00DB3C7C">
              <w:rPr>
                <w:rFonts w:hint="eastAsia"/>
                <w:sz w:val="24"/>
              </w:rPr>
              <w:t>左右</w:t>
            </w:r>
          </w:p>
        </w:tc>
        <w:tc>
          <w:tcPr>
            <w:tcW w:w="119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夏雨</w:t>
            </w:r>
          </w:p>
        </w:tc>
        <w:tc>
          <w:tcPr>
            <w:tcW w:w="130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—</w:t>
            </w:r>
          </w:p>
        </w:tc>
        <w:tc>
          <w:tcPr>
            <w:tcW w:w="1260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＜</w:t>
            </w:r>
            <w:r w:rsidRPr="00DB3C7C">
              <w:rPr>
                <w:rFonts w:hint="eastAsia"/>
                <w:sz w:val="24"/>
              </w:rPr>
              <w:t>30</w:t>
            </w:r>
          </w:p>
        </w:tc>
        <w:tc>
          <w:tcPr>
            <w:tcW w:w="1458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＞</w:t>
            </w:r>
            <w:r w:rsidRPr="00DB3C7C">
              <w:rPr>
                <w:rFonts w:hint="eastAsia"/>
                <w:sz w:val="24"/>
              </w:rPr>
              <w:t>3</w:t>
            </w:r>
          </w:p>
        </w:tc>
        <w:tc>
          <w:tcPr>
            <w:tcW w:w="1602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高山，冰川和雪山、台地和冲积平原</w:t>
            </w:r>
          </w:p>
        </w:tc>
        <w:tc>
          <w:tcPr>
            <w:tcW w:w="1535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谷地或＞</w:t>
            </w:r>
            <w:r w:rsidRPr="00DB3C7C">
              <w:rPr>
                <w:rFonts w:hint="eastAsia"/>
                <w:sz w:val="24"/>
              </w:rPr>
              <w:t>1000</w:t>
            </w:r>
          </w:p>
        </w:tc>
        <w:tc>
          <w:tcPr>
            <w:tcW w:w="1265" w:type="dxa"/>
            <w:vAlign w:val="center"/>
          </w:tcPr>
          <w:p w:rsidR="002A01A5" w:rsidRPr="00DB3C7C" w:rsidRDefault="002A01A5" w:rsidP="00DB3C7C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粗粒岩和细粒岩，河谷为砂砾土</w:t>
            </w:r>
          </w:p>
        </w:tc>
      </w:tr>
    </w:tbl>
    <w:p w:rsidR="00410BB9" w:rsidRDefault="00410BB9" w:rsidP="00554CCA">
      <w:pPr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DB3C7C" w:rsidRDefault="00DB3C7C" w:rsidP="00BF11EE">
      <w:pPr>
        <w:jc w:val="center"/>
        <w:rPr>
          <w:rFonts w:hint="eastAsia"/>
        </w:rPr>
      </w:pPr>
    </w:p>
    <w:p w:rsidR="00144C9E" w:rsidRDefault="00144C9E" w:rsidP="00F02F4D">
      <w:pPr>
        <w:pStyle w:val="1"/>
        <w:rPr>
          <w:rFonts w:hint="eastAsia"/>
        </w:rPr>
      </w:pPr>
      <w:bookmarkStart w:id="133" w:name="_Toc87622590"/>
    </w:p>
    <w:p w:rsidR="00BF11EE" w:rsidRDefault="00BF11EE" w:rsidP="00F02F4D">
      <w:pPr>
        <w:pStyle w:val="1"/>
        <w:rPr>
          <w:rFonts w:hint="eastAsia"/>
        </w:rPr>
      </w:pPr>
      <w:bookmarkStart w:id="134" w:name="_Toc87624681"/>
      <w:bookmarkStart w:id="135" w:name="_Toc87624977"/>
      <w:bookmarkStart w:id="136" w:name="_Toc87625057"/>
      <w:bookmarkStart w:id="137" w:name="_Toc87625235"/>
      <w:bookmarkStart w:id="138" w:name="_Toc87625374"/>
      <w:bookmarkStart w:id="139" w:name="_Toc87625432"/>
      <w:bookmarkStart w:id="140" w:name="_Toc87625525"/>
      <w:bookmarkStart w:id="141" w:name="_Toc87625780"/>
      <w:r w:rsidRPr="00DB3C7C">
        <w:rPr>
          <w:rFonts w:hint="eastAsia"/>
        </w:rPr>
        <w:t>附录一</w:t>
      </w:r>
      <w:r w:rsidR="00792650">
        <w:rPr>
          <w:rFonts w:hint="eastAsia"/>
        </w:rPr>
        <w:t xml:space="preserve">  </w:t>
      </w:r>
      <w:r w:rsidRPr="00DB3C7C">
        <w:rPr>
          <w:rFonts w:hint="eastAsia"/>
        </w:rPr>
        <w:t>一级区划的自然条件和对公路设计的要求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r w:rsidR="006C12E4" w:rsidRPr="00DB3C7C">
        <w:rPr>
          <w:rFonts w:hint="eastAsia"/>
        </w:rPr>
        <w:t xml:space="preserve"> </w:t>
      </w:r>
    </w:p>
    <w:p w:rsidR="00144C9E" w:rsidRDefault="00144C9E" w:rsidP="00144C9E">
      <w:pPr>
        <w:rPr>
          <w:rFonts w:hint="eastAsia"/>
        </w:rPr>
      </w:pPr>
    </w:p>
    <w:p w:rsidR="00144C9E" w:rsidRDefault="00144C9E" w:rsidP="00144C9E">
      <w:pPr>
        <w:rPr>
          <w:rFonts w:hint="eastAsia"/>
        </w:rPr>
      </w:pPr>
    </w:p>
    <w:p w:rsidR="00144C9E" w:rsidRPr="00144C9E" w:rsidRDefault="00144C9E" w:rsidP="00144C9E">
      <w:pPr>
        <w:rPr>
          <w:rFonts w:hint="eastAsia"/>
        </w:rPr>
      </w:pPr>
    </w:p>
    <w:p w:rsidR="006C12E4" w:rsidRPr="00DB3C7C" w:rsidRDefault="006C12E4" w:rsidP="00DB3C7C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                                                                           </w:t>
      </w:r>
      <w:r w:rsidRPr="00DB3C7C">
        <w:rPr>
          <w:rFonts w:hint="eastAsia"/>
          <w:sz w:val="28"/>
          <w:szCs w:val="28"/>
        </w:rPr>
        <w:t>附表</w:t>
      </w:r>
      <w:r w:rsidRPr="00DB3C7C">
        <w:rPr>
          <w:rFonts w:hint="eastAsia"/>
          <w:sz w:val="28"/>
          <w:szCs w:val="28"/>
        </w:rPr>
        <w:t xml:space="preserve">  1</w:t>
      </w:r>
    </w:p>
    <w:tbl>
      <w:tblPr>
        <w:tblStyle w:val="a4"/>
        <w:tblW w:w="0" w:type="auto"/>
        <w:tblLook w:val="01E0"/>
      </w:tblPr>
      <w:tblGrid>
        <w:gridCol w:w="468"/>
        <w:gridCol w:w="1080"/>
        <w:gridCol w:w="4860"/>
        <w:gridCol w:w="7054"/>
      </w:tblGrid>
      <w:tr w:rsidR="00BF11EE" w:rsidRPr="00DB3C7C">
        <w:tc>
          <w:tcPr>
            <w:tcW w:w="468" w:type="dxa"/>
          </w:tcPr>
          <w:p w:rsidR="00BF11EE" w:rsidRPr="00DB3C7C" w:rsidRDefault="00BF11EE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代号</w:t>
            </w:r>
          </w:p>
        </w:tc>
        <w:tc>
          <w:tcPr>
            <w:tcW w:w="1080" w:type="dxa"/>
          </w:tcPr>
          <w:p w:rsidR="004F1521" w:rsidRPr="00DB3C7C" w:rsidRDefault="00BF11EE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一级区</w:t>
            </w:r>
          </w:p>
          <w:p w:rsidR="00BF11EE" w:rsidRPr="00DB3C7C" w:rsidRDefault="00BF11EE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名称</w:t>
            </w:r>
          </w:p>
        </w:tc>
        <w:tc>
          <w:tcPr>
            <w:tcW w:w="4860" w:type="dxa"/>
          </w:tcPr>
          <w:p w:rsidR="00BF11EE" w:rsidRPr="00DB3C7C" w:rsidRDefault="004F1521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公路工程的自然条件特点</w:t>
            </w:r>
          </w:p>
        </w:tc>
        <w:tc>
          <w:tcPr>
            <w:tcW w:w="7054" w:type="dxa"/>
          </w:tcPr>
          <w:p w:rsidR="00BF11EE" w:rsidRPr="00DB3C7C" w:rsidRDefault="004F1521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路基路面的设计要求</w:t>
            </w:r>
          </w:p>
        </w:tc>
      </w:tr>
      <w:tr w:rsidR="00BF11EE" w:rsidRPr="00DB3C7C">
        <w:tc>
          <w:tcPr>
            <w:tcW w:w="468" w:type="dxa"/>
          </w:tcPr>
          <w:p w:rsidR="00BF11EE" w:rsidRPr="00DB3C7C" w:rsidRDefault="00BF11EE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Ⅰ</w:t>
            </w:r>
          </w:p>
        </w:tc>
        <w:tc>
          <w:tcPr>
            <w:tcW w:w="1080" w:type="dxa"/>
          </w:tcPr>
          <w:p w:rsidR="00BF11EE" w:rsidRPr="00DB3C7C" w:rsidRDefault="004F1521" w:rsidP="006C12E4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北部多年</w:t>
            </w:r>
          </w:p>
          <w:p w:rsidR="004F1521" w:rsidRPr="00DB3C7C" w:rsidRDefault="004F1521" w:rsidP="006C12E4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冻土区</w:t>
            </w:r>
          </w:p>
        </w:tc>
        <w:tc>
          <w:tcPr>
            <w:tcW w:w="4860" w:type="dxa"/>
          </w:tcPr>
          <w:p w:rsidR="00BF11EE" w:rsidRPr="00DB3C7C" w:rsidRDefault="004F1521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纬度高、气温低，为我国唯一的水平多年冻土区，多年冻土层夏季上部融化为无法下渗的层上水，降低土基强度。秋季层上水由上至下冻结，形成冻结层之间的承压水。冬季产生冻胀，夏季有热融发生</w:t>
            </w:r>
          </w:p>
        </w:tc>
        <w:tc>
          <w:tcPr>
            <w:tcW w:w="7054" w:type="dxa"/>
          </w:tcPr>
          <w:p w:rsidR="00BF11EE" w:rsidRPr="00DB3C7C" w:rsidRDefault="004F1521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路面设计的重要原则是维持其冻稳性，保护冻土上限不致下降，以防路基热融沉陷，导致路面破坏。在路基设计中是宁填勿挖。原地面植被不应破坏，露地土质应为冻稳性良好的土或砂砾</w:t>
            </w:r>
            <w:r w:rsidR="00D5768A" w:rsidRPr="00DB3C7C">
              <w:rPr>
                <w:rFonts w:hint="eastAsia"/>
                <w:sz w:val="24"/>
              </w:rPr>
              <w:t>，必须采用路堑时，应有保证边坡和基层稳定的措施。沥青面层因导热系数高，应相应抬高路基。结构组合中入设砂砾垫层，只能按蓄水不能按排水设计</w:t>
            </w:r>
          </w:p>
        </w:tc>
      </w:tr>
      <w:tr w:rsidR="00BF11EE" w:rsidRPr="00DB3C7C">
        <w:tc>
          <w:tcPr>
            <w:tcW w:w="468" w:type="dxa"/>
          </w:tcPr>
          <w:p w:rsidR="00BF11EE" w:rsidRPr="00DB3C7C" w:rsidRDefault="006C12E4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Ⅱ</w:t>
            </w:r>
          </w:p>
        </w:tc>
        <w:tc>
          <w:tcPr>
            <w:tcW w:w="1080" w:type="dxa"/>
          </w:tcPr>
          <w:p w:rsidR="00BF11EE" w:rsidRPr="00DB3C7C" w:rsidRDefault="006C12E4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东部湿润季冻区</w:t>
            </w:r>
          </w:p>
        </w:tc>
        <w:tc>
          <w:tcPr>
            <w:tcW w:w="4860" w:type="dxa"/>
          </w:tcPr>
          <w:p w:rsidR="00BF11EE" w:rsidRPr="00DB3C7C" w:rsidRDefault="006C12E4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是我国主要的季节冻土区，冻结程度及其对路基的影响自北至南一般逐渐减小。除黑粘性土，软土和粉土外，土基强度较好。主要矛盾是冬季冻胀，春季翻浆，形成明显的不利季节。夏季水毁和泥石流也有一定的影响。地形以平原和丘陵为主，局部低山公路修建条件不困难</w:t>
            </w:r>
          </w:p>
        </w:tc>
        <w:tc>
          <w:tcPr>
            <w:tcW w:w="7054" w:type="dxa"/>
          </w:tcPr>
          <w:p w:rsidR="00BF11EE" w:rsidRPr="00DB3C7C" w:rsidRDefault="00D472B4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路基路面结构组合设计中，应使路基填土高度符合要求</w:t>
            </w:r>
            <w:r w:rsidR="003B797A" w:rsidRPr="00DB3C7C">
              <w:rPr>
                <w:rFonts w:hint="eastAsia"/>
                <w:sz w:val="24"/>
              </w:rPr>
              <w:t>，结合当地自然条件，应采取隔温、排水、阻断毛细水上升，以防止冻胀翻浆。利用水温性冻稳性好的材料做路面的基层，在水文土质不良的路段，可设置排水垫层，促进水排出，提高路基路面整体强度</w:t>
            </w:r>
          </w:p>
        </w:tc>
      </w:tr>
      <w:tr w:rsidR="001E0F8C" w:rsidRPr="00DB3C7C">
        <w:tc>
          <w:tcPr>
            <w:tcW w:w="468" w:type="dxa"/>
          </w:tcPr>
          <w:p w:rsidR="001E0F8C" w:rsidRPr="00DB3C7C" w:rsidRDefault="001E0F8C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Ⅲ</w:t>
            </w:r>
          </w:p>
        </w:tc>
        <w:tc>
          <w:tcPr>
            <w:tcW w:w="1080" w:type="dxa"/>
          </w:tcPr>
          <w:p w:rsidR="001E0F8C" w:rsidRPr="00DB3C7C" w:rsidRDefault="001E0F8C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黄土高原干湿过渡区</w:t>
            </w:r>
          </w:p>
        </w:tc>
        <w:tc>
          <w:tcPr>
            <w:tcW w:w="4860" w:type="dxa"/>
          </w:tcPr>
          <w:p w:rsidR="001E0F8C" w:rsidRPr="00DB3C7C" w:rsidRDefault="001E0F8C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为东部温润季冻区向西北干旱区和西南潮暖区的过渡区，以集中分布黄土和黄土状土为其主要特点，地下水位深，土基强度较好，边坡能直立稳定。公路面临的主要问题是粉质大孔性黄土的冲蚀和与遇水湿陷。因为湿度较低，翻浆自东向西，自北向南显著减轻，新构造活跃的西部地震较少</w:t>
            </w:r>
            <w:r w:rsidR="00682DD6" w:rsidRPr="00DB3C7C">
              <w:rPr>
                <w:rFonts w:hint="eastAsia"/>
                <w:sz w:val="24"/>
              </w:rPr>
              <w:t>，病害较多</w:t>
            </w:r>
          </w:p>
        </w:tc>
        <w:tc>
          <w:tcPr>
            <w:tcW w:w="7054" w:type="dxa"/>
          </w:tcPr>
          <w:p w:rsidR="001E0F8C" w:rsidRPr="00DB3C7C" w:rsidRDefault="00682DD6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面结构组合的特点，是必须选择不透水的面层或上封闭层。以防止雨水下渗造成黄土湿陷。潮湿地段应注意排水以保护路基。对路肩横坡的设计应使水迅速排出。掺灰类结构物层是稳定的路面基层结构。在石料基层下增设砂砾底基层，亦为本区常用</w:t>
            </w:r>
          </w:p>
        </w:tc>
      </w:tr>
      <w:tr w:rsidR="00682DD6" w:rsidRPr="00DB3C7C">
        <w:tc>
          <w:tcPr>
            <w:tcW w:w="468" w:type="dxa"/>
          </w:tcPr>
          <w:p w:rsidR="00682DD6" w:rsidRPr="00DB3C7C" w:rsidRDefault="00682DD6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</w:p>
        </w:tc>
        <w:tc>
          <w:tcPr>
            <w:tcW w:w="1080" w:type="dxa"/>
          </w:tcPr>
          <w:p w:rsidR="00682DD6" w:rsidRPr="00DB3C7C" w:rsidRDefault="00682DD6" w:rsidP="00682DD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东南湿热区</w:t>
            </w:r>
          </w:p>
        </w:tc>
        <w:tc>
          <w:tcPr>
            <w:tcW w:w="4860" w:type="dxa"/>
          </w:tcPr>
          <w:p w:rsidR="00682DD6" w:rsidRPr="00DB3C7C" w:rsidRDefault="00682DD6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是我国最湿热的地区，春、夏东南季风造成的梅雨和夏雨形成本区公路的明显不利季节</w:t>
            </w:r>
            <w:r w:rsidR="00856F49" w:rsidRPr="00DB3C7C">
              <w:rPr>
                <w:rFonts w:hint="eastAsia"/>
                <w:sz w:val="24"/>
              </w:rPr>
              <w:t>。东南沿海台风暴雨多，由地表径流排走影响相对较小。低温较高，易引起沥青路面泛油。加大水泥路面翘曲应力。地形以丘陵、平原为主，公路通过条件尚好</w:t>
            </w:r>
          </w:p>
        </w:tc>
        <w:tc>
          <w:tcPr>
            <w:tcW w:w="7054" w:type="dxa"/>
          </w:tcPr>
          <w:p w:rsidR="00682DD6" w:rsidRPr="00DB3C7C" w:rsidRDefault="00856F49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为减轻沥青路面在热季泛油和雨季粘聚力降低，沥青材料宜选用较高的标号，保证其垫层的稳定性。渣油路面应提高抗滑性能并注意封闭表面，以提高公路的水温性。在路基设计中，应加强公路的排水系统。水稻田、软土和潮湿路段的路段应进行处理，或选用低塑砂砾料或泥灰结碎石做底基层或垫层</w:t>
            </w:r>
          </w:p>
        </w:tc>
      </w:tr>
      <w:tr w:rsidR="006138DF" w:rsidRPr="00DB3C7C">
        <w:tc>
          <w:tcPr>
            <w:tcW w:w="468" w:type="dxa"/>
          </w:tcPr>
          <w:p w:rsidR="006138DF" w:rsidRPr="00DB3C7C" w:rsidRDefault="006138DF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</w:p>
        </w:tc>
        <w:tc>
          <w:tcPr>
            <w:tcW w:w="1080" w:type="dxa"/>
          </w:tcPr>
          <w:p w:rsidR="006138DF" w:rsidRPr="00DB3C7C" w:rsidRDefault="003856F5" w:rsidP="00682DD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西南潮暖区</w:t>
            </w:r>
          </w:p>
        </w:tc>
        <w:tc>
          <w:tcPr>
            <w:tcW w:w="4860" w:type="dxa"/>
          </w:tcPr>
          <w:p w:rsidR="006138DF" w:rsidRPr="00DB3C7C" w:rsidRDefault="003856F5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为东南湿热区向青藏高寒区的过渡区。一些地区因同时受东南和西南季风的影响，雨期较长。加之地势较高，蒸发较少，渗透较大，故土基较湿，湿质路基和部分干湿季节分明的地区</w:t>
            </w:r>
            <w:r w:rsidRPr="00DB3C7C">
              <w:rPr>
                <w:rFonts w:hint="eastAsia"/>
                <w:sz w:val="24"/>
              </w:rPr>
              <w:t xml:space="preserve"> </w:t>
            </w:r>
            <w:r w:rsidRPr="00DB3C7C">
              <w:rPr>
                <w:rFonts w:hint="eastAsia"/>
                <w:sz w:val="24"/>
              </w:rPr>
              <w:t>，土基强度较高，本区为我国岩溶集中分布地区。北部和西部新构造强烈，不久地形高差大、地震病害亦多。</w:t>
            </w:r>
          </w:p>
        </w:tc>
        <w:tc>
          <w:tcPr>
            <w:tcW w:w="7054" w:type="dxa"/>
          </w:tcPr>
          <w:p w:rsidR="006138DF" w:rsidRPr="00DB3C7C" w:rsidRDefault="003856F5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基路面结构组合，首要任务是保证其湿稳性。个别干热河谷中，也应注意其干稳性，过湿地去为保证道路强度，断面一般宜采用路堤，并使边坡符合要求。本区土质多系碳酸盐类岩石风化形成。结构稳定，强度较好，山地多石料丰富，有利于在设计中就地取材。岩溶地区应在详细地质勘测基础上进行设计，以保证公路整体稳定性。</w:t>
            </w:r>
          </w:p>
        </w:tc>
      </w:tr>
      <w:tr w:rsidR="006138DF" w:rsidRPr="00DB3C7C">
        <w:tc>
          <w:tcPr>
            <w:tcW w:w="468" w:type="dxa"/>
          </w:tcPr>
          <w:p w:rsidR="006138DF" w:rsidRPr="00DB3C7C" w:rsidRDefault="006138DF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</w:p>
        </w:tc>
        <w:tc>
          <w:tcPr>
            <w:tcW w:w="1080" w:type="dxa"/>
          </w:tcPr>
          <w:p w:rsidR="006138DF" w:rsidRPr="00DB3C7C" w:rsidRDefault="004F3F0C" w:rsidP="00682DD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西北干旱区</w:t>
            </w:r>
          </w:p>
        </w:tc>
        <w:tc>
          <w:tcPr>
            <w:tcW w:w="4860" w:type="dxa"/>
          </w:tcPr>
          <w:p w:rsidR="006138DF" w:rsidRPr="00DB3C7C" w:rsidRDefault="004F3F0C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由于气候干、旱，土基强度和道路水文状况均佳，筑路砂石材料较多，中级路面搓板松散，扬尘为主要病害，高山区有风雪流危害。灌区和绿区有冻胀翻浆，</w:t>
            </w:r>
            <w:r w:rsidR="008C56FE" w:rsidRPr="00DB3C7C">
              <w:rPr>
                <w:rFonts w:hint="eastAsia"/>
                <w:sz w:val="24"/>
              </w:rPr>
              <w:t>山区公路通过垂直自然带，选线和修筑均较复杂</w:t>
            </w:r>
          </w:p>
        </w:tc>
        <w:tc>
          <w:tcPr>
            <w:tcW w:w="7054" w:type="dxa"/>
          </w:tcPr>
          <w:p w:rsidR="006138DF" w:rsidRPr="00DB3C7C" w:rsidRDefault="008C56FE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基路面的特殊要求是保证其干稳性。由于干旱，大部分白色路面搓板严重，许多地区缺粘土和水。改建沥青路面为主要解决办法。绿洲灌区地下水位高，冻融翻浆严重，结构层应充分利用就近所产的砂砾、石料进行处理。道路设计中还应注意风蚀和沙埋的防治</w:t>
            </w:r>
          </w:p>
        </w:tc>
      </w:tr>
      <w:tr w:rsidR="006138DF" w:rsidRPr="00DB3C7C">
        <w:tc>
          <w:tcPr>
            <w:tcW w:w="468" w:type="dxa"/>
          </w:tcPr>
          <w:p w:rsidR="006138DF" w:rsidRPr="00DB3C7C" w:rsidRDefault="006138DF" w:rsidP="006138D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</w:p>
        </w:tc>
        <w:tc>
          <w:tcPr>
            <w:tcW w:w="1080" w:type="dxa"/>
          </w:tcPr>
          <w:p w:rsidR="006138DF" w:rsidRPr="00DB3C7C" w:rsidRDefault="008C56FE" w:rsidP="00682DD6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青藏高寒区</w:t>
            </w:r>
          </w:p>
        </w:tc>
        <w:tc>
          <w:tcPr>
            <w:tcW w:w="4860" w:type="dxa"/>
          </w:tcPr>
          <w:p w:rsidR="006138DF" w:rsidRPr="00DB3C7C" w:rsidRDefault="008C56FE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全区为海拔高，气温低的高寒高原，给公路建设带来特殊的问题，分布有高原多年冻土、泥石流、沮洳地和现代冰川。东南部由于新构造运动活跃和</w:t>
            </w:r>
            <w:r w:rsidR="00940D66" w:rsidRPr="00DB3C7C">
              <w:rPr>
                <w:rFonts w:hint="eastAsia"/>
                <w:sz w:val="24"/>
              </w:rPr>
              <w:t>地形破碎，地震强烈，公路自然病害如滑坡，崩塌，泥石流等均极严重。公路通过条件困难，尤其是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0"/>
                <w:attr w:name="UnitName" w:val="m"/>
              </w:smartTagPr>
              <w:r w:rsidR="00940D66" w:rsidRPr="00DB3C7C">
                <w:rPr>
                  <w:rFonts w:hint="eastAsia"/>
                  <w:sz w:val="24"/>
                </w:rPr>
                <w:t>4000m</w:t>
              </w:r>
            </w:smartTag>
            <w:r w:rsidR="00940D66" w:rsidRPr="00DB3C7C">
              <w:rPr>
                <w:rFonts w:hint="eastAsia"/>
                <w:sz w:val="24"/>
              </w:rPr>
              <w:t>以上的高山地区更甚</w:t>
            </w:r>
          </w:p>
        </w:tc>
        <w:tc>
          <w:tcPr>
            <w:tcW w:w="7054" w:type="dxa"/>
          </w:tcPr>
          <w:p w:rsidR="006138DF" w:rsidRPr="00DB3C7C" w:rsidRDefault="008A6150" w:rsidP="00BF11EE">
            <w:pPr>
              <w:jc w:val="center"/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结构设计应针对自然条件和工程病害，采取措施保证路基的整体稳定性，全区除高原冻土地带应维持其冻稳性外，大部分公路路基低，路面多由养护形成，一般用砂砾结构，材料和强度可满足要求。交通量大时应敷设沥青路面。由于昼夜温差大，紫外线照射强，沥青老化快，且施工季节短，故施工应采取措施。柴达木盆地气候较干旱，氯化盐可做筑路材料</w:t>
            </w:r>
          </w:p>
        </w:tc>
      </w:tr>
    </w:tbl>
    <w:p w:rsidR="00DB3C7C" w:rsidRDefault="00DB3C7C" w:rsidP="00931067">
      <w:pPr>
        <w:jc w:val="center"/>
        <w:rPr>
          <w:rFonts w:hint="eastAsia"/>
        </w:rPr>
      </w:pPr>
    </w:p>
    <w:p w:rsidR="00DB3C7C" w:rsidRDefault="00DB3C7C" w:rsidP="00931067">
      <w:pPr>
        <w:jc w:val="center"/>
        <w:rPr>
          <w:rFonts w:hint="eastAsia"/>
        </w:rPr>
      </w:pPr>
    </w:p>
    <w:p w:rsidR="00DB3C7C" w:rsidRDefault="00DB3C7C" w:rsidP="00931067">
      <w:pPr>
        <w:jc w:val="center"/>
        <w:rPr>
          <w:rFonts w:hint="eastAsia"/>
        </w:rPr>
      </w:pPr>
    </w:p>
    <w:p w:rsidR="00DB3C7C" w:rsidRDefault="00DB3C7C" w:rsidP="00931067">
      <w:pPr>
        <w:jc w:val="center"/>
        <w:rPr>
          <w:rFonts w:hint="eastAsia"/>
        </w:rPr>
      </w:pPr>
    </w:p>
    <w:p w:rsidR="00DB3C7C" w:rsidRDefault="00DB3C7C" w:rsidP="00931067">
      <w:pPr>
        <w:jc w:val="center"/>
        <w:rPr>
          <w:rFonts w:hint="eastAsia"/>
        </w:rPr>
      </w:pPr>
    </w:p>
    <w:p w:rsidR="00DB3C7C" w:rsidRDefault="00DB3C7C" w:rsidP="00931067">
      <w:pPr>
        <w:jc w:val="center"/>
        <w:rPr>
          <w:rFonts w:hint="eastAsia"/>
        </w:rPr>
      </w:pPr>
    </w:p>
    <w:p w:rsidR="00DB3C7C" w:rsidRDefault="00DB3C7C" w:rsidP="00931067">
      <w:pPr>
        <w:jc w:val="center"/>
        <w:rPr>
          <w:rFonts w:hint="eastAsia"/>
        </w:rPr>
      </w:pPr>
    </w:p>
    <w:p w:rsidR="00DB3C7C" w:rsidRDefault="00DB3C7C" w:rsidP="00931067">
      <w:pPr>
        <w:jc w:val="center"/>
        <w:rPr>
          <w:rFonts w:hint="eastAsia"/>
        </w:rPr>
      </w:pPr>
    </w:p>
    <w:p w:rsidR="00144C9E" w:rsidRDefault="00144C9E" w:rsidP="00F02F4D">
      <w:pPr>
        <w:pStyle w:val="1"/>
        <w:rPr>
          <w:rFonts w:hint="eastAsia"/>
        </w:rPr>
      </w:pPr>
      <w:bookmarkStart w:id="142" w:name="_Toc87622591"/>
    </w:p>
    <w:p w:rsidR="00BF11EE" w:rsidRDefault="00931067" w:rsidP="00F02F4D">
      <w:pPr>
        <w:pStyle w:val="1"/>
        <w:rPr>
          <w:rFonts w:hint="eastAsia"/>
        </w:rPr>
      </w:pPr>
      <w:bookmarkStart w:id="143" w:name="_Toc87624682"/>
      <w:bookmarkStart w:id="144" w:name="_Toc87624978"/>
      <w:bookmarkStart w:id="145" w:name="_Toc87625058"/>
      <w:bookmarkStart w:id="146" w:name="_Toc87625236"/>
      <w:bookmarkStart w:id="147" w:name="_Toc87625375"/>
      <w:bookmarkStart w:id="148" w:name="_Toc87625433"/>
      <w:bookmarkStart w:id="149" w:name="_Toc87625526"/>
      <w:bookmarkStart w:id="150" w:name="_Toc87625781"/>
      <w:r w:rsidRPr="00DB3C7C">
        <w:rPr>
          <w:rFonts w:hint="eastAsia"/>
        </w:rPr>
        <w:t>附录二</w:t>
      </w:r>
      <w:r w:rsidR="00792650">
        <w:rPr>
          <w:rFonts w:hint="eastAsia"/>
        </w:rPr>
        <w:t xml:space="preserve">  </w:t>
      </w:r>
      <w:r w:rsidRPr="00DB3C7C">
        <w:rPr>
          <w:rFonts w:hint="eastAsia"/>
        </w:rPr>
        <w:t>潮湿系数</w:t>
      </w:r>
      <w:r w:rsidRPr="00DB3C7C">
        <w:rPr>
          <w:rFonts w:hint="eastAsia"/>
        </w:rPr>
        <w:t>K</w:t>
      </w:r>
      <w:r w:rsidRPr="00DB3C7C">
        <w:rPr>
          <w:rFonts w:hint="eastAsia"/>
        </w:rPr>
        <w:t>值及蒸发力</w:t>
      </w:r>
      <w:r w:rsidR="00A4444B" w:rsidRPr="00DB3C7C">
        <w:rPr>
          <w:position w:val="-10"/>
        </w:rPr>
        <w:object w:dxaOrig="340" w:dyaOrig="340">
          <v:shape id="_x0000_i1026" type="#_x0000_t75" style="width:17pt;height:17pt" o:ole="">
            <v:imagedata r:id="rId7" o:title=""/>
          </v:shape>
          <o:OLEObject Type="Embed" ProgID="Equation.3" ShapeID="_x0000_i1026" DrawAspect="Content" ObjectID="_1451737789" r:id="rId9"/>
        </w:object>
      </w:r>
      <w:r w:rsidRPr="00DB3C7C">
        <w:rPr>
          <w:rFonts w:hint="eastAsia"/>
        </w:rPr>
        <w:t>的计算</w:t>
      </w:r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p w:rsidR="00144C9E" w:rsidRPr="00144C9E" w:rsidRDefault="00144C9E" w:rsidP="00144C9E">
      <w:pPr>
        <w:rPr>
          <w:rFonts w:hint="eastAsia"/>
          <w:sz w:val="44"/>
          <w:szCs w:val="44"/>
        </w:rPr>
      </w:pPr>
    </w:p>
    <w:p w:rsidR="00931067" w:rsidRPr="00DB3C7C" w:rsidRDefault="00931067" w:rsidP="006176B6">
      <w:pPr>
        <w:ind w:firstLineChars="200" w:firstLine="56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衡量气候、热量、水分状况的综合指标是年降水量</w:t>
      </w:r>
      <w:r w:rsidRPr="00DB3C7C">
        <w:rPr>
          <w:rFonts w:hint="eastAsia"/>
          <w:sz w:val="28"/>
          <w:szCs w:val="28"/>
        </w:rPr>
        <w:t>R</w:t>
      </w:r>
      <w:r w:rsidRPr="00DB3C7C">
        <w:rPr>
          <w:rFonts w:hint="eastAsia"/>
          <w:sz w:val="28"/>
          <w:szCs w:val="28"/>
        </w:rPr>
        <w:t>（</w:t>
      </w:r>
      <w:r w:rsidRPr="00DB3C7C">
        <w:rPr>
          <w:rFonts w:hint="eastAsia"/>
          <w:sz w:val="28"/>
          <w:szCs w:val="28"/>
        </w:rPr>
        <w:t>mm</w:t>
      </w:r>
      <w:r w:rsidRPr="00DB3C7C">
        <w:rPr>
          <w:rFonts w:hint="eastAsia"/>
          <w:sz w:val="28"/>
          <w:szCs w:val="28"/>
        </w:rPr>
        <w:t>）与年蒸发量</w:t>
      </w:r>
      <w:r w:rsidRPr="00DB3C7C">
        <w:rPr>
          <w:rFonts w:hint="eastAsia"/>
          <w:sz w:val="28"/>
          <w:szCs w:val="28"/>
        </w:rPr>
        <w:t>Z</w:t>
      </w:r>
      <w:r w:rsidRPr="00DB3C7C">
        <w:rPr>
          <w:rFonts w:hint="eastAsia"/>
          <w:sz w:val="28"/>
          <w:szCs w:val="28"/>
        </w:rPr>
        <w:t>（</w:t>
      </w:r>
      <w:r w:rsidRPr="00DB3C7C">
        <w:rPr>
          <w:rFonts w:hint="eastAsia"/>
          <w:sz w:val="28"/>
          <w:szCs w:val="28"/>
        </w:rPr>
        <w:t>mm</w:t>
      </w:r>
      <w:r w:rsidRPr="00DB3C7C">
        <w:rPr>
          <w:rFonts w:hint="eastAsia"/>
          <w:sz w:val="28"/>
          <w:szCs w:val="28"/>
        </w:rPr>
        <w:t>）的比值，这一比值称为潮湿系数</w:t>
      </w:r>
      <w:r w:rsidRPr="00DB3C7C">
        <w:rPr>
          <w:rFonts w:hint="eastAsia"/>
          <w:sz w:val="28"/>
          <w:szCs w:val="28"/>
        </w:rPr>
        <w:t>K</w:t>
      </w:r>
      <w:r w:rsidRPr="00DB3C7C">
        <w:rPr>
          <w:rFonts w:hint="eastAsia"/>
          <w:sz w:val="28"/>
          <w:szCs w:val="28"/>
        </w:rPr>
        <w:t>：</w:t>
      </w:r>
    </w:p>
    <w:p w:rsidR="00931067" w:rsidRPr="00DB3C7C" w:rsidRDefault="00931067" w:rsidP="00931067">
      <w:pPr>
        <w:jc w:val="center"/>
        <w:rPr>
          <w:rFonts w:hint="eastAsia"/>
          <w:sz w:val="28"/>
          <w:szCs w:val="28"/>
        </w:rPr>
      </w:pPr>
      <w:r w:rsidRPr="00DB3C7C">
        <w:rPr>
          <w:position w:val="-24"/>
          <w:sz w:val="28"/>
          <w:szCs w:val="28"/>
        </w:rPr>
        <w:object w:dxaOrig="720" w:dyaOrig="620">
          <v:shape id="_x0000_i1027" type="#_x0000_t75" style="width:36pt;height:31pt" o:ole="">
            <v:imagedata r:id="rId10" o:title=""/>
          </v:shape>
          <o:OLEObject Type="Embed" ProgID="Equation.3" ShapeID="_x0000_i1027" DrawAspect="Content" ObjectID="_1451737790" r:id="rId11"/>
        </w:object>
      </w:r>
      <w:r w:rsidRPr="00DB3C7C">
        <w:rPr>
          <w:rFonts w:hint="eastAsia"/>
          <w:sz w:val="28"/>
          <w:szCs w:val="28"/>
        </w:rPr>
        <w:t xml:space="preserve">          </w:t>
      </w:r>
      <w:r w:rsidRPr="00DB3C7C">
        <w:rPr>
          <w:rFonts w:hint="eastAsia"/>
          <w:sz w:val="28"/>
          <w:szCs w:val="28"/>
        </w:rPr>
        <w:t>（附</w:t>
      </w:r>
      <w:r w:rsidRPr="00DB3C7C">
        <w:rPr>
          <w:rFonts w:hint="eastAsia"/>
          <w:sz w:val="28"/>
          <w:szCs w:val="28"/>
        </w:rPr>
        <w:t>2-1</w:t>
      </w:r>
      <w:r w:rsidRPr="00DB3C7C">
        <w:rPr>
          <w:rFonts w:hint="eastAsia"/>
          <w:sz w:val="28"/>
          <w:szCs w:val="28"/>
        </w:rPr>
        <w:t>）</w:t>
      </w:r>
    </w:p>
    <w:p w:rsidR="00B575E8" w:rsidRPr="00DB3C7C" w:rsidRDefault="00B575E8" w:rsidP="00931067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式中</w:t>
      </w:r>
      <w:r w:rsidRPr="00DB3C7C">
        <w:rPr>
          <w:rFonts w:hint="eastAsia"/>
          <w:sz w:val="28"/>
          <w:szCs w:val="28"/>
        </w:rPr>
        <w:t xml:space="preserve">     R</w:t>
      </w:r>
      <w:r w:rsidRPr="00DB3C7C">
        <w:rPr>
          <w:rFonts w:hint="eastAsia"/>
          <w:sz w:val="28"/>
          <w:szCs w:val="28"/>
        </w:rPr>
        <w:t>——年降水量（</w:t>
      </w:r>
      <w:r w:rsidRPr="00DB3C7C">
        <w:rPr>
          <w:rFonts w:hint="eastAsia"/>
          <w:sz w:val="28"/>
          <w:szCs w:val="28"/>
        </w:rPr>
        <w:t>mm</w:t>
      </w:r>
      <w:r w:rsidRPr="00DB3C7C">
        <w:rPr>
          <w:rFonts w:hint="eastAsia"/>
          <w:sz w:val="28"/>
          <w:szCs w:val="28"/>
        </w:rPr>
        <w:t>）；</w:t>
      </w:r>
    </w:p>
    <w:p w:rsidR="00B575E8" w:rsidRPr="00DB3C7C" w:rsidRDefault="00B575E8" w:rsidP="00931067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   Z</w:t>
      </w:r>
      <w:r w:rsidRPr="00DB3C7C">
        <w:rPr>
          <w:rFonts w:hint="eastAsia"/>
          <w:sz w:val="28"/>
          <w:szCs w:val="28"/>
        </w:rPr>
        <w:t>——年蒸发量（</w:t>
      </w:r>
      <w:r w:rsidRPr="00DB3C7C">
        <w:rPr>
          <w:rFonts w:hint="eastAsia"/>
          <w:sz w:val="28"/>
          <w:szCs w:val="28"/>
        </w:rPr>
        <w:t>mm</w:t>
      </w:r>
      <w:r w:rsidRPr="00DB3C7C">
        <w:rPr>
          <w:rFonts w:hint="eastAsia"/>
          <w:sz w:val="28"/>
          <w:szCs w:val="28"/>
        </w:rPr>
        <w:t>）。</w:t>
      </w:r>
    </w:p>
    <w:p w:rsidR="00B575E8" w:rsidRPr="00DB3C7C" w:rsidRDefault="00B575E8" w:rsidP="006176B6">
      <w:pPr>
        <w:ind w:firstLineChars="200" w:firstLine="56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年蒸发量</w:t>
      </w:r>
      <w:r w:rsidRPr="00DB3C7C">
        <w:rPr>
          <w:rFonts w:hint="eastAsia"/>
          <w:sz w:val="28"/>
          <w:szCs w:val="28"/>
        </w:rPr>
        <w:t>Z</w:t>
      </w:r>
      <w:r w:rsidRPr="00DB3C7C">
        <w:rPr>
          <w:rFonts w:hint="eastAsia"/>
          <w:sz w:val="28"/>
          <w:szCs w:val="28"/>
        </w:rPr>
        <w:t>无法直接测定，必须采用有关参数，换算成蒸发力（可能的蒸发量）</w:t>
      </w:r>
      <w:r w:rsidR="00A4444B" w:rsidRPr="006176B6">
        <w:rPr>
          <w:sz w:val="28"/>
          <w:szCs w:val="28"/>
        </w:rPr>
        <w:object w:dxaOrig="340" w:dyaOrig="340">
          <v:shape id="_x0000_i1028" type="#_x0000_t75" style="width:17pt;height:17pt" o:ole="">
            <v:imagedata r:id="rId7" o:title=""/>
          </v:shape>
          <o:OLEObject Type="Embed" ProgID="Equation.3" ShapeID="_x0000_i1028" DrawAspect="Content" ObjectID="_1451737791" r:id="rId12"/>
        </w:object>
      </w:r>
      <w:r w:rsidRPr="00DB3C7C">
        <w:rPr>
          <w:rFonts w:hint="eastAsia"/>
          <w:sz w:val="28"/>
          <w:szCs w:val="28"/>
        </w:rPr>
        <w:t>。实际上</w:t>
      </w:r>
      <w:r w:rsidRPr="00DB3C7C">
        <w:rPr>
          <w:rFonts w:hint="eastAsia"/>
          <w:sz w:val="28"/>
          <w:szCs w:val="28"/>
        </w:rPr>
        <w:t>K</w:t>
      </w:r>
      <w:r w:rsidRPr="00DB3C7C">
        <w:rPr>
          <w:rFonts w:hint="eastAsia"/>
          <w:sz w:val="28"/>
          <w:szCs w:val="28"/>
        </w:rPr>
        <w:t>值系以</w:t>
      </w:r>
      <w:r w:rsidR="00A4444B" w:rsidRPr="006176B6">
        <w:rPr>
          <w:sz w:val="28"/>
          <w:szCs w:val="28"/>
        </w:rPr>
        <w:object w:dxaOrig="340" w:dyaOrig="340">
          <v:shape id="_x0000_i1029" type="#_x0000_t75" style="width:17pt;height:17pt" o:ole="">
            <v:imagedata r:id="rId7" o:title=""/>
          </v:shape>
          <o:OLEObject Type="Embed" ProgID="Equation.3" ShapeID="_x0000_i1029" DrawAspect="Content" ObjectID="_1451737792" r:id="rId13"/>
        </w:object>
      </w:r>
      <w:r w:rsidRPr="00DB3C7C">
        <w:rPr>
          <w:rFonts w:hint="eastAsia"/>
          <w:sz w:val="28"/>
          <w:szCs w:val="28"/>
        </w:rPr>
        <w:t>t</w:t>
      </w:r>
      <w:r w:rsidRPr="00DB3C7C">
        <w:rPr>
          <w:rFonts w:hint="eastAsia"/>
          <w:sz w:val="28"/>
          <w:szCs w:val="28"/>
        </w:rPr>
        <w:t>代</w:t>
      </w:r>
      <w:r w:rsidRPr="00DB3C7C">
        <w:rPr>
          <w:rFonts w:hint="eastAsia"/>
          <w:sz w:val="28"/>
          <w:szCs w:val="28"/>
        </w:rPr>
        <w:t>Z</w:t>
      </w:r>
      <w:r w:rsidRPr="00DB3C7C">
        <w:rPr>
          <w:rFonts w:hint="eastAsia"/>
          <w:sz w:val="28"/>
          <w:szCs w:val="28"/>
        </w:rPr>
        <w:t>计算而来。</w:t>
      </w:r>
    </w:p>
    <w:p w:rsidR="00B575E8" w:rsidRPr="00DB3C7C" w:rsidRDefault="00A4444B" w:rsidP="006176B6">
      <w:pPr>
        <w:ind w:firstLineChars="200" w:firstLine="56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计算蒸发力的公式中，对比世界上现有的</w:t>
      </w:r>
      <w:r w:rsidRPr="006176B6">
        <w:rPr>
          <w:sz w:val="28"/>
          <w:szCs w:val="28"/>
        </w:rPr>
        <w:object w:dxaOrig="340" w:dyaOrig="340">
          <v:shape id="_x0000_i1030" type="#_x0000_t75" style="width:17pt;height:17pt" o:ole="">
            <v:imagedata r:id="rId14" o:title=""/>
          </v:shape>
          <o:OLEObject Type="Embed" ProgID="Equation.3" ShapeID="_x0000_i1030" DrawAspect="Content" ObjectID="_1451737793" r:id="rId15"/>
        </w:object>
      </w:r>
      <w:r w:rsidRPr="00DB3C7C">
        <w:rPr>
          <w:rFonts w:hint="eastAsia"/>
          <w:sz w:val="28"/>
          <w:szCs w:val="28"/>
        </w:rPr>
        <w:t>公式，我们认为，</w:t>
      </w:r>
      <w:r w:rsidRPr="00DB3C7C">
        <w:rPr>
          <w:rFonts w:hint="eastAsia"/>
          <w:sz w:val="28"/>
          <w:szCs w:val="28"/>
        </w:rPr>
        <w:t>H</w:t>
      </w:r>
      <w:r w:rsidRPr="00DB3C7C">
        <w:rPr>
          <w:rFonts w:hint="eastAsia"/>
          <w:sz w:val="28"/>
          <w:szCs w:val="28"/>
        </w:rPr>
        <w:t>·</w:t>
      </w:r>
      <w:r w:rsidRPr="00DB3C7C">
        <w:rPr>
          <w:rFonts w:hint="eastAsia"/>
          <w:sz w:val="28"/>
          <w:szCs w:val="28"/>
        </w:rPr>
        <w:t>L</w:t>
      </w:r>
      <w:r w:rsidRPr="00DB3C7C">
        <w:rPr>
          <w:rFonts w:hint="eastAsia"/>
          <w:sz w:val="28"/>
          <w:szCs w:val="28"/>
        </w:rPr>
        <w:t>彭曼公式考虑了辐射平衡、日照百分率、气温、相对湿度和风速、下垫面反射率、降水量、太阳总辐射等八项参数，是一个半推导、半经验的公式，应用到我国公路自然区划中效果较好。</w:t>
      </w:r>
    </w:p>
    <w:p w:rsidR="00A4444B" w:rsidRPr="00DB3C7C" w:rsidRDefault="00A4444B" w:rsidP="006176B6">
      <w:pPr>
        <w:ind w:firstLineChars="200" w:firstLine="56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1948</w:t>
      </w:r>
      <w:r w:rsidRPr="00DB3C7C">
        <w:rPr>
          <w:rFonts w:hint="eastAsia"/>
          <w:sz w:val="28"/>
          <w:szCs w:val="28"/>
        </w:rPr>
        <w:t>年</w:t>
      </w:r>
      <w:r w:rsidR="001B7DC7" w:rsidRPr="00DB3C7C">
        <w:rPr>
          <w:rFonts w:hint="eastAsia"/>
          <w:sz w:val="28"/>
          <w:szCs w:val="28"/>
        </w:rPr>
        <w:t>H</w:t>
      </w:r>
      <w:r w:rsidR="001B7DC7" w:rsidRPr="00DB3C7C">
        <w:rPr>
          <w:rFonts w:hint="eastAsia"/>
          <w:sz w:val="28"/>
          <w:szCs w:val="28"/>
        </w:rPr>
        <w:t>·</w:t>
      </w:r>
      <w:r w:rsidR="001B7DC7" w:rsidRPr="00DB3C7C">
        <w:rPr>
          <w:rFonts w:hint="eastAsia"/>
          <w:sz w:val="28"/>
          <w:szCs w:val="28"/>
        </w:rPr>
        <w:t>L</w:t>
      </w:r>
      <w:r w:rsidR="001B7DC7" w:rsidRPr="00DB3C7C">
        <w:rPr>
          <w:rFonts w:hint="eastAsia"/>
          <w:sz w:val="28"/>
          <w:szCs w:val="28"/>
        </w:rPr>
        <w:t>彭曼提出了计算蒸发力的公式：</w:t>
      </w:r>
    </w:p>
    <w:p w:rsidR="001B7DC7" w:rsidRPr="00DB3C7C" w:rsidRDefault="006176B6" w:rsidP="001B7DC7">
      <w:pPr>
        <w:jc w:val="center"/>
        <w:rPr>
          <w:rFonts w:hint="eastAsia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 xml:space="preserve">  </w:t>
      </w:r>
      <w:r w:rsidR="001B7DC7" w:rsidRPr="00DB3C7C">
        <w:rPr>
          <w:color w:val="FF0000"/>
          <w:position w:val="-12"/>
          <w:sz w:val="28"/>
          <w:szCs w:val="28"/>
        </w:rPr>
        <w:object w:dxaOrig="1240" w:dyaOrig="360">
          <v:shape id="_x0000_i1031" type="#_x0000_t75" style="width:62pt;height:18pt" o:ole="">
            <v:imagedata r:id="rId16" o:title=""/>
          </v:shape>
          <o:OLEObject Type="Embed" ProgID="Equation.3" ShapeID="_x0000_i1031" DrawAspect="Content" ObjectID="_1451737794" r:id="rId17"/>
        </w:object>
      </w:r>
      <w:r w:rsidR="001B7DC7" w:rsidRPr="00DB3C7C">
        <w:rPr>
          <w:rFonts w:hint="eastAsia"/>
          <w:color w:val="FF0000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     </w:t>
      </w:r>
      <w:r w:rsidR="001B7DC7" w:rsidRPr="00DB3C7C">
        <w:rPr>
          <w:rFonts w:hint="eastAsia"/>
          <w:sz w:val="28"/>
          <w:szCs w:val="28"/>
        </w:rPr>
        <w:t>（附</w:t>
      </w:r>
      <w:r w:rsidR="001B7DC7" w:rsidRPr="00DB3C7C">
        <w:rPr>
          <w:rFonts w:hint="eastAsia"/>
          <w:sz w:val="28"/>
          <w:szCs w:val="28"/>
        </w:rPr>
        <w:t>2-2</w:t>
      </w:r>
      <w:r w:rsidR="001B7DC7" w:rsidRPr="00DB3C7C">
        <w:rPr>
          <w:rFonts w:hint="eastAsia"/>
          <w:sz w:val="28"/>
          <w:szCs w:val="28"/>
        </w:rPr>
        <w:t>）</w:t>
      </w:r>
    </w:p>
    <w:p w:rsidR="001B7DC7" w:rsidRPr="00DB3C7C" w:rsidRDefault="001B7DC7" w:rsidP="001B7DC7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式中</w:t>
      </w:r>
      <w:r w:rsidRPr="00DB3C7C">
        <w:rPr>
          <w:rFonts w:hint="eastAsia"/>
          <w:sz w:val="28"/>
          <w:szCs w:val="28"/>
        </w:rPr>
        <w:t xml:space="preserve">    F</w:t>
      </w:r>
      <w:r w:rsidRPr="00DB3C7C">
        <w:rPr>
          <w:rFonts w:hint="eastAsia"/>
          <w:sz w:val="28"/>
          <w:szCs w:val="28"/>
        </w:rPr>
        <w:t>——季节系数，</w:t>
      </w:r>
      <w:r w:rsidRPr="00DB3C7C">
        <w:rPr>
          <w:rFonts w:hint="eastAsia"/>
          <w:sz w:val="28"/>
          <w:szCs w:val="28"/>
        </w:rPr>
        <w:t>11~12</w:t>
      </w:r>
      <w:r w:rsidRPr="00DB3C7C">
        <w:rPr>
          <w:rFonts w:hint="eastAsia"/>
          <w:sz w:val="28"/>
          <w:szCs w:val="28"/>
        </w:rPr>
        <w:t>月为</w:t>
      </w:r>
      <w:r w:rsidRPr="00DB3C7C">
        <w:rPr>
          <w:rFonts w:hint="eastAsia"/>
          <w:sz w:val="28"/>
          <w:szCs w:val="28"/>
        </w:rPr>
        <w:t>0.60</w:t>
      </w:r>
      <w:r w:rsidRPr="00DB3C7C">
        <w:rPr>
          <w:rFonts w:hint="eastAsia"/>
          <w:sz w:val="28"/>
          <w:szCs w:val="28"/>
        </w:rPr>
        <w:t>，</w:t>
      </w:r>
      <w:r w:rsidRPr="00DB3C7C">
        <w:rPr>
          <w:rFonts w:hint="eastAsia"/>
          <w:sz w:val="28"/>
          <w:szCs w:val="28"/>
        </w:rPr>
        <w:t>5~8</w:t>
      </w:r>
      <w:r w:rsidRPr="00DB3C7C">
        <w:rPr>
          <w:rFonts w:hint="eastAsia"/>
          <w:sz w:val="28"/>
          <w:szCs w:val="28"/>
        </w:rPr>
        <w:t>月为</w:t>
      </w:r>
      <w:r w:rsidRPr="00DB3C7C">
        <w:rPr>
          <w:rFonts w:hint="eastAsia"/>
          <w:sz w:val="28"/>
          <w:szCs w:val="28"/>
        </w:rPr>
        <w:t>0.8</w:t>
      </w:r>
      <w:r w:rsidRPr="00DB3C7C">
        <w:rPr>
          <w:rFonts w:hint="eastAsia"/>
          <w:sz w:val="28"/>
          <w:szCs w:val="28"/>
        </w:rPr>
        <w:t>，其余各月为</w:t>
      </w:r>
      <w:r w:rsidRPr="00DB3C7C">
        <w:rPr>
          <w:rFonts w:hint="eastAsia"/>
          <w:sz w:val="28"/>
          <w:szCs w:val="28"/>
        </w:rPr>
        <w:t>0.70</w:t>
      </w:r>
      <w:r w:rsidRPr="00DB3C7C">
        <w:rPr>
          <w:rFonts w:hint="eastAsia"/>
          <w:sz w:val="28"/>
          <w:szCs w:val="28"/>
        </w:rPr>
        <w:t>；</w:t>
      </w:r>
    </w:p>
    <w:p w:rsidR="001B7DC7" w:rsidRPr="00DB3C7C" w:rsidRDefault="001B7DC7" w:rsidP="001B7DC7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  </w:t>
      </w:r>
      <w:r w:rsidR="005E2DF0" w:rsidRPr="00DB3C7C">
        <w:rPr>
          <w:position w:val="-12"/>
          <w:sz w:val="28"/>
          <w:szCs w:val="28"/>
        </w:rPr>
        <w:object w:dxaOrig="320" w:dyaOrig="360">
          <v:shape id="_x0000_i1032" type="#_x0000_t75" style="width:16pt;height:18pt" o:ole="">
            <v:imagedata r:id="rId18" o:title=""/>
          </v:shape>
          <o:OLEObject Type="Embed" ProgID="Equation.3" ShapeID="_x0000_i1032" DrawAspect="Content" ObjectID="_1451737795" r:id="rId19"/>
        </w:object>
      </w:r>
      <w:r w:rsidR="005E2DF0" w:rsidRPr="00DB3C7C">
        <w:rPr>
          <w:rFonts w:hint="eastAsia"/>
          <w:sz w:val="28"/>
          <w:szCs w:val="28"/>
        </w:rPr>
        <w:t>——水面蒸发量，由下式求得</w:t>
      </w:r>
    </w:p>
    <w:p w:rsidR="005E2DF0" w:rsidRPr="00DB3C7C" w:rsidRDefault="003D1EBC" w:rsidP="005E2DF0">
      <w:pPr>
        <w:jc w:val="center"/>
        <w:rPr>
          <w:rFonts w:hint="eastAsia"/>
          <w:sz w:val="28"/>
          <w:szCs w:val="28"/>
        </w:rPr>
      </w:pPr>
      <w:r w:rsidRPr="00DB3C7C">
        <w:rPr>
          <w:position w:val="-54"/>
          <w:sz w:val="28"/>
          <w:szCs w:val="28"/>
        </w:rPr>
        <w:object w:dxaOrig="2140" w:dyaOrig="1200">
          <v:shape id="_x0000_i1033" type="#_x0000_t75" style="width:107pt;height:60pt" o:ole="">
            <v:imagedata r:id="rId20" o:title=""/>
          </v:shape>
          <o:OLEObject Type="Embed" ProgID="Equation.3" ShapeID="_x0000_i1033" DrawAspect="Content" ObjectID="_1451737796" r:id="rId21"/>
        </w:object>
      </w:r>
      <w:r w:rsidR="005E2DF0" w:rsidRPr="00DB3C7C">
        <w:rPr>
          <w:rFonts w:hint="eastAsia"/>
          <w:sz w:val="28"/>
          <w:szCs w:val="28"/>
        </w:rPr>
        <w:t xml:space="preserve">      </w:t>
      </w:r>
      <w:r w:rsidR="005E2DF0" w:rsidRPr="00DB3C7C">
        <w:rPr>
          <w:rFonts w:hint="eastAsia"/>
          <w:sz w:val="28"/>
          <w:szCs w:val="28"/>
        </w:rPr>
        <w:t>（附</w:t>
      </w:r>
      <w:r w:rsidR="005E2DF0" w:rsidRPr="00DB3C7C">
        <w:rPr>
          <w:rFonts w:hint="eastAsia"/>
          <w:sz w:val="28"/>
          <w:szCs w:val="28"/>
        </w:rPr>
        <w:t>2-3</w:t>
      </w:r>
      <w:r w:rsidR="005E2DF0" w:rsidRPr="00DB3C7C">
        <w:rPr>
          <w:rFonts w:hint="eastAsia"/>
          <w:sz w:val="28"/>
          <w:szCs w:val="28"/>
        </w:rPr>
        <w:t>）</w:t>
      </w:r>
    </w:p>
    <w:p w:rsidR="005E2DF0" w:rsidRPr="00DB3C7C" w:rsidRDefault="005E2DF0" w:rsidP="006176B6">
      <w:pPr>
        <w:ind w:left="1960" w:hangingChars="700" w:hanging="1960"/>
        <w:rPr>
          <w:rFonts w:ascii="宋体" w:hAnsi="宋体"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式中</w:t>
      </w:r>
      <w:r w:rsidRPr="00DB3C7C">
        <w:rPr>
          <w:rFonts w:hint="eastAsia"/>
          <w:sz w:val="28"/>
          <w:szCs w:val="28"/>
        </w:rPr>
        <w:t xml:space="preserve">    </w:t>
      </w:r>
      <w:r w:rsidRPr="00DB3C7C">
        <w:rPr>
          <w:rFonts w:ascii="宋体" w:hAnsi="宋体" w:hint="eastAsia"/>
          <w:sz w:val="28"/>
          <w:szCs w:val="28"/>
        </w:rPr>
        <w:t>△——饱和</w:t>
      </w:r>
      <w:r w:rsidR="003D1EBC" w:rsidRPr="00DB3C7C">
        <w:rPr>
          <w:rFonts w:ascii="宋体" w:hAnsi="宋体" w:hint="eastAsia"/>
          <w:sz w:val="28"/>
          <w:szCs w:val="28"/>
        </w:rPr>
        <w:t>水汽压</w:t>
      </w:r>
      <w:r w:rsidRPr="00DB3C7C">
        <w:rPr>
          <w:rFonts w:ascii="宋体" w:hAnsi="宋体" w:hint="eastAsia"/>
          <w:sz w:val="28"/>
          <w:szCs w:val="28"/>
        </w:rPr>
        <w:t>曲线</w:t>
      </w:r>
      <w:r w:rsidR="003D1EBC" w:rsidRPr="00DB3C7C">
        <w:rPr>
          <w:rFonts w:ascii="宋体" w:hAnsi="宋体" w:hint="eastAsia"/>
          <w:sz w:val="28"/>
          <w:szCs w:val="28"/>
        </w:rPr>
        <w:t>在气温为</w:t>
      </w:r>
      <w:r w:rsidR="003D1EBC" w:rsidRPr="00DB3C7C">
        <w:rPr>
          <w:rFonts w:ascii="宋体" w:hAnsi="宋体"/>
          <w:position w:val="-12"/>
          <w:sz w:val="28"/>
          <w:szCs w:val="28"/>
        </w:rPr>
        <w:object w:dxaOrig="260" w:dyaOrig="360">
          <v:shape id="_x0000_i1034" type="#_x0000_t75" style="width:13pt;height:18pt" o:ole="">
            <v:imagedata r:id="rId22" o:title=""/>
          </v:shape>
          <o:OLEObject Type="Embed" ProgID="Equation.3" ShapeID="_x0000_i1034" DrawAspect="Content" ObjectID="_1451737797" r:id="rId23"/>
        </w:object>
      </w:r>
      <w:r w:rsidR="003D1EBC" w:rsidRPr="00DB3C7C">
        <w:rPr>
          <w:rFonts w:ascii="宋体" w:hAnsi="宋体" w:hint="eastAsia"/>
          <w:sz w:val="28"/>
          <w:szCs w:val="28"/>
        </w:rPr>
        <w:t>处的斜率，</w:t>
      </w:r>
      <w:r w:rsidR="003D1EBC" w:rsidRPr="00DB3C7C">
        <w:rPr>
          <w:rFonts w:ascii="宋体" w:hAnsi="宋体"/>
          <w:position w:val="-24"/>
          <w:sz w:val="28"/>
          <w:szCs w:val="28"/>
        </w:rPr>
        <w:object w:dxaOrig="2840" w:dyaOrig="639">
          <v:shape id="_x0000_i1035" type="#_x0000_t75" style="width:142pt;height:32pt" o:ole="">
            <v:imagedata r:id="rId24" o:title=""/>
          </v:shape>
          <o:OLEObject Type="Embed" ProgID="Equation.3" ShapeID="_x0000_i1035" DrawAspect="Content" ObjectID="_1451737798" r:id="rId25"/>
        </w:object>
      </w:r>
      <w:r w:rsidR="003D1EBC" w:rsidRPr="00DB3C7C">
        <w:rPr>
          <w:rFonts w:ascii="宋体" w:hAnsi="宋体" w:hint="eastAsia"/>
          <w:sz w:val="28"/>
          <w:szCs w:val="28"/>
        </w:rPr>
        <w:t>，其中t为各月平均温度℃，</w:t>
      </w:r>
      <w:r w:rsidR="006176B6" w:rsidRPr="006176B6">
        <w:rPr>
          <w:rFonts w:ascii="宋体" w:hAnsi="宋体"/>
          <w:position w:val="-12"/>
          <w:sz w:val="28"/>
          <w:szCs w:val="28"/>
        </w:rPr>
        <w:object w:dxaOrig="260" w:dyaOrig="360">
          <v:shape id="_x0000_i1036" type="#_x0000_t75" style="width:13pt;height:18pt" o:ole="">
            <v:imagedata r:id="rId26" o:title=""/>
          </v:shape>
          <o:OLEObject Type="Embed" ProgID="Equation.3" ShapeID="_x0000_i1036" DrawAspect="Content" ObjectID="_1451737799" r:id="rId27"/>
        </w:object>
      </w:r>
      <w:r w:rsidR="006176B6">
        <w:rPr>
          <w:rFonts w:ascii="宋体" w:hAnsi="宋体" w:hint="eastAsia"/>
          <w:sz w:val="28"/>
          <w:szCs w:val="28"/>
        </w:rPr>
        <w:t xml:space="preserve"> </w:t>
      </w:r>
      <w:r w:rsidR="003D1EBC" w:rsidRPr="00DB3C7C">
        <w:rPr>
          <w:rFonts w:ascii="宋体" w:hAnsi="宋体" w:hint="eastAsia"/>
          <w:sz w:val="28"/>
          <w:szCs w:val="28"/>
        </w:rPr>
        <w:t>为实际水汽压，它随温度</w:t>
      </w:r>
      <w:r w:rsidR="003D1EBC" w:rsidRPr="00DB3C7C">
        <w:rPr>
          <w:rFonts w:ascii="宋体" w:hAnsi="宋体"/>
          <w:position w:val="-12"/>
          <w:sz w:val="28"/>
          <w:szCs w:val="28"/>
        </w:rPr>
        <w:object w:dxaOrig="260" w:dyaOrig="360">
          <v:shape id="_x0000_i1037" type="#_x0000_t75" style="width:13pt;height:18pt" o:ole="">
            <v:imagedata r:id="rId28" o:title=""/>
          </v:shape>
          <o:OLEObject Type="Embed" ProgID="Equation.3" ShapeID="_x0000_i1037" DrawAspect="Content" ObjectID="_1451737800" r:id="rId29"/>
        </w:object>
      </w:r>
      <w:r w:rsidR="003D1EBC" w:rsidRPr="00DB3C7C">
        <w:rPr>
          <w:rFonts w:ascii="宋体" w:hAnsi="宋体" w:hint="eastAsia"/>
          <w:sz w:val="28"/>
          <w:szCs w:val="28"/>
        </w:rPr>
        <w:t>变化，在计算中由气象常用表</w:t>
      </w:r>
      <w:r w:rsidR="00937D90">
        <w:rPr>
          <w:rFonts w:ascii="宋体" w:hAnsi="宋体" w:hint="eastAsia"/>
          <w:sz w:val="28"/>
          <w:szCs w:val="28"/>
        </w:rPr>
        <w:t>①</w:t>
      </w:r>
      <w:r w:rsidR="003D1EBC" w:rsidRPr="00DB3C7C">
        <w:rPr>
          <w:rFonts w:ascii="宋体" w:hAnsi="宋体" w:hint="eastAsia"/>
          <w:sz w:val="28"/>
          <w:szCs w:val="28"/>
        </w:rPr>
        <w:t>中查得；</w:t>
      </w:r>
    </w:p>
    <w:p w:rsidR="00F5551A" w:rsidRPr="00DB3C7C" w:rsidRDefault="00F5551A" w:rsidP="006176B6">
      <w:pPr>
        <w:ind w:firstLineChars="400" w:firstLine="1120"/>
        <w:rPr>
          <w:rFonts w:ascii="宋体" w:hAnsi="宋体" w:hint="eastAsia"/>
          <w:sz w:val="28"/>
          <w:szCs w:val="28"/>
        </w:rPr>
      </w:pPr>
      <w:r w:rsidRPr="00DB3C7C">
        <w:rPr>
          <w:rFonts w:ascii="宋体" w:hAnsi="宋体"/>
          <w:sz w:val="28"/>
          <w:szCs w:val="28"/>
        </w:rPr>
        <w:t>R</w:t>
      </w:r>
      <w:r w:rsidRPr="00DB3C7C">
        <w:rPr>
          <w:rFonts w:ascii="宋体" w:hAnsi="宋体" w:hint="eastAsia"/>
          <w:sz w:val="28"/>
          <w:szCs w:val="28"/>
        </w:rPr>
        <w:t>——干湿球湿度公式中的常数，r=0.486</w:t>
      </w:r>
    </w:p>
    <w:p w:rsidR="00F5551A" w:rsidRPr="00DB3C7C" w:rsidRDefault="00F5551A" w:rsidP="006176B6">
      <w:pPr>
        <w:ind w:firstLineChars="400" w:firstLine="1120"/>
        <w:rPr>
          <w:rFonts w:hint="eastAsia"/>
          <w:sz w:val="28"/>
          <w:szCs w:val="28"/>
        </w:rPr>
      </w:pPr>
      <w:r w:rsidRPr="00DB3C7C">
        <w:rPr>
          <w:position w:val="-12"/>
          <w:sz w:val="28"/>
          <w:szCs w:val="28"/>
        </w:rPr>
        <w:object w:dxaOrig="320" w:dyaOrig="360">
          <v:shape id="_x0000_i1038" type="#_x0000_t75" style="width:16pt;height:18pt" o:ole="">
            <v:imagedata r:id="rId30" o:title=""/>
          </v:shape>
          <o:OLEObject Type="Embed" ProgID="Equation.3" ShapeID="_x0000_i1038" DrawAspect="Content" ObjectID="_1451737801" r:id="rId31"/>
        </w:object>
      </w:r>
      <w:r w:rsidRPr="00DB3C7C">
        <w:rPr>
          <w:rFonts w:hint="eastAsia"/>
          <w:sz w:val="28"/>
          <w:szCs w:val="28"/>
        </w:rPr>
        <w:t>——为空气干燥率，由下式求得</w:t>
      </w:r>
    </w:p>
    <w:p w:rsidR="00F5551A" w:rsidRPr="00DB3C7C" w:rsidRDefault="006176B6" w:rsidP="00F5551A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F5551A" w:rsidRPr="00DB3C7C">
        <w:rPr>
          <w:position w:val="-24"/>
          <w:sz w:val="28"/>
          <w:szCs w:val="28"/>
        </w:rPr>
        <w:object w:dxaOrig="3019" w:dyaOrig="639">
          <v:shape id="_x0000_i1039" type="#_x0000_t75" style="width:151pt;height:32pt" o:ole="">
            <v:imagedata r:id="rId32" o:title=""/>
          </v:shape>
          <o:OLEObject Type="Embed" ProgID="Equation.3" ShapeID="_x0000_i1039" DrawAspect="Content" ObjectID="_1451737802" r:id="rId33"/>
        </w:object>
      </w:r>
      <w:r w:rsidR="00F5551A" w:rsidRPr="00DB3C7C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  </w:t>
      </w:r>
      <w:r w:rsidR="00F5551A" w:rsidRPr="00DB3C7C">
        <w:rPr>
          <w:rFonts w:hint="eastAsia"/>
          <w:sz w:val="28"/>
          <w:szCs w:val="28"/>
        </w:rPr>
        <w:t>（附</w:t>
      </w:r>
      <w:r w:rsidR="00F5551A" w:rsidRPr="00DB3C7C">
        <w:rPr>
          <w:rFonts w:hint="eastAsia"/>
          <w:sz w:val="28"/>
          <w:szCs w:val="28"/>
        </w:rPr>
        <w:t>2-4</w:t>
      </w:r>
      <w:r w:rsidR="00F5551A" w:rsidRPr="00DB3C7C">
        <w:rPr>
          <w:rFonts w:hint="eastAsia"/>
          <w:sz w:val="28"/>
          <w:szCs w:val="28"/>
        </w:rPr>
        <w:t>）</w:t>
      </w:r>
    </w:p>
    <w:p w:rsidR="00F5551A" w:rsidRPr="00DB3C7C" w:rsidRDefault="00F5551A" w:rsidP="006176B6">
      <w:pPr>
        <w:ind w:left="1820" w:hangingChars="650" w:hanging="182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式中</w:t>
      </w:r>
      <w:r w:rsidRPr="00DB3C7C">
        <w:rPr>
          <w:rFonts w:hint="eastAsia"/>
          <w:sz w:val="28"/>
          <w:szCs w:val="28"/>
        </w:rPr>
        <w:t xml:space="preserve">   </w:t>
      </w:r>
      <w:r w:rsidRPr="00DB3C7C">
        <w:rPr>
          <w:position w:val="-10"/>
          <w:sz w:val="28"/>
          <w:szCs w:val="28"/>
        </w:rPr>
        <w:object w:dxaOrig="279" w:dyaOrig="340">
          <v:shape id="_x0000_i1040" type="#_x0000_t75" style="width:14pt;height:17pt" o:ole="">
            <v:imagedata r:id="rId34" o:title=""/>
          </v:shape>
          <o:OLEObject Type="Embed" ProgID="Equation.3" ShapeID="_x0000_i1040" DrawAspect="Content" ObjectID="_1451737803" r:id="rId35"/>
        </w:object>
      </w:r>
      <w:r w:rsidRPr="00DB3C7C">
        <w:rPr>
          <w:rFonts w:hint="eastAsia"/>
          <w:sz w:val="28"/>
          <w:szCs w:val="28"/>
        </w:rPr>
        <w:t>——为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m"/>
        </w:smartTagPr>
        <w:r w:rsidRPr="00DB3C7C">
          <w:rPr>
            <w:rFonts w:hint="eastAsia"/>
            <w:sz w:val="28"/>
            <w:szCs w:val="28"/>
          </w:rPr>
          <w:t>2m</w:t>
        </w:r>
      </w:smartTag>
      <w:r w:rsidRPr="00DB3C7C">
        <w:rPr>
          <w:rFonts w:hint="eastAsia"/>
          <w:sz w:val="28"/>
          <w:szCs w:val="28"/>
        </w:rPr>
        <w:t>高的月平均风速，单位</w:t>
      </w:r>
      <w:r w:rsidRPr="00DB3C7C">
        <w:rPr>
          <w:rFonts w:hint="eastAsia"/>
          <w:sz w:val="28"/>
          <w:szCs w:val="28"/>
        </w:rPr>
        <w:t>m/s</w:t>
      </w:r>
      <w:r w:rsidR="00B9168E" w:rsidRPr="00DB3C7C">
        <w:rPr>
          <w:rFonts w:hint="eastAsia"/>
          <w:sz w:val="28"/>
          <w:szCs w:val="28"/>
        </w:rPr>
        <w:t>。而我国气象资料资料所测的风速为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m"/>
        </w:smartTagPr>
        <w:r w:rsidR="00B9168E" w:rsidRPr="00DB3C7C">
          <w:rPr>
            <w:rFonts w:hint="eastAsia"/>
            <w:sz w:val="28"/>
            <w:szCs w:val="28"/>
          </w:rPr>
          <w:t>10m</w:t>
        </w:r>
      </w:smartTag>
      <w:r w:rsidR="00B9168E" w:rsidRPr="00DB3C7C">
        <w:rPr>
          <w:rFonts w:hint="eastAsia"/>
          <w:sz w:val="28"/>
          <w:szCs w:val="28"/>
        </w:rPr>
        <w:t>高，故应将（附</w:t>
      </w:r>
      <w:r w:rsidR="00B9168E" w:rsidRPr="00DB3C7C">
        <w:rPr>
          <w:rFonts w:hint="eastAsia"/>
          <w:sz w:val="28"/>
          <w:szCs w:val="28"/>
        </w:rPr>
        <w:t>2-4</w:t>
      </w:r>
      <w:r w:rsidR="00B9168E" w:rsidRPr="00DB3C7C">
        <w:rPr>
          <w:rFonts w:hint="eastAsia"/>
          <w:sz w:val="28"/>
          <w:szCs w:val="28"/>
        </w:rPr>
        <w:t>）式改为（附</w:t>
      </w:r>
      <w:r w:rsidR="00B9168E" w:rsidRPr="00DB3C7C">
        <w:rPr>
          <w:rFonts w:hint="eastAsia"/>
          <w:sz w:val="28"/>
          <w:szCs w:val="28"/>
        </w:rPr>
        <w:t>2-5</w:t>
      </w:r>
      <w:r w:rsidR="00B9168E" w:rsidRPr="00DB3C7C">
        <w:rPr>
          <w:rFonts w:hint="eastAsia"/>
          <w:sz w:val="28"/>
          <w:szCs w:val="28"/>
        </w:rPr>
        <w:t>）式</w:t>
      </w:r>
      <w:r w:rsidR="00B9168E" w:rsidRPr="00DB3C7C">
        <w:rPr>
          <w:rFonts w:hint="eastAsia"/>
          <w:sz w:val="28"/>
          <w:szCs w:val="28"/>
        </w:rPr>
        <w:t>;</w:t>
      </w:r>
    </w:p>
    <w:p w:rsidR="00B9168E" w:rsidRPr="00DB3C7C" w:rsidRDefault="00B9168E" w:rsidP="006176B6">
      <w:pPr>
        <w:ind w:left="2240" w:hangingChars="800" w:hanging="224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</w:t>
      </w:r>
      <w:r w:rsidR="006176B6">
        <w:rPr>
          <w:rFonts w:hint="eastAsia"/>
          <w:sz w:val="28"/>
          <w:szCs w:val="28"/>
        </w:rPr>
        <w:t xml:space="preserve"> </w:t>
      </w:r>
      <w:r w:rsidRPr="00DB3C7C">
        <w:rPr>
          <w:position w:val="-12"/>
          <w:sz w:val="28"/>
          <w:szCs w:val="28"/>
        </w:rPr>
        <w:object w:dxaOrig="680" w:dyaOrig="360">
          <v:shape id="_x0000_i1041" type="#_x0000_t75" style="width:34pt;height:18pt" o:ole="">
            <v:imagedata r:id="rId36" o:title=""/>
          </v:shape>
          <o:OLEObject Type="Embed" ProgID="Equation.3" ShapeID="_x0000_i1041" DrawAspect="Content" ObjectID="_1451737804" r:id="rId37"/>
        </w:object>
      </w:r>
      <w:r w:rsidRPr="00DB3C7C">
        <w:rPr>
          <w:rFonts w:hint="eastAsia"/>
          <w:sz w:val="28"/>
          <w:szCs w:val="28"/>
        </w:rPr>
        <w:t>——为饱和差，</w:t>
      </w:r>
      <w:r w:rsidR="009B58B1" w:rsidRPr="00DB3C7C">
        <w:rPr>
          <w:position w:val="-12"/>
          <w:sz w:val="28"/>
          <w:szCs w:val="28"/>
        </w:rPr>
        <w:object w:dxaOrig="2160" w:dyaOrig="360">
          <v:shape id="_x0000_i1042" type="#_x0000_t75" style="width:108pt;height:18pt" o:ole="">
            <v:imagedata r:id="rId38" o:title=""/>
          </v:shape>
          <o:OLEObject Type="Embed" ProgID="Equation.3" ShapeID="_x0000_i1042" DrawAspect="Content" ObjectID="_1451737805" r:id="rId39"/>
        </w:object>
      </w:r>
      <w:r w:rsidRPr="00DB3C7C">
        <w:rPr>
          <w:rFonts w:hint="eastAsia"/>
          <w:sz w:val="28"/>
          <w:szCs w:val="28"/>
        </w:rPr>
        <w:t>，</w:t>
      </w:r>
      <w:r w:rsidR="009B58B1" w:rsidRPr="00DB3C7C">
        <w:rPr>
          <w:rFonts w:hint="eastAsia"/>
          <w:sz w:val="28"/>
          <w:szCs w:val="28"/>
        </w:rPr>
        <w:t>RH</w:t>
      </w:r>
      <w:r w:rsidR="009B58B1" w:rsidRPr="00DB3C7C">
        <w:rPr>
          <w:rFonts w:hint="eastAsia"/>
          <w:sz w:val="28"/>
          <w:szCs w:val="28"/>
        </w:rPr>
        <w:t>为相对湿度，</w:t>
      </w:r>
      <w:r w:rsidR="009B58B1" w:rsidRPr="00DB3C7C">
        <w:rPr>
          <w:position w:val="-12"/>
          <w:sz w:val="28"/>
          <w:szCs w:val="28"/>
        </w:rPr>
        <w:object w:dxaOrig="260" w:dyaOrig="360">
          <v:shape id="_x0000_i1043" type="#_x0000_t75" style="width:13pt;height:18pt" o:ole="">
            <v:imagedata r:id="rId40" o:title=""/>
          </v:shape>
          <o:OLEObject Type="Embed" ProgID="Equation.3" ShapeID="_x0000_i1043" DrawAspect="Content" ObjectID="_1451737806" r:id="rId41"/>
        </w:object>
      </w:r>
      <w:r w:rsidR="009B58B1" w:rsidRPr="00DB3C7C">
        <w:rPr>
          <w:rFonts w:hint="eastAsia"/>
          <w:sz w:val="28"/>
          <w:szCs w:val="28"/>
        </w:rPr>
        <w:t>和</w:t>
      </w:r>
      <w:r w:rsidR="009B58B1" w:rsidRPr="00DB3C7C">
        <w:rPr>
          <w:rFonts w:hint="eastAsia"/>
          <w:sz w:val="28"/>
          <w:szCs w:val="28"/>
        </w:rPr>
        <w:t>RH</w:t>
      </w:r>
      <w:r w:rsidR="009B58B1" w:rsidRPr="00DB3C7C">
        <w:rPr>
          <w:rFonts w:hint="eastAsia"/>
          <w:sz w:val="28"/>
          <w:szCs w:val="28"/>
        </w:rPr>
        <w:t>均可用气象常用表中查得。但</w:t>
      </w:r>
      <w:r w:rsidR="009B58B1" w:rsidRPr="00DB3C7C">
        <w:rPr>
          <w:position w:val="-12"/>
          <w:sz w:val="28"/>
          <w:szCs w:val="28"/>
        </w:rPr>
        <w:object w:dxaOrig="260" w:dyaOrig="360">
          <v:shape id="_x0000_i1044" type="#_x0000_t75" style="width:13pt;height:18pt" o:ole="">
            <v:imagedata r:id="rId42" o:title=""/>
          </v:shape>
          <o:OLEObject Type="Embed" ProgID="Equation.3" ShapeID="_x0000_i1044" DrawAspect="Content" ObjectID="_1451737807" r:id="rId43"/>
        </w:object>
      </w:r>
      <w:r w:rsidR="009B58B1" w:rsidRPr="00DB3C7C">
        <w:rPr>
          <w:rFonts w:hint="eastAsia"/>
          <w:sz w:val="28"/>
          <w:szCs w:val="28"/>
        </w:rPr>
        <w:t>的单位为毫巴，应换算</w:t>
      </w:r>
      <w:r w:rsidR="009B58B1" w:rsidRPr="00DB3C7C">
        <w:rPr>
          <w:rFonts w:hint="eastAsia"/>
          <w:sz w:val="28"/>
          <w:szCs w:val="28"/>
        </w:rPr>
        <w:t xml:space="preserve"> </w:t>
      </w:r>
      <w:r w:rsidR="009B58B1" w:rsidRPr="00DB3C7C">
        <w:rPr>
          <w:rFonts w:hint="eastAsia"/>
          <w:sz w:val="28"/>
          <w:szCs w:val="28"/>
        </w:rPr>
        <w:t>为毫米，即</w:t>
      </w:r>
      <w:r w:rsidR="009B58B1" w:rsidRPr="00DB3C7C">
        <w:rPr>
          <w:rFonts w:hint="eastAsia"/>
          <w:sz w:val="28"/>
          <w:szCs w:val="28"/>
        </w:rPr>
        <w:t>1mb=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.75"/>
          <w:attr w:name="UnitName" w:val="mm"/>
        </w:smartTagPr>
        <w:r w:rsidR="009B58B1" w:rsidRPr="00DB3C7C">
          <w:rPr>
            <w:rFonts w:hint="eastAsia"/>
            <w:sz w:val="28"/>
            <w:szCs w:val="28"/>
          </w:rPr>
          <w:t>0.75mm</w:t>
        </w:r>
      </w:smartTag>
      <w:r w:rsidR="009B58B1" w:rsidRPr="00DB3C7C">
        <w:rPr>
          <w:rFonts w:hint="eastAsia"/>
          <w:sz w:val="28"/>
          <w:szCs w:val="28"/>
        </w:rPr>
        <w:t>。</w:t>
      </w:r>
    </w:p>
    <w:p w:rsidR="009B58B1" w:rsidRPr="00DB3C7C" w:rsidRDefault="009B58B1" w:rsidP="006176B6">
      <w:pPr>
        <w:jc w:val="center"/>
        <w:rPr>
          <w:rFonts w:hint="eastAsia"/>
          <w:sz w:val="28"/>
          <w:szCs w:val="28"/>
        </w:rPr>
      </w:pPr>
      <w:r w:rsidRPr="00DB3C7C">
        <w:rPr>
          <w:position w:val="-24"/>
          <w:sz w:val="28"/>
          <w:szCs w:val="28"/>
        </w:rPr>
        <w:object w:dxaOrig="3760" w:dyaOrig="639">
          <v:shape id="_x0000_i1045" type="#_x0000_t75" style="width:188pt;height:32pt" o:ole="">
            <v:imagedata r:id="rId44" o:title=""/>
          </v:shape>
          <o:OLEObject Type="Embed" ProgID="Equation.3" ShapeID="_x0000_i1045" DrawAspect="Content" ObjectID="_1451737808" r:id="rId45"/>
        </w:object>
      </w:r>
      <w:r w:rsidRPr="00DB3C7C">
        <w:rPr>
          <w:rFonts w:hint="eastAsia"/>
          <w:sz w:val="28"/>
          <w:szCs w:val="28"/>
        </w:rPr>
        <w:t xml:space="preserve">   </w:t>
      </w:r>
      <w:r w:rsidRPr="00DB3C7C">
        <w:rPr>
          <w:rFonts w:hint="eastAsia"/>
          <w:sz w:val="28"/>
          <w:szCs w:val="28"/>
        </w:rPr>
        <w:t>（附</w:t>
      </w:r>
      <w:r w:rsidRPr="00DB3C7C">
        <w:rPr>
          <w:rFonts w:hint="eastAsia"/>
          <w:sz w:val="28"/>
          <w:szCs w:val="28"/>
        </w:rPr>
        <w:t>2-5</w:t>
      </w:r>
      <w:r w:rsidRPr="00DB3C7C">
        <w:rPr>
          <w:rFonts w:hint="eastAsia"/>
          <w:sz w:val="28"/>
          <w:szCs w:val="28"/>
        </w:rPr>
        <w:t>）</w:t>
      </w:r>
    </w:p>
    <w:p w:rsidR="009B58B1" w:rsidRPr="00DB3C7C" w:rsidRDefault="009B58B1" w:rsidP="00F5551A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其中</w:t>
      </w:r>
      <w:r w:rsidRPr="00DB3C7C">
        <w:rPr>
          <w:rFonts w:hint="eastAsia"/>
          <w:sz w:val="28"/>
          <w:szCs w:val="28"/>
        </w:rPr>
        <w:t xml:space="preserve">    </w:t>
      </w:r>
      <w:r w:rsidRPr="00DB3C7C">
        <w:rPr>
          <w:position w:val="-12"/>
          <w:sz w:val="28"/>
          <w:szCs w:val="28"/>
        </w:rPr>
        <w:object w:dxaOrig="340" w:dyaOrig="360">
          <v:shape id="_x0000_i1046" type="#_x0000_t75" style="width:17pt;height:18pt" o:ole="">
            <v:imagedata r:id="rId46" o:title=""/>
          </v:shape>
          <o:OLEObject Type="Embed" ProgID="Equation.3" ShapeID="_x0000_i1046" DrawAspect="Content" ObjectID="_1451737809" r:id="rId47"/>
        </w:object>
      </w:r>
      <w:r w:rsidRPr="00DB3C7C">
        <w:rPr>
          <w:rFonts w:hint="eastAsia"/>
          <w:sz w:val="28"/>
          <w:szCs w:val="28"/>
        </w:rPr>
        <w:t>——为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m"/>
        </w:smartTagPr>
        <w:r w:rsidRPr="00DB3C7C">
          <w:rPr>
            <w:rFonts w:hint="eastAsia"/>
            <w:sz w:val="28"/>
            <w:szCs w:val="28"/>
          </w:rPr>
          <w:t>10m</w:t>
        </w:r>
      </w:smartTag>
      <w:r w:rsidRPr="00DB3C7C">
        <w:rPr>
          <w:rFonts w:hint="eastAsia"/>
          <w:sz w:val="28"/>
          <w:szCs w:val="28"/>
        </w:rPr>
        <w:t>高月平均风速，由气象常用资料中查得</w:t>
      </w:r>
      <w:r w:rsidRPr="00DB3C7C">
        <w:rPr>
          <w:rFonts w:hint="eastAsia"/>
          <w:sz w:val="28"/>
          <w:szCs w:val="28"/>
        </w:rPr>
        <w:t>;</w:t>
      </w:r>
    </w:p>
    <w:p w:rsidR="009B58B1" w:rsidRPr="00DB3C7C" w:rsidRDefault="006176B6" w:rsidP="00F5551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9B58B1" w:rsidRPr="00DB3C7C">
        <w:rPr>
          <w:rFonts w:hint="eastAsia"/>
          <w:sz w:val="28"/>
          <w:szCs w:val="28"/>
        </w:rPr>
        <w:t>H</w:t>
      </w:r>
      <w:r w:rsidR="009B58B1" w:rsidRPr="00DB3C7C">
        <w:rPr>
          <w:rFonts w:hint="eastAsia"/>
          <w:sz w:val="28"/>
          <w:szCs w:val="28"/>
        </w:rPr>
        <w:t>——为地面辐射平衡值，由下式计算</w:t>
      </w:r>
    </w:p>
    <w:p w:rsidR="009B58B1" w:rsidRPr="00DB3C7C" w:rsidRDefault="006C3D5F" w:rsidP="006176B6">
      <w:pPr>
        <w:jc w:val="center"/>
        <w:rPr>
          <w:rFonts w:hint="eastAsia"/>
          <w:sz w:val="28"/>
          <w:szCs w:val="28"/>
        </w:rPr>
      </w:pPr>
      <w:r w:rsidRPr="00DB3C7C">
        <w:rPr>
          <w:position w:val="-44"/>
          <w:sz w:val="28"/>
          <w:szCs w:val="28"/>
        </w:rPr>
        <w:object w:dxaOrig="6420" w:dyaOrig="999">
          <v:shape id="_x0000_i1047" type="#_x0000_t75" style="width:321pt;height:50pt" o:ole="">
            <v:imagedata r:id="rId48" o:title=""/>
          </v:shape>
          <o:OLEObject Type="Embed" ProgID="Equation.3" ShapeID="_x0000_i1047" DrawAspect="Content" ObjectID="_1451737810" r:id="rId49"/>
        </w:object>
      </w:r>
      <w:r w:rsidRPr="00DB3C7C">
        <w:rPr>
          <w:rFonts w:hint="eastAsia"/>
          <w:sz w:val="28"/>
          <w:szCs w:val="28"/>
        </w:rPr>
        <w:t xml:space="preserve">          </w:t>
      </w:r>
      <w:r w:rsidRPr="00DB3C7C">
        <w:rPr>
          <w:rFonts w:hint="eastAsia"/>
          <w:sz w:val="28"/>
          <w:szCs w:val="28"/>
        </w:rPr>
        <w:t>（附</w:t>
      </w:r>
      <w:r w:rsidRPr="00DB3C7C">
        <w:rPr>
          <w:rFonts w:hint="eastAsia"/>
          <w:sz w:val="28"/>
          <w:szCs w:val="28"/>
        </w:rPr>
        <w:t>2-6</w:t>
      </w:r>
      <w:r w:rsidRPr="00DB3C7C">
        <w:rPr>
          <w:rFonts w:hint="eastAsia"/>
          <w:sz w:val="28"/>
          <w:szCs w:val="28"/>
        </w:rPr>
        <w:t>）</w:t>
      </w:r>
    </w:p>
    <w:p w:rsidR="006C3D5F" w:rsidRPr="00DB3C7C" w:rsidRDefault="006C3D5F" w:rsidP="00F5551A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其中</w:t>
      </w:r>
      <w:r w:rsidRPr="00DB3C7C">
        <w:rPr>
          <w:rFonts w:hint="eastAsia"/>
          <w:sz w:val="28"/>
          <w:szCs w:val="28"/>
        </w:rPr>
        <w:t xml:space="preserve">    </w:t>
      </w:r>
      <w:r w:rsidRPr="00DB3C7C">
        <w:rPr>
          <w:position w:val="-10"/>
          <w:sz w:val="28"/>
          <w:szCs w:val="28"/>
        </w:rPr>
        <w:object w:dxaOrig="320" w:dyaOrig="340">
          <v:shape id="_x0000_i1048" type="#_x0000_t75" style="width:16pt;height:17pt" o:ole="">
            <v:imagedata r:id="rId50" o:title=""/>
          </v:shape>
          <o:OLEObject Type="Embed" ProgID="Equation.3" ShapeID="_x0000_i1048" DrawAspect="Content" ObjectID="_1451737811" r:id="rId51"/>
        </w:object>
      </w:r>
      <w:r w:rsidRPr="00DB3C7C">
        <w:rPr>
          <w:rFonts w:hint="eastAsia"/>
          <w:sz w:val="28"/>
          <w:szCs w:val="28"/>
        </w:rPr>
        <w:t>——太阳入射辐射值（</w:t>
      </w:r>
      <w:r w:rsidRPr="00DB3C7C">
        <w:rPr>
          <w:position w:val="-10"/>
          <w:sz w:val="28"/>
          <w:szCs w:val="28"/>
        </w:rPr>
        <w:object w:dxaOrig="720" w:dyaOrig="360">
          <v:shape id="_x0000_i1049" type="#_x0000_t75" style="width:36pt;height:18pt" o:ole="">
            <v:imagedata r:id="rId52" o:title=""/>
          </v:shape>
          <o:OLEObject Type="Embed" ProgID="Equation.3" ShapeID="_x0000_i1049" DrawAspect="Content" ObjectID="_1451737812" r:id="rId53"/>
        </w:object>
      </w:r>
      <w:r w:rsidRPr="00DB3C7C">
        <w:rPr>
          <w:rFonts w:hint="eastAsia"/>
          <w:sz w:val="28"/>
          <w:szCs w:val="28"/>
        </w:rPr>
        <w:t>）；</w:t>
      </w:r>
    </w:p>
    <w:p w:rsidR="006C3D5F" w:rsidRPr="00DB3C7C" w:rsidRDefault="006C3D5F" w:rsidP="00F5551A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  </w:t>
      </w:r>
      <w:r w:rsidRPr="00DB3C7C">
        <w:rPr>
          <w:position w:val="-10"/>
          <w:sz w:val="28"/>
          <w:szCs w:val="28"/>
        </w:rPr>
        <w:object w:dxaOrig="340" w:dyaOrig="340">
          <v:shape id="_x0000_i1050" type="#_x0000_t75" style="width:17pt;height:17pt" o:ole="">
            <v:imagedata r:id="rId54" o:title=""/>
          </v:shape>
          <o:OLEObject Type="Embed" ProgID="Equation.3" ShapeID="_x0000_i1050" DrawAspect="Content" ObjectID="_1451737813" r:id="rId55"/>
        </w:object>
      </w:r>
      <w:r w:rsidRPr="00DB3C7C">
        <w:rPr>
          <w:rFonts w:hint="eastAsia"/>
          <w:sz w:val="28"/>
          <w:szCs w:val="28"/>
        </w:rPr>
        <w:t>——地面射出辐射值（</w:t>
      </w:r>
      <w:r w:rsidRPr="00DB3C7C">
        <w:rPr>
          <w:position w:val="-10"/>
          <w:sz w:val="28"/>
          <w:szCs w:val="28"/>
        </w:rPr>
        <w:object w:dxaOrig="720" w:dyaOrig="360">
          <v:shape id="_x0000_i1051" type="#_x0000_t75" style="width:36pt;height:18pt" o:ole="">
            <v:imagedata r:id="rId56" o:title=""/>
          </v:shape>
          <o:OLEObject Type="Embed" ProgID="Equation.3" ShapeID="_x0000_i1051" DrawAspect="Content" ObjectID="_1451737814" r:id="rId57"/>
        </w:object>
      </w:r>
      <w:r w:rsidRPr="00DB3C7C">
        <w:rPr>
          <w:rFonts w:hint="eastAsia"/>
          <w:sz w:val="28"/>
          <w:szCs w:val="28"/>
        </w:rPr>
        <w:t>）；</w:t>
      </w:r>
    </w:p>
    <w:p w:rsidR="006C3D5F" w:rsidRPr="00DB3C7C" w:rsidRDefault="006C3D5F" w:rsidP="006176B6">
      <w:pPr>
        <w:ind w:left="1960" w:hangingChars="700" w:hanging="196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  </w:t>
      </w:r>
      <w:r w:rsidRPr="00DB3C7C">
        <w:rPr>
          <w:position w:val="-12"/>
          <w:sz w:val="28"/>
          <w:szCs w:val="28"/>
        </w:rPr>
        <w:object w:dxaOrig="320" w:dyaOrig="360">
          <v:shape id="_x0000_i1052" type="#_x0000_t75" style="width:16pt;height:18pt" o:ole="">
            <v:imagedata r:id="rId58" o:title=""/>
          </v:shape>
          <o:OLEObject Type="Embed" ProgID="Equation.3" ShapeID="_x0000_i1052" DrawAspect="Content" ObjectID="_1451737815" r:id="rId59"/>
        </w:object>
      </w:r>
      <w:r w:rsidRPr="00DB3C7C">
        <w:rPr>
          <w:rFonts w:hint="eastAsia"/>
          <w:sz w:val="28"/>
          <w:szCs w:val="28"/>
        </w:rPr>
        <w:t>——大气完全透明时，单位面积地面上所受到的太阳总辐射量</w:t>
      </w:r>
      <w:r w:rsidRPr="00DB3C7C">
        <w:rPr>
          <w:rFonts w:hint="eastAsia"/>
          <w:sz w:val="28"/>
          <w:szCs w:val="28"/>
        </w:rPr>
        <w:t xml:space="preserve"> </w:t>
      </w:r>
      <w:r w:rsidRPr="00DB3C7C">
        <w:rPr>
          <w:rFonts w:hint="eastAsia"/>
          <w:sz w:val="28"/>
          <w:szCs w:val="28"/>
        </w:rPr>
        <w:t>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mm"/>
        </w:smartTagPr>
        <w:r w:rsidRPr="00DB3C7C">
          <w:rPr>
            <w:rFonts w:hint="eastAsia"/>
            <w:sz w:val="28"/>
            <w:szCs w:val="28"/>
          </w:rPr>
          <w:t>1mm</w:t>
        </w:r>
      </w:smartTag>
      <w:r w:rsidRPr="00DB3C7C">
        <w:rPr>
          <w:rFonts w:hint="eastAsia"/>
          <w:sz w:val="28"/>
          <w:szCs w:val="28"/>
        </w:rPr>
        <w:t>蒸发量</w:t>
      </w:r>
      <w:r w:rsidRPr="00DB3C7C">
        <w:rPr>
          <w:rFonts w:hint="eastAsia"/>
          <w:sz w:val="28"/>
          <w:szCs w:val="28"/>
        </w:rPr>
        <w:t>=247</w:t>
      </w:r>
      <w:r w:rsidR="004F5000" w:rsidRPr="00DB3C7C">
        <w:rPr>
          <w:position w:val="-10"/>
          <w:sz w:val="28"/>
          <w:szCs w:val="28"/>
        </w:rPr>
        <w:object w:dxaOrig="720" w:dyaOrig="360">
          <v:shape id="_x0000_i1053" type="#_x0000_t75" style="width:36pt;height:18pt" o:ole="">
            <v:imagedata r:id="rId56" o:title=""/>
          </v:shape>
          <o:OLEObject Type="Embed" ProgID="Equation.3" ShapeID="_x0000_i1053" DrawAspect="Content" ObjectID="_1451737816" r:id="rId60"/>
        </w:object>
      </w:r>
      <w:r w:rsidR="004F5000" w:rsidRPr="00DB3C7C">
        <w:rPr>
          <w:rFonts w:hint="eastAsia"/>
          <w:sz w:val="28"/>
          <w:szCs w:val="28"/>
        </w:rPr>
        <w:t>），计算时可由附图一查得；</w:t>
      </w:r>
    </w:p>
    <w:p w:rsidR="004F5000" w:rsidRPr="00DB3C7C" w:rsidRDefault="004F5000" w:rsidP="00F5551A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   </w:t>
      </w:r>
      <w:r w:rsidRPr="00DB3C7C">
        <w:rPr>
          <w:position w:val="-10"/>
          <w:sz w:val="28"/>
          <w:szCs w:val="28"/>
        </w:rPr>
        <w:object w:dxaOrig="200" w:dyaOrig="260">
          <v:shape id="_x0000_i1054" type="#_x0000_t75" style="width:10pt;height:13pt" o:ole="">
            <v:imagedata r:id="rId61" o:title=""/>
          </v:shape>
          <o:OLEObject Type="Embed" ProgID="Equation.3" ShapeID="_x0000_i1054" DrawAspect="Content" ObjectID="_1451737817" r:id="rId62"/>
        </w:object>
      </w:r>
      <w:r w:rsidRPr="00DB3C7C">
        <w:rPr>
          <w:rFonts w:hint="eastAsia"/>
          <w:sz w:val="28"/>
          <w:szCs w:val="28"/>
        </w:rPr>
        <w:t>——下垫面反射率，计算时采用水面反射率为</w:t>
      </w:r>
      <w:r w:rsidRPr="00DB3C7C">
        <w:rPr>
          <w:rFonts w:hint="eastAsia"/>
          <w:sz w:val="28"/>
          <w:szCs w:val="28"/>
        </w:rPr>
        <w:t>0.05</w:t>
      </w:r>
      <w:r w:rsidRPr="00DB3C7C">
        <w:rPr>
          <w:rFonts w:hint="eastAsia"/>
          <w:sz w:val="28"/>
          <w:szCs w:val="28"/>
        </w:rPr>
        <w:t>；</w:t>
      </w:r>
    </w:p>
    <w:p w:rsidR="004F5000" w:rsidRPr="00DB3C7C" w:rsidRDefault="004F5000" w:rsidP="00F5551A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  </w:t>
      </w:r>
      <w:r w:rsidRPr="00DB3C7C">
        <w:rPr>
          <w:position w:val="-24"/>
          <w:sz w:val="28"/>
          <w:szCs w:val="28"/>
        </w:rPr>
        <w:object w:dxaOrig="320" w:dyaOrig="620">
          <v:shape id="_x0000_i1055" type="#_x0000_t75" style="width:16pt;height:31pt" o:ole="">
            <v:imagedata r:id="rId63" o:title=""/>
          </v:shape>
          <o:OLEObject Type="Embed" ProgID="Equation.3" ShapeID="_x0000_i1055" DrawAspect="Content" ObjectID="_1451737818" r:id="rId64"/>
        </w:object>
      </w:r>
      <w:r w:rsidRPr="00DB3C7C">
        <w:rPr>
          <w:rFonts w:hint="eastAsia"/>
          <w:sz w:val="28"/>
          <w:szCs w:val="28"/>
        </w:rPr>
        <w:t>——日照反射率，由《中国地面气候资料》中查得；</w:t>
      </w:r>
    </w:p>
    <w:p w:rsidR="004F5000" w:rsidRPr="00DB3C7C" w:rsidRDefault="004F5000" w:rsidP="00F5551A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       </w:t>
      </w:r>
      <w:r w:rsidRPr="00DB3C7C">
        <w:rPr>
          <w:position w:val="-12"/>
          <w:sz w:val="28"/>
          <w:szCs w:val="28"/>
        </w:rPr>
        <w:object w:dxaOrig="440" w:dyaOrig="380">
          <v:shape id="_x0000_i1056" type="#_x0000_t75" style="width:22pt;height:19pt" o:ole="">
            <v:imagedata r:id="rId65" o:title=""/>
          </v:shape>
          <o:OLEObject Type="Embed" ProgID="Equation.3" ShapeID="_x0000_i1056" DrawAspect="Content" ObjectID="_1451737819" r:id="rId66"/>
        </w:object>
      </w:r>
      <w:r w:rsidRPr="00DB3C7C">
        <w:rPr>
          <w:rFonts w:hint="eastAsia"/>
          <w:sz w:val="28"/>
          <w:szCs w:val="28"/>
        </w:rPr>
        <w:t>——气温为</w:t>
      </w:r>
      <w:r w:rsidRPr="00DB3C7C">
        <w:rPr>
          <w:position w:val="-12"/>
          <w:sz w:val="28"/>
          <w:szCs w:val="28"/>
        </w:rPr>
        <w:object w:dxaOrig="260" w:dyaOrig="360">
          <v:shape id="_x0000_i1057" type="#_x0000_t75" style="width:13pt;height:18pt" o:ole="">
            <v:imagedata r:id="rId67" o:title=""/>
          </v:shape>
          <o:OLEObject Type="Embed" ProgID="Equation.3" ShapeID="_x0000_i1057" DrawAspect="Content" ObjectID="_1451737820" r:id="rId68"/>
        </w:object>
      </w:r>
      <w:r w:rsidRPr="00DB3C7C">
        <w:rPr>
          <w:rFonts w:hint="eastAsia"/>
          <w:sz w:val="28"/>
          <w:szCs w:val="28"/>
        </w:rPr>
        <w:t>时黑体辐射值（</w:t>
      </w:r>
      <w:r w:rsidRPr="00DB3C7C">
        <w:rPr>
          <w:position w:val="-12"/>
          <w:sz w:val="28"/>
          <w:szCs w:val="28"/>
        </w:rPr>
        <w:object w:dxaOrig="260" w:dyaOrig="360">
          <v:shape id="_x0000_i1058" type="#_x0000_t75" style="width:13pt;height:18pt" o:ole="">
            <v:imagedata r:id="rId28" o:title=""/>
          </v:shape>
          <o:OLEObject Type="Embed" ProgID="Equation.3" ShapeID="_x0000_i1058" DrawAspect="Content" ObjectID="_1451737821" r:id="rId69"/>
        </w:object>
      </w:r>
      <w:r w:rsidRPr="00DB3C7C">
        <w:rPr>
          <w:rFonts w:hint="eastAsia"/>
          <w:sz w:val="28"/>
          <w:szCs w:val="28"/>
        </w:rPr>
        <w:t>为绝对湿度</w:t>
      </w:r>
      <w:r w:rsidRPr="00DB3C7C">
        <w:rPr>
          <w:rFonts w:hint="eastAsia"/>
          <w:sz w:val="28"/>
          <w:szCs w:val="28"/>
        </w:rPr>
        <w:t>273+t</w:t>
      </w:r>
      <w:r w:rsidRPr="00DB3C7C">
        <w:rPr>
          <w:rFonts w:hint="eastAsia"/>
          <w:sz w:val="28"/>
          <w:szCs w:val="28"/>
        </w:rPr>
        <w:t>）。</w:t>
      </w:r>
      <w:r w:rsidRPr="00DB3C7C">
        <w:rPr>
          <w:position w:val="-6"/>
          <w:sz w:val="28"/>
          <w:szCs w:val="28"/>
        </w:rPr>
        <w:object w:dxaOrig="220" w:dyaOrig="279">
          <v:shape id="_x0000_i1059" type="#_x0000_t75" style="width:11pt;height:14pt" o:ole="">
            <v:imagedata r:id="rId70" o:title=""/>
          </v:shape>
          <o:OLEObject Type="Embed" ProgID="Equation.3" ShapeID="_x0000_i1059" DrawAspect="Content" ObjectID="_1451737822" r:id="rId71"/>
        </w:object>
      </w:r>
      <w:r w:rsidRPr="00DB3C7C">
        <w:rPr>
          <w:rFonts w:hint="eastAsia"/>
          <w:sz w:val="28"/>
          <w:szCs w:val="28"/>
        </w:rPr>
        <w:t>为斯蒂芬玻尔兹曼常数为</w:t>
      </w:r>
      <w:r w:rsidRPr="00DB3C7C">
        <w:rPr>
          <w:rFonts w:hint="eastAsia"/>
          <w:sz w:val="28"/>
          <w:szCs w:val="28"/>
        </w:rPr>
        <w:t>0.825</w:t>
      </w:r>
      <w:r w:rsidRPr="00DB3C7C">
        <w:rPr>
          <w:position w:val="-4"/>
          <w:sz w:val="28"/>
          <w:szCs w:val="28"/>
        </w:rPr>
        <w:object w:dxaOrig="180" w:dyaOrig="200">
          <v:shape id="_x0000_i1060" type="#_x0000_t75" style="width:9pt;height:10pt" o:ole="">
            <v:imagedata r:id="rId72" o:title=""/>
          </v:shape>
          <o:OLEObject Type="Embed" ProgID="Equation.3" ShapeID="_x0000_i1060" DrawAspect="Content" ObjectID="_1451737823" r:id="rId73"/>
        </w:object>
      </w:r>
      <w:r w:rsidRPr="00DB3C7C">
        <w:rPr>
          <w:position w:val="-6"/>
          <w:sz w:val="28"/>
          <w:szCs w:val="28"/>
        </w:rPr>
        <w:object w:dxaOrig="520" w:dyaOrig="320">
          <v:shape id="_x0000_i1061" type="#_x0000_t75" style="width:26pt;height:16pt" o:ole="">
            <v:imagedata r:id="rId74" o:title=""/>
          </v:shape>
          <o:OLEObject Type="Embed" ProgID="Equation.3" ShapeID="_x0000_i1061" DrawAspect="Content" ObjectID="_1451737824" r:id="rId75"/>
        </w:object>
      </w:r>
      <w:r w:rsidRPr="00DB3C7C">
        <w:rPr>
          <w:rFonts w:hint="eastAsia"/>
          <w:sz w:val="28"/>
          <w:szCs w:val="28"/>
        </w:rPr>
        <w:t>。</w:t>
      </w:r>
    </w:p>
    <w:p w:rsidR="004F5000" w:rsidRPr="00DB3C7C" w:rsidRDefault="004F5000" w:rsidP="00F5551A">
      <w:p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 xml:space="preserve"> </w:t>
      </w:r>
      <w:r w:rsidRPr="00DB3C7C">
        <w:rPr>
          <w:rFonts w:hint="eastAsia"/>
          <w:sz w:val="28"/>
          <w:szCs w:val="28"/>
        </w:rPr>
        <w:t>注</w:t>
      </w:r>
      <w:r w:rsidRPr="00DB3C7C">
        <w:rPr>
          <w:rFonts w:hint="eastAsia"/>
          <w:sz w:val="28"/>
          <w:szCs w:val="28"/>
        </w:rPr>
        <w:t xml:space="preserve">   </w:t>
      </w:r>
      <w:r w:rsidRPr="00DB3C7C">
        <w:rPr>
          <w:rFonts w:hint="eastAsia"/>
          <w:sz w:val="28"/>
          <w:szCs w:val="28"/>
        </w:rPr>
        <w:t>①</w:t>
      </w:r>
      <w:r w:rsidRPr="00DB3C7C">
        <w:rPr>
          <w:position w:val="-10"/>
          <w:sz w:val="28"/>
          <w:szCs w:val="28"/>
        </w:rPr>
        <w:object w:dxaOrig="340" w:dyaOrig="340">
          <v:shape id="_x0000_i1062" type="#_x0000_t75" style="width:17pt;height:17pt" o:ole="">
            <v:imagedata r:id="rId54" o:title=""/>
          </v:shape>
          <o:OLEObject Type="Embed" ProgID="Equation.3" ShapeID="_x0000_i1062" DrawAspect="Content" ObjectID="_1451737825" r:id="rId76"/>
        </w:object>
      </w:r>
      <w:r w:rsidRPr="00DB3C7C">
        <w:rPr>
          <w:rFonts w:hint="eastAsia"/>
          <w:sz w:val="28"/>
          <w:szCs w:val="28"/>
        </w:rPr>
        <w:t>在具体计算时，由于各单位的换算，需乘以</w:t>
      </w:r>
      <w:r w:rsidRPr="00DB3C7C">
        <w:rPr>
          <w:rFonts w:hint="eastAsia"/>
          <w:sz w:val="28"/>
          <w:szCs w:val="28"/>
        </w:rPr>
        <w:t>24.4</w:t>
      </w:r>
      <w:r w:rsidRPr="00DB3C7C">
        <w:rPr>
          <w:rFonts w:hint="eastAsia"/>
          <w:sz w:val="28"/>
          <w:szCs w:val="28"/>
        </w:rPr>
        <w:t>倍的系数；</w:t>
      </w:r>
    </w:p>
    <w:p w:rsidR="004F5000" w:rsidRPr="00DB3C7C" w:rsidRDefault="004F5000" w:rsidP="00DB3C7C">
      <w:pPr>
        <w:ind w:firstLineChars="300" w:firstLine="84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②</w:t>
      </w:r>
      <w:r w:rsidR="003B53FC" w:rsidRPr="00DB3C7C">
        <w:rPr>
          <w:position w:val="-12"/>
          <w:sz w:val="28"/>
          <w:szCs w:val="28"/>
        </w:rPr>
        <w:object w:dxaOrig="940" w:dyaOrig="360">
          <v:shape id="_x0000_i1063" type="#_x0000_t75" style="width:47pt;height:18pt" o:ole="">
            <v:imagedata r:id="rId77" o:title=""/>
          </v:shape>
          <o:OLEObject Type="Embed" ProgID="Equation.3" ShapeID="_x0000_i1063" DrawAspect="Content" ObjectID="_1451737826" r:id="rId78"/>
        </w:object>
      </w:r>
      <w:r w:rsidR="003B53FC" w:rsidRPr="00DB3C7C">
        <w:rPr>
          <w:rFonts w:hint="eastAsia"/>
          <w:sz w:val="28"/>
          <w:szCs w:val="28"/>
        </w:rPr>
        <w:t>由于单位换算关系，在计算中应除以</w:t>
      </w:r>
      <w:r w:rsidR="003B53FC" w:rsidRPr="00DB3C7C">
        <w:rPr>
          <w:rFonts w:hint="eastAsia"/>
          <w:sz w:val="28"/>
          <w:szCs w:val="28"/>
        </w:rPr>
        <w:t>247</w:t>
      </w:r>
      <w:r w:rsidR="003B53FC" w:rsidRPr="00DB3C7C">
        <w:rPr>
          <w:rFonts w:hint="eastAsia"/>
          <w:sz w:val="28"/>
          <w:szCs w:val="28"/>
        </w:rPr>
        <w:t>（</w:t>
      </w:r>
      <w:smartTag w:uri="urn:schemas-microsoft-com:office:smarttags" w:element="chmetcnv">
        <w:smartTagPr>
          <w:attr w:name="UnitName" w:val="m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="003B53FC" w:rsidRPr="00DB3C7C">
          <w:rPr>
            <w:rFonts w:hint="eastAsia"/>
            <w:sz w:val="28"/>
            <w:szCs w:val="28"/>
          </w:rPr>
          <w:t>1mm</w:t>
        </w:r>
      </w:smartTag>
      <w:r w:rsidR="003B53FC" w:rsidRPr="00DB3C7C">
        <w:rPr>
          <w:rFonts w:hint="eastAsia"/>
          <w:sz w:val="28"/>
          <w:szCs w:val="28"/>
        </w:rPr>
        <w:t>蒸发量</w:t>
      </w:r>
      <w:r w:rsidR="003B53FC" w:rsidRPr="00DB3C7C">
        <w:rPr>
          <w:rFonts w:hint="eastAsia"/>
          <w:sz w:val="28"/>
          <w:szCs w:val="28"/>
        </w:rPr>
        <w:t>=247</w:t>
      </w:r>
      <w:r w:rsidR="003B53FC" w:rsidRPr="00DB3C7C">
        <w:rPr>
          <w:position w:val="-10"/>
          <w:sz w:val="28"/>
          <w:szCs w:val="28"/>
        </w:rPr>
        <w:object w:dxaOrig="720" w:dyaOrig="360">
          <v:shape id="_x0000_i1064" type="#_x0000_t75" style="width:36pt;height:18pt" o:ole="">
            <v:imagedata r:id="rId56" o:title=""/>
          </v:shape>
          <o:OLEObject Type="Embed" ProgID="Equation.3" ShapeID="_x0000_i1064" DrawAspect="Content" ObjectID="_1451737827" r:id="rId79"/>
        </w:object>
      </w:r>
      <w:r w:rsidR="003B53FC" w:rsidRPr="00DB3C7C">
        <w:rPr>
          <w:rFonts w:hint="eastAsia"/>
          <w:sz w:val="28"/>
          <w:szCs w:val="28"/>
        </w:rPr>
        <w:t>）</w:t>
      </w:r>
    </w:p>
    <w:p w:rsidR="003B53FC" w:rsidRPr="00DB3C7C" w:rsidRDefault="003B53FC" w:rsidP="006176B6">
      <w:pPr>
        <w:ind w:firstLineChars="200" w:firstLine="560"/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1962</w:t>
      </w:r>
      <w:r w:rsidRPr="00DB3C7C">
        <w:rPr>
          <w:rFonts w:hint="eastAsia"/>
          <w:sz w:val="28"/>
          <w:szCs w:val="28"/>
        </w:rPr>
        <w:t>年</w:t>
      </w:r>
      <w:r w:rsidRPr="006176B6">
        <w:rPr>
          <w:rFonts w:hint="eastAsia"/>
          <w:sz w:val="28"/>
          <w:szCs w:val="28"/>
        </w:rPr>
        <w:t>H</w:t>
      </w:r>
      <w:r w:rsidRPr="006176B6">
        <w:rPr>
          <w:rFonts w:hint="eastAsia"/>
          <w:sz w:val="28"/>
          <w:szCs w:val="28"/>
        </w:rPr>
        <w:t>·</w:t>
      </w:r>
      <w:r w:rsidRPr="00DB3C7C">
        <w:rPr>
          <w:rFonts w:hint="eastAsia"/>
          <w:sz w:val="28"/>
          <w:szCs w:val="28"/>
        </w:rPr>
        <w:t>L</w:t>
      </w:r>
      <w:r w:rsidRPr="00DB3C7C">
        <w:rPr>
          <w:rFonts w:hint="eastAsia"/>
          <w:sz w:val="28"/>
          <w:szCs w:val="28"/>
        </w:rPr>
        <w:t>彭曼公式为能在世界各地普遍应用，又提出一个修正公式，即将原式的反映水面反射率的</w:t>
      </w:r>
      <w:r w:rsidRPr="006176B6">
        <w:rPr>
          <w:sz w:val="28"/>
          <w:szCs w:val="28"/>
        </w:rPr>
        <w:object w:dxaOrig="200" w:dyaOrig="260">
          <v:shape id="_x0000_i1065" type="#_x0000_t75" style="width:10pt;height:13pt" o:ole="">
            <v:imagedata r:id="rId61" o:title=""/>
          </v:shape>
          <o:OLEObject Type="Embed" ProgID="Equation.3" ShapeID="_x0000_i1065" DrawAspect="Content" ObjectID="_1451737828" r:id="rId80"/>
        </w:object>
      </w:r>
      <w:r w:rsidRPr="00DB3C7C">
        <w:rPr>
          <w:rFonts w:hint="eastAsia"/>
          <w:sz w:val="28"/>
          <w:szCs w:val="28"/>
        </w:rPr>
        <w:t>改为草地反射率，从而去掉了季节修正系数（</w:t>
      </w:r>
      <w:r w:rsidRPr="00DB3C7C">
        <w:rPr>
          <w:rFonts w:hint="eastAsia"/>
          <w:sz w:val="28"/>
          <w:szCs w:val="28"/>
        </w:rPr>
        <w:t>F</w:t>
      </w:r>
      <w:r w:rsidRPr="00DB3C7C">
        <w:rPr>
          <w:rFonts w:hint="eastAsia"/>
          <w:sz w:val="28"/>
          <w:szCs w:val="28"/>
        </w:rPr>
        <w:t>），但从计算结果看仍不如</w:t>
      </w:r>
      <w:r w:rsidRPr="006176B6">
        <w:rPr>
          <w:rFonts w:hint="eastAsia"/>
          <w:sz w:val="28"/>
          <w:szCs w:val="28"/>
        </w:rPr>
        <w:t>H</w:t>
      </w:r>
      <w:r w:rsidRPr="006176B6">
        <w:rPr>
          <w:rFonts w:hint="eastAsia"/>
          <w:sz w:val="28"/>
          <w:szCs w:val="28"/>
        </w:rPr>
        <w:t>·</w:t>
      </w:r>
      <w:r w:rsidRPr="00DB3C7C">
        <w:rPr>
          <w:rFonts w:hint="eastAsia"/>
          <w:sz w:val="28"/>
          <w:szCs w:val="28"/>
        </w:rPr>
        <w:t>L</w:t>
      </w:r>
      <w:r w:rsidRPr="00DB3C7C">
        <w:rPr>
          <w:rFonts w:hint="eastAsia"/>
          <w:sz w:val="28"/>
          <w:szCs w:val="28"/>
        </w:rPr>
        <w:t>彭曼原式更能符合我国实际情况。</w:t>
      </w:r>
    </w:p>
    <w:p w:rsidR="00D1684A" w:rsidRPr="00DB3C7C" w:rsidRDefault="00D1684A" w:rsidP="00BB7D79">
      <w:pPr>
        <w:numPr>
          <w:ilvl w:val="0"/>
          <w:numId w:val="4"/>
        </w:numPr>
        <w:rPr>
          <w:rFonts w:hint="eastAsia"/>
          <w:sz w:val="28"/>
          <w:szCs w:val="28"/>
        </w:rPr>
      </w:pPr>
      <w:r w:rsidRPr="00DB3C7C">
        <w:rPr>
          <w:rFonts w:hint="eastAsia"/>
          <w:sz w:val="28"/>
          <w:szCs w:val="28"/>
        </w:rPr>
        <w:t>气象常用表记于气象出版社出版的《中国地面气候资料》一书中。</w:t>
      </w:r>
    </w:p>
    <w:p w:rsidR="007A1292" w:rsidRPr="00DB3C7C" w:rsidRDefault="007A1292" w:rsidP="00BB7D79">
      <w:pPr>
        <w:jc w:val="center"/>
        <w:rPr>
          <w:rFonts w:hint="eastAsia"/>
          <w:sz w:val="28"/>
          <w:szCs w:val="28"/>
        </w:rPr>
      </w:pPr>
    </w:p>
    <w:p w:rsidR="007A1292" w:rsidRDefault="007A1292" w:rsidP="00BB7D79">
      <w:pPr>
        <w:jc w:val="center"/>
        <w:rPr>
          <w:rFonts w:hint="eastAsia"/>
        </w:rPr>
      </w:pPr>
    </w:p>
    <w:p w:rsidR="007A1292" w:rsidRDefault="007A1292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DB3C7C" w:rsidRDefault="00DB3C7C" w:rsidP="00BB7D79">
      <w:pPr>
        <w:jc w:val="center"/>
        <w:rPr>
          <w:rFonts w:hint="eastAsia"/>
        </w:rPr>
      </w:pPr>
    </w:p>
    <w:p w:rsidR="00144C9E" w:rsidRDefault="00144C9E" w:rsidP="00F02F4D">
      <w:pPr>
        <w:pStyle w:val="1"/>
        <w:rPr>
          <w:rFonts w:hint="eastAsia"/>
        </w:rPr>
      </w:pPr>
      <w:bookmarkStart w:id="151" w:name="_Toc87622592"/>
    </w:p>
    <w:p w:rsidR="00BB7D79" w:rsidRDefault="00BB7D79" w:rsidP="00F02F4D">
      <w:pPr>
        <w:pStyle w:val="1"/>
        <w:rPr>
          <w:rFonts w:hint="eastAsia"/>
        </w:rPr>
      </w:pPr>
      <w:bookmarkStart w:id="152" w:name="_Toc87624683"/>
      <w:bookmarkStart w:id="153" w:name="_Toc87624979"/>
      <w:bookmarkStart w:id="154" w:name="_Toc87625059"/>
      <w:bookmarkStart w:id="155" w:name="_Toc87625237"/>
      <w:bookmarkStart w:id="156" w:name="_Toc87625376"/>
      <w:bookmarkStart w:id="157" w:name="_Toc87625434"/>
      <w:bookmarkStart w:id="158" w:name="_Toc87625527"/>
      <w:bookmarkStart w:id="159" w:name="_Toc87625782"/>
      <w:r w:rsidRPr="00DB3C7C">
        <w:rPr>
          <w:rFonts w:hint="eastAsia"/>
        </w:rPr>
        <w:t>附录三</w:t>
      </w:r>
      <w:r w:rsidR="00792650">
        <w:rPr>
          <w:rFonts w:hint="eastAsia"/>
        </w:rPr>
        <w:t xml:space="preserve">  </w:t>
      </w:r>
      <w:r w:rsidRPr="00DB3C7C">
        <w:rPr>
          <w:rFonts w:hint="eastAsia"/>
        </w:rPr>
        <w:t>各二级区自然条件对公路工程的影响</w:t>
      </w:r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</w:p>
    <w:p w:rsidR="00144C9E" w:rsidRDefault="00144C9E" w:rsidP="00144C9E">
      <w:pPr>
        <w:rPr>
          <w:rFonts w:hint="eastAsia"/>
        </w:rPr>
      </w:pPr>
    </w:p>
    <w:p w:rsidR="00144C9E" w:rsidRPr="00144C9E" w:rsidRDefault="00144C9E" w:rsidP="00144C9E">
      <w:pPr>
        <w:rPr>
          <w:rFonts w:hint="eastAsia"/>
        </w:rPr>
      </w:pPr>
    </w:p>
    <w:p w:rsidR="00144C9E" w:rsidRPr="00144C9E" w:rsidRDefault="00144C9E" w:rsidP="00144C9E">
      <w:pPr>
        <w:rPr>
          <w:rFonts w:hint="eastAsia"/>
        </w:rPr>
      </w:pPr>
    </w:p>
    <w:p w:rsidR="00BB7D79" w:rsidRPr="00144C9E" w:rsidRDefault="00D01A1D" w:rsidP="00144C9E">
      <w:pPr>
        <w:numPr>
          <w:ilvl w:val="0"/>
          <w:numId w:val="5"/>
        </w:numPr>
        <w:jc w:val="center"/>
        <w:rPr>
          <w:rFonts w:hint="eastAsia"/>
          <w:b/>
          <w:sz w:val="28"/>
          <w:szCs w:val="28"/>
        </w:rPr>
      </w:pPr>
      <w:r w:rsidRPr="00144C9E">
        <w:rPr>
          <w:rFonts w:hint="eastAsia"/>
          <w:b/>
          <w:sz w:val="28"/>
          <w:szCs w:val="28"/>
        </w:rPr>
        <w:t>北部多年冻土区中各二级区自然条件对公路工程的影响</w:t>
      </w:r>
    </w:p>
    <w:tbl>
      <w:tblPr>
        <w:tblStyle w:val="a4"/>
        <w:tblW w:w="0" w:type="auto"/>
        <w:tblLook w:val="01E0"/>
      </w:tblPr>
      <w:tblGrid>
        <w:gridCol w:w="1548"/>
        <w:gridCol w:w="2880"/>
        <w:gridCol w:w="9034"/>
      </w:tblGrid>
      <w:tr w:rsidR="00D01A1D">
        <w:tc>
          <w:tcPr>
            <w:tcW w:w="1548" w:type="dxa"/>
          </w:tcPr>
          <w:p w:rsidR="00D01A1D" w:rsidRPr="00DB3C7C" w:rsidRDefault="00D01A1D" w:rsidP="00D01A1D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D01A1D" w:rsidRPr="00DB3C7C" w:rsidRDefault="00D01A1D" w:rsidP="00D01A1D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2880" w:type="dxa"/>
          </w:tcPr>
          <w:p w:rsidR="00D01A1D" w:rsidRPr="00DB3C7C" w:rsidRDefault="00D01A1D" w:rsidP="00D01A1D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主要自然病害</w:t>
            </w:r>
          </w:p>
        </w:tc>
        <w:tc>
          <w:tcPr>
            <w:tcW w:w="9034" w:type="dxa"/>
          </w:tcPr>
          <w:p w:rsidR="00D01A1D" w:rsidRPr="00DB3C7C" w:rsidRDefault="00700614" w:rsidP="00D01A1D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自然条件对公路工程的影响</w:t>
            </w:r>
          </w:p>
        </w:tc>
      </w:tr>
      <w:tr w:rsidR="00D01A1D">
        <w:tc>
          <w:tcPr>
            <w:tcW w:w="1548" w:type="dxa"/>
          </w:tcPr>
          <w:p w:rsidR="00D01A1D" w:rsidRPr="00DB3C7C" w:rsidRDefault="00D01A1D" w:rsidP="00D01A1D">
            <w:pPr>
              <w:rPr>
                <w:rFonts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Ⅰ1连续多年冻土区</w:t>
            </w:r>
          </w:p>
        </w:tc>
        <w:tc>
          <w:tcPr>
            <w:tcW w:w="2880" w:type="dxa"/>
          </w:tcPr>
          <w:p w:rsidR="00D01A1D" w:rsidRPr="00DB3C7C" w:rsidRDefault="00D01A1D" w:rsidP="00D01A1D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冻胀、雪害、冰锥、冰丘、涎流冰</w:t>
            </w:r>
            <w:r w:rsidR="00700614" w:rsidRPr="00DB3C7C">
              <w:rPr>
                <w:rFonts w:hint="eastAsia"/>
                <w:sz w:val="24"/>
              </w:rPr>
              <w:t>、翻浆等</w:t>
            </w:r>
          </w:p>
        </w:tc>
        <w:tc>
          <w:tcPr>
            <w:tcW w:w="9034" w:type="dxa"/>
          </w:tcPr>
          <w:p w:rsidR="00D01A1D" w:rsidRPr="00DB3C7C" w:rsidRDefault="00700614" w:rsidP="00D01A1D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路面结构应采用保温的措施，防止夏季冻土融化，降低土基强度，以及防止秋季冻结水溢地面形成延流冰。另外，选线时应考虑冬季雪害影响</w:t>
            </w:r>
          </w:p>
        </w:tc>
      </w:tr>
      <w:tr w:rsidR="00D01A1D">
        <w:tc>
          <w:tcPr>
            <w:tcW w:w="1548" w:type="dxa"/>
          </w:tcPr>
          <w:p w:rsidR="00D01A1D" w:rsidRPr="00DB3C7C" w:rsidRDefault="00D01A1D" w:rsidP="00D01A1D">
            <w:pPr>
              <w:rPr>
                <w:rFonts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Ⅰ2岛状多年冻土区</w:t>
            </w:r>
          </w:p>
        </w:tc>
        <w:tc>
          <w:tcPr>
            <w:tcW w:w="2880" w:type="dxa"/>
          </w:tcPr>
          <w:p w:rsidR="00D01A1D" w:rsidRPr="00DB3C7C" w:rsidRDefault="00FA605B" w:rsidP="00D01A1D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冻胀、翻浆、雪害、冰锥、冰丘、涎流冰等</w:t>
            </w:r>
          </w:p>
        </w:tc>
        <w:tc>
          <w:tcPr>
            <w:tcW w:w="9034" w:type="dxa"/>
          </w:tcPr>
          <w:p w:rsidR="00D01A1D" w:rsidRPr="00DB3C7C" w:rsidRDefault="00FA605B" w:rsidP="00D01A1D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除冰冻地区公路工程特点以外，在季节冰冻区还要考虑翻浆问题，公路选线、修建和养护条件比较复杂</w:t>
            </w:r>
          </w:p>
        </w:tc>
      </w:tr>
    </w:tbl>
    <w:p w:rsidR="00FA605B" w:rsidRDefault="00FA605B" w:rsidP="00D01A1D">
      <w:pPr>
        <w:rPr>
          <w:rFonts w:ascii="宋体" w:hAnsi="宋体" w:cs="宋体" w:hint="eastAsia"/>
        </w:rPr>
      </w:pPr>
    </w:p>
    <w:p w:rsidR="00FA605B" w:rsidRPr="00144C9E" w:rsidRDefault="00FA605B" w:rsidP="00144C9E">
      <w:pPr>
        <w:numPr>
          <w:ilvl w:val="0"/>
          <w:numId w:val="5"/>
        </w:numPr>
        <w:jc w:val="center"/>
        <w:rPr>
          <w:rFonts w:hint="eastAsia"/>
          <w:b/>
          <w:sz w:val="28"/>
          <w:szCs w:val="28"/>
        </w:rPr>
      </w:pPr>
      <w:r w:rsidRPr="00144C9E">
        <w:rPr>
          <w:rFonts w:hint="eastAsia"/>
          <w:b/>
          <w:sz w:val="28"/>
          <w:szCs w:val="28"/>
        </w:rPr>
        <w:t>东部温润季冻区中各二级区自然条件对公路工程的影响</w:t>
      </w:r>
    </w:p>
    <w:tbl>
      <w:tblPr>
        <w:tblStyle w:val="a4"/>
        <w:tblW w:w="0" w:type="auto"/>
        <w:tblLook w:val="01E0"/>
      </w:tblPr>
      <w:tblGrid>
        <w:gridCol w:w="1728"/>
        <w:gridCol w:w="2700"/>
        <w:gridCol w:w="9034"/>
      </w:tblGrid>
      <w:tr w:rsidR="00FA605B" w:rsidRPr="00DB3C7C">
        <w:tc>
          <w:tcPr>
            <w:tcW w:w="1728" w:type="dxa"/>
          </w:tcPr>
          <w:p w:rsidR="00FA605B" w:rsidRPr="00DB3C7C" w:rsidRDefault="00FA605B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FA605B" w:rsidRPr="00DB3C7C" w:rsidRDefault="00FA605B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2700" w:type="dxa"/>
          </w:tcPr>
          <w:p w:rsidR="00FA605B" w:rsidRPr="00DB3C7C" w:rsidRDefault="00FA605B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主要自然病害</w:t>
            </w:r>
          </w:p>
        </w:tc>
        <w:tc>
          <w:tcPr>
            <w:tcW w:w="9034" w:type="dxa"/>
          </w:tcPr>
          <w:p w:rsidR="00FA605B" w:rsidRPr="00DB3C7C" w:rsidRDefault="00FA605B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自然条件对公路工程的影响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FA605B" w:rsidP="00FE6EEC">
            <w:pPr>
              <w:rPr>
                <w:rFonts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</w:t>
            </w:r>
            <w:r w:rsidR="00765DAA" w:rsidRPr="00DB3C7C">
              <w:rPr>
                <w:rFonts w:ascii="宋体" w:hAnsi="宋体" w:cs="宋体" w:hint="eastAsia"/>
                <w:sz w:val="24"/>
              </w:rPr>
              <w:t>1东北东部山地湿润冻区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雪害、冻胀、翻浆、水毁</w:t>
            </w:r>
          </w:p>
        </w:tc>
        <w:tc>
          <w:tcPr>
            <w:tcW w:w="9034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冬季雪害、夏季水毁均为公路交通的威胁，火成岩分布广泛，地质条件好，但基岩强烈风化影响公路边坡稳定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FA605B" w:rsidP="00FE6EEC">
            <w:pPr>
              <w:rPr>
                <w:rFonts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</w:t>
            </w:r>
            <w:smartTag w:uri="urn:schemas-microsoft-com:office:smarttags" w:element="chmetcnv">
              <w:smartTagPr>
                <w:attr w:name="UnitName" w:val="a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765DAA" w:rsidRPr="00DB3C7C">
                <w:rPr>
                  <w:rFonts w:ascii="宋体" w:hAnsi="宋体" w:cs="宋体" w:hint="eastAsia"/>
                  <w:sz w:val="24"/>
                </w:rPr>
                <w:t>1a</w:t>
              </w:r>
            </w:smartTag>
            <w:r w:rsidR="00765DAA" w:rsidRPr="00DB3C7C">
              <w:rPr>
                <w:rFonts w:ascii="宋体" w:hAnsi="宋体" w:cs="宋体" w:hint="eastAsia"/>
                <w:sz w:val="24"/>
              </w:rPr>
              <w:t>三江平原副区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冻胀、翻浆、雪害</w:t>
            </w:r>
          </w:p>
        </w:tc>
        <w:tc>
          <w:tcPr>
            <w:tcW w:w="9034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软土和沼泽分布广泛，路基易沉，稳定性差，冻胀翻浆严重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FA605B" w:rsidP="00FE6EEC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</w:t>
            </w:r>
            <w:r w:rsidR="00765DAA" w:rsidRPr="00DB3C7C">
              <w:rPr>
                <w:rFonts w:ascii="宋体" w:hAnsi="宋体" w:cs="宋体" w:hint="eastAsia"/>
                <w:sz w:val="24"/>
              </w:rPr>
              <w:t>2东北中部山前平原重冻区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冻胀、翻浆</w:t>
            </w:r>
          </w:p>
        </w:tc>
        <w:tc>
          <w:tcPr>
            <w:tcW w:w="9034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冬季降温较快，水分易积聚，春季升温较慢，化冻亦慢，水分不易下渗，故翻浆期长。黑粘土含水量大</w:t>
            </w:r>
            <w:r w:rsidR="00C268B3" w:rsidRPr="00DB3C7C">
              <w:rPr>
                <w:rFonts w:hint="eastAsia"/>
                <w:sz w:val="24"/>
              </w:rPr>
              <w:t>，强度低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FA605B" w:rsidP="00FE6EEC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</w:t>
            </w:r>
            <w:smartTag w:uri="urn:schemas-microsoft-com:office:smarttags" w:element="chmetcnv">
              <w:smartTagPr>
                <w:attr w:name="UnitName" w:val="a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765DAA" w:rsidRPr="00DB3C7C">
                <w:rPr>
                  <w:rFonts w:ascii="宋体" w:hAnsi="宋体" w:cs="宋体" w:hint="eastAsia"/>
                  <w:sz w:val="24"/>
                </w:rPr>
                <w:t>2a</w:t>
              </w:r>
            </w:smartTag>
            <w:r w:rsidR="00765DAA" w:rsidRPr="00DB3C7C">
              <w:rPr>
                <w:rFonts w:ascii="宋体" w:hAnsi="宋体" w:cs="宋体" w:hint="eastAsia"/>
                <w:sz w:val="24"/>
              </w:rPr>
              <w:t>辽河平原冻融交替副区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冻胀、翻浆、水毁</w:t>
            </w:r>
          </w:p>
        </w:tc>
        <w:tc>
          <w:tcPr>
            <w:tcW w:w="9034" w:type="dxa"/>
          </w:tcPr>
          <w:p w:rsidR="00FA605B" w:rsidRPr="00DB3C7C" w:rsidRDefault="00C268B3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冬季降温较快，水分易积聚期长，春季升温快，化冻时间短，冻融交替多，故翻浆最为严重。线形条件好。沿海软土地区除翻浆外，雨季路基强度低，造成泥泞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FA605B" w:rsidP="00FE6EEC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</w:t>
            </w:r>
            <w:r w:rsidR="00765DAA" w:rsidRPr="00DB3C7C">
              <w:rPr>
                <w:rFonts w:ascii="宋体" w:hAnsi="宋体" w:cs="宋体" w:hint="eastAsia"/>
                <w:sz w:val="24"/>
              </w:rPr>
              <w:t>3东北西部润干区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翻浆，盐碱、风砂、泥石流</w:t>
            </w:r>
          </w:p>
        </w:tc>
        <w:tc>
          <w:tcPr>
            <w:tcW w:w="9034" w:type="dxa"/>
          </w:tcPr>
          <w:p w:rsidR="00FA605B" w:rsidRPr="00DB3C7C" w:rsidRDefault="00C268B3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因水分来源较缺，冻融问题不如同纬度地区突出。粟粘性土地区公路修建条件较好，但西部分布有风成沙丘，造成工程困难。西部局部地区路基易沉陷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FA605B" w:rsidP="00FE6EEC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</w:t>
            </w:r>
            <w:r w:rsidR="00765DAA" w:rsidRPr="00DB3C7C">
              <w:rPr>
                <w:rFonts w:ascii="宋体" w:hAnsi="宋体" w:cs="宋体" w:hint="eastAsia"/>
                <w:sz w:val="24"/>
              </w:rPr>
              <w:t>4海滦中冻区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冻胀、翻浆、水毁、地震</w:t>
            </w:r>
          </w:p>
        </w:tc>
        <w:tc>
          <w:tcPr>
            <w:tcW w:w="9034" w:type="dxa"/>
          </w:tcPr>
          <w:p w:rsidR="00FA605B" w:rsidRPr="00DB3C7C" w:rsidRDefault="00C268B3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秋雨期内路基中水分增加，春季升温快，翻浆时间短。平原地区沿海和内陆软土分布广，路基强度低，筑路石料缺乏，山前地区夏季水毁病害多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765DAA" w:rsidP="00FE6EEC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</w:t>
            </w:r>
            <w:smartTag w:uri="urn:schemas-microsoft-com:office:smarttags" w:element="chmetcnv">
              <w:smartTagPr>
                <w:attr w:name="UnitName" w:val="a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ascii="宋体" w:hAnsi="宋体" w:cs="宋体" w:hint="eastAsia"/>
                  <w:sz w:val="24"/>
                </w:rPr>
                <w:t>4a</w:t>
              </w:r>
            </w:smartTag>
            <w:r w:rsidRPr="00DB3C7C">
              <w:rPr>
                <w:rFonts w:ascii="宋体" w:hAnsi="宋体" w:cs="宋体" w:hint="eastAsia"/>
                <w:sz w:val="24"/>
              </w:rPr>
              <w:t>冀北山地副区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地震、泥石流、水毁、潜流、冻胀、延流冰</w:t>
            </w:r>
          </w:p>
        </w:tc>
        <w:tc>
          <w:tcPr>
            <w:tcW w:w="9034" w:type="dxa"/>
          </w:tcPr>
          <w:p w:rsidR="00FA605B" w:rsidRPr="00DB3C7C" w:rsidRDefault="00530133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路基强度高，筑路材料丰，但有山洪泥石流，燕山一带为强震区，病害较重，加之地形较崎岖，路线通过受限制</w:t>
            </w:r>
          </w:p>
        </w:tc>
      </w:tr>
      <w:tr w:rsidR="00FA605B" w:rsidRPr="00DB3C7C">
        <w:tc>
          <w:tcPr>
            <w:tcW w:w="1728" w:type="dxa"/>
          </w:tcPr>
          <w:p w:rsidR="00765DAA" w:rsidRPr="00DB3C7C" w:rsidRDefault="00765DAA" w:rsidP="00FE6EEC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Ⅱ4b旅大丘陵副区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水毁</w:t>
            </w:r>
          </w:p>
        </w:tc>
        <w:tc>
          <w:tcPr>
            <w:tcW w:w="9034" w:type="dxa"/>
          </w:tcPr>
          <w:p w:rsidR="00FA605B" w:rsidRPr="00DB3C7C" w:rsidRDefault="00530133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冻深较浅，排水条件好，故冻融翻浆较轻，土基强度高。选线容易，但有较轻水毁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765DAA" w:rsidP="00FE6EEC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Ⅱ5鲁豫清冻区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泥泞、水毁，鲁西南有地震</w:t>
            </w:r>
          </w:p>
        </w:tc>
        <w:tc>
          <w:tcPr>
            <w:tcW w:w="9034" w:type="dxa"/>
          </w:tcPr>
          <w:p w:rsidR="00FA605B" w:rsidRPr="00DB3C7C" w:rsidRDefault="00530133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局部路段有轻微翻浆，公路修建条件有利，但通过河漫滩和凹地常遭淹没；暴雨时期影响公路畅通</w:t>
            </w:r>
          </w:p>
        </w:tc>
      </w:tr>
      <w:tr w:rsidR="00FA605B" w:rsidRPr="00DB3C7C">
        <w:tc>
          <w:tcPr>
            <w:tcW w:w="1728" w:type="dxa"/>
          </w:tcPr>
          <w:p w:rsidR="00FA605B" w:rsidRPr="00DB3C7C" w:rsidRDefault="00FE6EEC" w:rsidP="00FE6EEC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Ⅱ</w:t>
            </w:r>
            <w:smartTag w:uri="urn:schemas-microsoft-com:office:smarttags" w:element="chmetcnv">
              <w:smartTagPr>
                <w:attr w:name="UnitName" w:val="a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ascii="宋体" w:hAnsi="宋体" w:cs="宋体" w:hint="eastAsia"/>
                  <w:sz w:val="24"/>
                </w:rPr>
                <w:t>5a</w:t>
              </w:r>
            </w:smartTag>
            <w:r w:rsidRPr="00DB3C7C">
              <w:rPr>
                <w:rFonts w:ascii="宋体" w:hAnsi="宋体" w:cs="宋体" w:hint="eastAsia"/>
                <w:sz w:val="24"/>
              </w:rPr>
              <w:t>山地丘陵副区</w:t>
            </w:r>
          </w:p>
        </w:tc>
        <w:tc>
          <w:tcPr>
            <w:tcW w:w="2700" w:type="dxa"/>
          </w:tcPr>
          <w:p w:rsidR="00FA605B" w:rsidRPr="00DB3C7C" w:rsidRDefault="006D7009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水毁、泥石流、个别地区有地震</w:t>
            </w:r>
          </w:p>
        </w:tc>
        <w:tc>
          <w:tcPr>
            <w:tcW w:w="9034" w:type="dxa"/>
          </w:tcPr>
          <w:p w:rsidR="00FA605B" w:rsidRPr="00DB3C7C" w:rsidRDefault="00530133" w:rsidP="00FE6EEC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路基强度较高，筑路材料丰富，地势虽复杂，但路线由宽广河谷通过山洪对公路有一定的影响</w:t>
            </w:r>
          </w:p>
        </w:tc>
      </w:tr>
    </w:tbl>
    <w:p w:rsidR="00FA605B" w:rsidRDefault="00FA605B" w:rsidP="00D01A1D">
      <w:pPr>
        <w:rPr>
          <w:rFonts w:ascii="宋体" w:hAnsi="宋体" w:cs="宋体" w:hint="eastAsia"/>
        </w:rPr>
      </w:pPr>
    </w:p>
    <w:p w:rsidR="000703CE" w:rsidRPr="00144C9E" w:rsidRDefault="000703CE" w:rsidP="00144C9E">
      <w:pPr>
        <w:numPr>
          <w:ilvl w:val="0"/>
          <w:numId w:val="5"/>
        </w:numPr>
        <w:jc w:val="center"/>
        <w:rPr>
          <w:rFonts w:hint="eastAsia"/>
          <w:b/>
          <w:sz w:val="28"/>
          <w:szCs w:val="28"/>
        </w:rPr>
      </w:pPr>
      <w:r w:rsidRPr="00144C9E">
        <w:rPr>
          <w:rFonts w:hint="eastAsia"/>
          <w:b/>
          <w:sz w:val="28"/>
          <w:szCs w:val="28"/>
        </w:rPr>
        <w:t>黄土高原干湿过渡区中各二级区自然条件对公路工程的影响</w:t>
      </w:r>
    </w:p>
    <w:tbl>
      <w:tblPr>
        <w:tblStyle w:val="a4"/>
        <w:tblW w:w="0" w:type="auto"/>
        <w:tblLook w:val="01E0"/>
      </w:tblPr>
      <w:tblGrid>
        <w:gridCol w:w="1728"/>
        <w:gridCol w:w="2700"/>
        <w:gridCol w:w="9034"/>
      </w:tblGrid>
      <w:tr w:rsidR="000703CE" w:rsidRPr="00DB3C7C">
        <w:tc>
          <w:tcPr>
            <w:tcW w:w="1728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2700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主要自然病害</w:t>
            </w:r>
          </w:p>
        </w:tc>
        <w:tc>
          <w:tcPr>
            <w:tcW w:w="9034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自然条件对公路工程的影响</w:t>
            </w:r>
          </w:p>
        </w:tc>
      </w:tr>
      <w:tr w:rsidR="000703CE" w:rsidRPr="00DB3C7C">
        <w:tc>
          <w:tcPr>
            <w:tcW w:w="1728" w:type="dxa"/>
          </w:tcPr>
          <w:p w:rsidR="000703CE" w:rsidRPr="00DB3C7C" w:rsidRDefault="000703CE" w:rsidP="000703CE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Ⅲ1 山西山地、盆地中冻区</w:t>
            </w:r>
          </w:p>
        </w:tc>
        <w:tc>
          <w:tcPr>
            <w:tcW w:w="2700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翻浆、冲沟、泥石流</w:t>
            </w:r>
          </w:p>
        </w:tc>
        <w:tc>
          <w:tcPr>
            <w:tcW w:w="9034" w:type="dxa"/>
          </w:tcPr>
          <w:p w:rsidR="000703CE" w:rsidRPr="00DB3C7C" w:rsidRDefault="00285769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河谷盆地有次生黄土分布，边坡稳定不如典型黄土。春季公路翻浆，山区有山洪、泥石流等病害</w:t>
            </w:r>
          </w:p>
        </w:tc>
      </w:tr>
      <w:tr w:rsidR="000703CE" w:rsidRPr="00DB3C7C">
        <w:tc>
          <w:tcPr>
            <w:tcW w:w="1728" w:type="dxa"/>
          </w:tcPr>
          <w:p w:rsidR="000703CE" w:rsidRPr="00DB3C7C" w:rsidRDefault="000703CE" w:rsidP="000703CE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Ⅲ</w:t>
            </w:r>
            <w:smartTag w:uri="urn:schemas-microsoft-com:office:smarttags" w:element="chmetcnv">
              <w:smartTagPr>
                <w:attr w:name="UnitName" w:val="a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ascii="宋体" w:hAnsi="宋体" w:cs="宋体" w:hint="eastAsia"/>
                  <w:sz w:val="24"/>
                </w:rPr>
                <w:t>1a</w:t>
              </w:r>
            </w:smartTag>
            <w:r w:rsidRPr="00DB3C7C">
              <w:rPr>
                <w:rFonts w:ascii="宋体" w:hAnsi="宋体" w:cs="宋体" w:hint="eastAsia"/>
                <w:sz w:val="24"/>
              </w:rPr>
              <w:t xml:space="preserve"> 雁北张宣副区</w:t>
            </w:r>
          </w:p>
        </w:tc>
        <w:tc>
          <w:tcPr>
            <w:tcW w:w="2700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翻浆、泥石流、水毁</w:t>
            </w:r>
          </w:p>
        </w:tc>
        <w:tc>
          <w:tcPr>
            <w:tcW w:w="9034" w:type="dxa"/>
          </w:tcPr>
          <w:p w:rsidR="000703CE" w:rsidRPr="00DB3C7C" w:rsidRDefault="00285769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公路冬季有冻胀，春季翻浆相当严重，是公路主要病害。石灰岩分布广，筑路材料较多</w:t>
            </w:r>
          </w:p>
        </w:tc>
      </w:tr>
      <w:tr w:rsidR="000703CE" w:rsidRPr="00DB3C7C">
        <w:tc>
          <w:tcPr>
            <w:tcW w:w="1728" w:type="dxa"/>
          </w:tcPr>
          <w:p w:rsidR="000703CE" w:rsidRPr="00DB3C7C" w:rsidRDefault="000703CE" w:rsidP="000703CE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Ⅲ2陕北典型黄土高原中冻区</w:t>
            </w:r>
          </w:p>
        </w:tc>
        <w:tc>
          <w:tcPr>
            <w:tcW w:w="2700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冲沟、湿陷、黄土溶洞</w:t>
            </w:r>
          </w:p>
        </w:tc>
        <w:tc>
          <w:tcPr>
            <w:tcW w:w="9034" w:type="dxa"/>
          </w:tcPr>
          <w:p w:rsidR="000703CE" w:rsidRPr="00DB3C7C" w:rsidRDefault="00285769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有典型原、梁、峁地貌。除塬、梁外，路线坡陡，弯道半径小，但黄土具有直立不坠的特性。一般路基强度较高，但雨水易造成路基冲蚀和湿陷</w:t>
            </w:r>
          </w:p>
        </w:tc>
      </w:tr>
      <w:tr w:rsidR="000703CE" w:rsidRPr="00DB3C7C">
        <w:tc>
          <w:tcPr>
            <w:tcW w:w="1728" w:type="dxa"/>
          </w:tcPr>
          <w:p w:rsidR="000703CE" w:rsidRPr="00DB3C7C" w:rsidRDefault="000703CE" w:rsidP="000703CE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Ⅲ</w:t>
            </w:r>
            <w:smartTag w:uri="urn:schemas-microsoft-com:office:smarttags" w:element="chmetcnv">
              <w:smartTagPr>
                <w:attr w:name="UnitName" w:val="a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ascii="宋体" w:hAnsi="宋体" w:cs="宋体" w:hint="eastAsia"/>
                  <w:sz w:val="24"/>
                </w:rPr>
                <w:t>2a</w:t>
              </w:r>
            </w:smartTag>
            <w:r w:rsidRPr="00DB3C7C">
              <w:rPr>
                <w:rFonts w:ascii="宋体" w:hAnsi="宋体" w:cs="宋体" w:hint="eastAsia"/>
                <w:sz w:val="24"/>
              </w:rPr>
              <w:t>楡林副区</w:t>
            </w:r>
          </w:p>
        </w:tc>
        <w:tc>
          <w:tcPr>
            <w:tcW w:w="2700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冲沟、湿陷、风砂、翻浆</w:t>
            </w:r>
          </w:p>
        </w:tc>
        <w:tc>
          <w:tcPr>
            <w:tcW w:w="9034" w:type="dxa"/>
          </w:tcPr>
          <w:p w:rsidR="000703CE" w:rsidRPr="00DB3C7C" w:rsidRDefault="00285769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除具有典型黄土区的公路工程特点外，风或沙侵袭对公路修建营运有影响，春季翻浆易较严重。但沙黄土分布区，边坡不能直立</w:t>
            </w:r>
          </w:p>
        </w:tc>
      </w:tr>
      <w:tr w:rsidR="000703CE" w:rsidRPr="00DB3C7C">
        <w:tc>
          <w:tcPr>
            <w:tcW w:w="1728" w:type="dxa"/>
          </w:tcPr>
          <w:p w:rsidR="000703CE" w:rsidRPr="00DB3C7C" w:rsidRDefault="000703CE" w:rsidP="000703CE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Ⅲ3甘东黄土山地区</w:t>
            </w:r>
          </w:p>
        </w:tc>
        <w:tc>
          <w:tcPr>
            <w:tcW w:w="2700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冲沟、湿陷、滑坡、泥石流、地震</w:t>
            </w:r>
          </w:p>
        </w:tc>
        <w:tc>
          <w:tcPr>
            <w:tcW w:w="9034" w:type="dxa"/>
          </w:tcPr>
          <w:p w:rsidR="000703CE" w:rsidRPr="00DB3C7C" w:rsidRDefault="00285769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黄土砂性较重，且处于强震区，滑坡崩塌、泥石流等影响较大，边坡稳定性较差</w:t>
            </w:r>
          </w:p>
        </w:tc>
      </w:tr>
      <w:tr w:rsidR="000703CE" w:rsidRPr="00DB3C7C">
        <w:tc>
          <w:tcPr>
            <w:tcW w:w="1728" w:type="dxa"/>
          </w:tcPr>
          <w:p w:rsidR="000703CE" w:rsidRPr="00DB3C7C" w:rsidRDefault="000703CE" w:rsidP="000703CE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ascii="宋体" w:hAnsi="宋体" w:cs="宋体" w:hint="eastAsia"/>
                <w:sz w:val="24"/>
              </w:rPr>
              <w:t>Ⅲ4黄渭间山地、盆地轻冻区</w:t>
            </w:r>
          </w:p>
        </w:tc>
        <w:tc>
          <w:tcPr>
            <w:tcW w:w="2700" w:type="dxa"/>
          </w:tcPr>
          <w:p w:rsidR="000703CE" w:rsidRPr="00DB3C7C" w:rsidRDefault="000703CE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冲沟、湿陷、局部地区有泥石流</w:t>
            </w:r>
          </w:p>
        </w:tc>
        <w:tc>
          <w:tcPr>
            <w:tcW w:w="9034" w:type="dxa"/>
          </w:tcPr>
          <w:p w:rsidR="000703CE" w:rsidRPr="00DB3C7C" w:rsidRDefault="0028365A" w:rsidP="000703CE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次生黄土分布广，有黄土梁分布其间，盆地地下水位较高。路基强度较低。有冲沟，湿陷等病害</w:t>
            </w:r>
          </w:p>
        </w:tc>
      </w:tr>
    </w:tbl>
    <w:p w:rsidR="000703CE" w:rsidRDefault="000703CE" w:rsidP="00D01A1D">
      <w:pPr>
        <w:rPr>
          <w:rFonts w:ascii="宋体" w:hAnsi="宋体" w:cs="宋体" w:hint="eastAsia"/>
        </w:rPr>
      </w:pPr>
    </w:p>
    <w:p w:rsidR="0028365A" w:rsidRDefault="0028365A" w:rsidP="00D01A1D">
      <w:pPr>
        <w:rPr>
          <w:rFonts w:ascii="宋体" w:hAnsi="宋体" w:cs="宋体" w:hint="eastAsia"/>
        </w:rPr>
      </w:pPr>
    </w:p>
    <w:p w:rsidR="0028365A" w:rsidRDefault="0028365A" w:rsidP="00D01A1D">
      <w:pPr>
        <w:rPr>
          <w:rFonts w:ascii="宋体" w:hAnsi="宋体" w:cs="宋体" w:hint="eastAsia"/>
        </w:rPr>
      </w:pPr>
    </w:p>
    <w:p w:rsidR="0028365A" w:rsidRPr="00144C9E" w:rsidRDefault="0028365A" w:rsidP="00144C9E">
      <w:pPr>
        <w:numPr>
          <w:ilvl w:val="0"/>
          <w:numId w:val="5"/>
        </w:numPr>
        <w:jc w:val="center"/>
        <w:rPr>
          <w:rFonts w:hint="eastAsia"/>
          <w:b/>
          <w:sz w:val="28"/>
          <w:szCs w:val="28"/>
        </w:rPr>
      </w:pPr>
      <w:r w:rsidRPr="00144C9E">
        <w:rPr>
          <w:rFonts w:hint="eastAsia"/>
          <w:b/>
          <w:sz w:val="28"/>
          <w:szCs w:val="28"/>
        </w:rPr>
        <w:lastRenderedPageBreak/>
        <w:t>东南湿热区中各二级区自然条件对公路工程的影响</w:t>
      </w:r>
    </w:p>
    <w:tbl>
      <w:tblPr>
        <w:tblStyle w:val="a4"/>
        <w:tblW w:w="0" w:type="auto"/>
        <w:tblLook w:val="01E0"/>
      </w:tblPr>
      <w:tblGrid>
        <w:gridCol w:w="1728"/>
        <w:gridCol w:w="2700"/>
        <w:gridCol w:w="9034"/>
      </w:tblGrid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2700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主要自然病害</w:t>
            </w:r>
          </w:p>
        </w:tc>
        <w:tc>
          <w:tcPr>
            <w:tcW w:w="9034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自然条件对公路工程的影响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r w:rsidRPr="00DB3C7C">
              <w:rPr>
                <w:rFonts w:hint="eastAsia"/>
                <w:sz w:val="24"/>
              </w:rPr>
              <w:t>1</w:t>
            </w:r>
            <w:r w:rsidRPr="00DB3C7C">
              <w:rPr>
                <w:rFonts w:hint="eastAsia"/>
                <w:sz w:val="24"/>
              </w:rPr>
              <w:t>长江下游平原润湿区</w:t>
            </w:r>
          </w:p>
        </w:tc>
        <w:tc>
          <w:tcPr>
            <w:tcW w:w="2700" w:type="dxa"/>
          </w:tcPr>
          <w:p w:rsidR="0028365A" w:rsidRPr="00DB3C7C" w:rsidRDefault="00544A8B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泥泞、湿地和软土病害</w:t>
            </w:r>
          </w:p>
        </w:tc>
        <w:tc>
          <w:tcPr>
            <w:tcW w:w="9034" w:type="dxa"/>
          </w:tcPr>
          <w:p w:rsidR="0028365A" w:rsidRPr="00DB3C7C" w:rsidRDefault="00544A8B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软土和稻田分布广泛，路基水文条件差，不利季节时连续阴雨更是严重，河网化地区过水结构物多。建筑砂石料亦缺乏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smartTag w:uri="urn:schemas-microsoft-com:office:smarttags" w:element="chmetcnv">
              <w:smartTagPr>
                <w:attr w:name="UnitName" w:val="a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1a</w:t>
              </w:r>
            </w:smartTag>
            <w:r w:rsidRPr="00DB3C7C">
              <w:rPr>
                <w:rFonts w:hint="eastAsia"/>
                <w:sz w:val="24"/>
              </w:rPr>
              <w:t>盐城副区</w:t>
            </w:r>
          </w:p>
        </w:tc>
        <w:tc>
          <w:tcPr>
            <w:tcW w:w="2700" w:type="dxa"/>
          </w:tcPr>
          <w:p w:rsidR="0028365A" w:rsidRPr="00DB3C7C" w:rsidRDefault="00544A8B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泥泞、湿地和软土病害</w:t>
            </w:r>
          </w:p>
        </w:tc>
        <w:tc>
          <w:tcPr>
            <w:tcW w:w="9034" w:type="dxa"/>
          </w:tcPr>
          <w:p w:rsidR="0028365A" w:rsidRPr="00DB3C7C" w:rsidRDefault="00544A8B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软土和稻田分布广泛，路基水文条件差，不利季节时连续阴雨更是严重，河网化地区过水结构物多。建筑砂石料亦缺乏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r w:rsidRPr="00DB3C7C">
              <w:rPr>
                <w:rFonts w:hint="eastAsia"/>
                <w:sz w:val="24"/>
              </w:rPr>
              <w:t>2</w:t>
            </w:r>
            <w:r w:rsidRPr="00DB3C7C">
              <w:rPr>
                <w:rFonts w:hint="eastAsia"/>
                <w:sz w:val="24"/>
              </w:rPr>
              <w:t>江淮丘陵、山地润湿区</w:t>
            </w:r>
          </w:p>
        </w:tc>
        <w:tc>
          <w:tcPr>
            <w:tcW w:w="2700" w:type="dxa"/>
          </w:tcPr>
          <w:p w:rsidR="0028365A" w:rsidRPr="00DB3C7C" w:rsidRDefault="00544A8B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水毁、滑坡</w:t>
            </w:r>
          </w:p>
        </w:tc>
        <w:tc>
          <w:tcPr>
            <w:tcW w:w="9034" w:type="dxa"/>
          </w:tcPr>
          <w:p w:rsidR="0028365A" w:rsidRPr="00DB3C7C" w:rsidRDefault="00544A8B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路基条件好。黄棕色粘性土及下蜀粘土强度均高，但开挖边坡往往形成滑坡。路线由山地通过时较困难，标准不宜过高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长江中游平原中湿区</w:t>
            </w:r>
          </w:p>
        </w:tc>
        <w:tc>
          <w:tcPr>
            <w:tcW w:w="2700" w:type="dxa"/>
          </w:tcPr>
          <w:p w:rsidR="0028365A" w:rsidRPr="00DB3C7C" w:rsidRDefault="00544A8B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泥泞、冲涮、路基强度较低</w:t>
            </w:r>
          </w:p>
        </w:tc>
        <w:tc>
          <w:tcPr>
            <w:tcW w:w="9034" w:type="dxa"/>
          </w:tcPr>
          <w:p w:rsidR="0028365A" w:rsidRPr="00DB3C7C" w:rsidRDefault="00544A8B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河湖港汊较多。在河湖冲积平原，软土分布广，不利季节路基强度低，</w:t>
            </w:r>
            <w:r w:rsidR="00A96460" w:rsidRPr="00DB3C7C">
              <w:rPr>
                <w:rFonts w:hint="eastAsia"/>
                <w:sz w:val="24"/>
              </w:rPr>
              <w:t>路面泥泞。围湖区委近期形成的粉砂软土，强度最低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r w:rsidRPr="00DB3C7C">
              <w:rPr>
                <w:rFonts w:hint="eastAsia"/>
                <w:sz w:val="24"/>
              </w:rPr>
              <w:t>4</w:t>
            </w:r>
            <w:r w:rsidRPr="00DB3C7C">
              <w:rPr>
                <w:rFonts w:hint="eastAsia"/>
                <w:sz w:val="24"/>
              </w:rPr>
              <w:t>浙闽沿海山地中湿区</w:t>
            </w:r>
          </w:p>
        </w:tc>
        <w:tc>
          <w:tcPr>
            <w:tcW w:w="2700" w:type="dxa"/>
          </w:tcPr>
          <w:p w:rsidR="0028365A" w:rsidRPr="00DB3C7C" w:rsidRDefault="00A96460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台风、水毁局部有泥石流和软土</w:t>
            </w:r>
          </w:p>
        </w:tc>
        <w:tc>
          <w:tcPr>
            <w:tcW w:w="9034" w:type="dxa"/>
          </w:tcPr>
          <w:p w:rsidR="0028365A" w:rsidRPr="00DB3C7C" w:rsidRDefault="00A96460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个别条件公路修建条件不利，标准不宜过高。除沿海局部地区外，路基强度较高。台风雨影响大，山区公路水毁严重。公路排水系统的设计在本区尤为重要</w:t>
            </w:r>
            <w:r w:rsidRPr="00DB3C7C">
              <w:rPr>
                <w:rFonts w:hint="eastAsia"/>
                <w:sz w:val="24"/>
              </w:rPr>
              <w:t xml:space="preserve"> 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r w:rsidRPr="00DB3C7C">
              <w:rPr>
                <w:rFonts w:hint="eastAsia"/>
                <w:sz w:val="24"/>
              </w:rPr>
              <w:t>5</w:t>
            </w:r>
            <w:r w:rsidRPr="00DB3C7C">
              <w:rPr>
                <w:rFonts w:hint="eastAsia"/>
                <w:sz w:val="24"/>
              </w:rPr>
              <w:t>江南丘陵过湿区</w:t>
            </w:r>
          </w:p>
        </w:tc>
        <w:tc>
          <w:tcPr>
            <w:tcW w:w="2700" w:type="dxa"/>
          </w:tcPr>
          <w:p w:rsidR="0028365A" w:rsidRPr="00DB3C7C" w:rsidRDefault="00A96460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水毁为主，其次崩塌、土流</w:t>
            </w:r>
          </w:p>
        </w:tc>
        <w:tc>
          <w:tcPr>
            <w:tcW w:w="9034" w:type="dxa"/>
          </w:tcPr>
          <w:p w:rsidR="0028365A" w:rsidRPr="00DB3C7C" w:rsidRDefault="00A96460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连续阴雨多，公路的不利季节为</w:t>
            </w:r>
            <w:r w:rsidRPr="00DB3C7C">
              <w:rPr>
                <w:rFonts w:hint="eastAsia"/>
                <w:sz w:val="24"/>
              </w:rPr>
              <w:t>4~6</w:t>
            </w:r>
            <w:r w:rsidRPr="00DB3C7C">
              <w:rPr>
                <w:rFonts w:hint="eastAsia"/>
                <w:sz w:val="24"/>
              </w:rPr>
              <w:t>月，公路由宽广的丘陵间河谷阶地通过条件不太困难。砂岩风化后的砂屑，粘结力较低，影响路基强度。夏季地温高。沥青路面强度反而低</w:t>
            </w:r>
            <w:r w:rsidR="00DD0BD9" w:rsidRPr="00DB3C7C">
              <w:rPr>
                <w:rFonts w:hint="eastAsia"/>
                <w:sz w:val="24"/>
              </w:rPr>
              <w:t>。公路应加强排水系统设计。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r w:rsidRPr="00DB3C7C">
              <w:rPr>
                <w:rFonts w:hint="eastAsia"/>
                <w:sz w:val="24"/>
              </w:rPr>
              <w:t>6</w:t>
            </w:r>
            <w:r w:rsidRPr="00DB3C7C">
              <w:rPr>
                <w:rFonts w:hint="eastAsia"/>
                <w:sz w:val="24"/>
              </w:rPr>
              <w:t>武夷南岭山地过湿区</w:t>
            </w:r>
          </w:p>
        </w:tc>
        <w:tc>
          <w:tcPr>
            <w:tcW w:w="2700" w:type="dxa"/>
          </w:tcPr>
          <w:p w:rsidR="0028365A" w:rsidRPr="00DB3C7C" w:rsidRDefault="00DD0BD9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滑坡、崩塌、溶洞、水毁</w:t>
            </w:r>
          </w:p>
          <w:p w:rsidR="00DD0BD9" w:rsidRPr="00DB3C7C" w:rsidRDefault="00DD0BD9" w:rsidP="0028365A">
            <w:pPr>
              <w:rPr>
                <w:rFonts w:hint="eastAsia"/>
                <w:sz w:val="24"/>
              </w:rPr>
            </w:pPr>
          </w:p>
        </w:tc>
        <w:tc>
          <w:tcPr>
            <w:tcW w:w="9034" w:type="dxa"/>
          </w:tcPr>
          <w:p w:rsidR="0028365A" w:rsidRPr="00DB3C7C" w:rsidRDefault="00DD0BD9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不利季节水分充足，气温较低。红粘性土和红砂岩分布地区路基强度低、山地易形成滑坡，并有水毁，西部岩溶严重，南部有土洞，对公路路基稳定和选线有影响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smartTag w:uri="urn:schemas-microsoft-com:office:smarttags" w:element="chmetcnv">
              <w:smartTagPr>
                <w:attr w:name="UnitName" w:val="a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6a</w:t>
              </w:r>
            </w:smartTag>
            <w:r w:rsidRPr="00DB3C7C">
              <w:rPr>
                <w:rFonts w:hint="eastAsia"/>
                <w:sz w:val="24"/>
              </w:rPr>
              <w:t>武夷副区</w:t>
            </w:r>
          </w:p>
        </w:tc>
        <w:tc>
          <w:tcPr>
            <w:tcW w:w="2700" w:type="dxa"/>
          </w:tcPr>
          <w:p w:rsidR="0028365A" w:rsidRPr="00DB3C7C" w:rsidRDefault="00DD0BD9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崩塌、滑坡</w:t>
            </w:r>
          </w:p>
        </w:tc>
        <w:tc>
          <w:tcPr>
            <w:tcW w:w="9034" w:type="dxa"/>
          </w:tcPr>
          <w:p w:rsidR="0028365A" w:rsidRPr="00DB3C7C" w:rsidRDefault="00DD0BD9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花岗岩分布广，路基稳定，筑路材料丰富。但强烈风化地区崩塌严重，越岭线石方工程量大，标准受限制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r w:rsidRPr="00DB3C7C">
              <w:rPr>
                <w:rFonts w:hint="eastAsia"/>
                <w:sz w:val="24"/>
              </w:rPr>
              <w:t>7</w:t>
            </w:r>
            <w:r w:rsidRPr="00DB3C7C">
              <w:rPr>
                <w:rFonts w:hint="eastAsia"/>
                <w:sz w:val="24"/>
              </w:rPr>
              <w:t>华南沿海台风区</w:t>
            </w:r>
          </w:p>
        </w:tc>
        <w:tc>
          <w:tcPr>
            <w:tcW w:w="2700" w:type="dxa"/>
          </w:tcPr>
          <w:p w:rsidR="0028365A" w:rsidRPr="00DB3C7C" w:rsidRDefault="00DD0BD9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台风、水毁、塌方</w:t>
            </w:r>
          </w:p>
        </w:tc>
        <w:tc>
          <w:tcPr>
            <w:tcW w:w="9034" w:type="dxa"/>
          </w:tcPr>
          <w:p w:rsidR="0028365A" w:rsidRPr="00DB3C7C" w:rsidRDefault="00DD0BD9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在砖红粘性土，花岗岩分布地区，路基强度高，但</w:t>
            </w:r>
            <w:r w:rsidR="0072593A" w:rsidRPr="00DB3C7C">
              <w:rPr>
                <w:rFonts w:hint="eastAsia"/>
                <w:sz w:val="24"/>
              </w:rPr>
              <w:t>化学风化强烈。夏季台风雨造成水毁。三角洲地区软土分布广泛，河系发育，路基强度低，公路应加强排水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smartTag w:uri="urn:schemas-microsoft-com:office:smarttags" w:element="chmetcnv">
              <w:smartTagPr>
                <w:attr w:name="UnitName" w:val="a"/>
                <w:attr w:name="SourceValue" w:val="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7a</w:t>
              </w:r>
            </w:smartTag>
            <w:r w:rsidRPr="00DB3C7C">
              <w:rPr>
                <w:rFonts w:hint="eastAsia"/>
                <w:sz w:val="24"/>
              </w:rPr>
              <w:t>台湾山地副区</w:t>
            </w:r>
          </w:p>
        </w:tc>
        <w:tc>
          <w:tcPr>
            <w:tcW w:w="2700" w:type="dxa"/>
          </w:tcPr>
          <w:p w:rsidR="0028365A" w:rsidRPr="00DB3C7C" w:rsidRDefault="0072593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台风、水毁、泥石流、地震</w:t>
            </w:r>
          </w:p>
        </w:tc>
        <w:tc>
          <w:tcPr>
            <w:tcW w:w="9034" w:type="dxa"/>
          </w:tcPr>
          <w:p w:rsidR="0028365A" w:rsidRPr="00DB3C7C" w:rsidRDefault="0072593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山地南北纵列，东西向交通受阻，且为强震区，影响路基稳定性，夏季台风造成水毁</w:t>
            </w:r>
            <w:r w:rsidRPr="00DB3C7C">
              <w:rPr>
                <w:rFonts w:hint="eastAsia"/>
                <w:sz w:val="24"/>
              </w:rPr>
              <w:t xml:space="preserve"> 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r w:rsidRPr="00DB3C7C">
              <w:rPr>
                <w:rFonts w:hint="eastAsia"/>
                <w:sz w:val="24"/>
              </w:rPr>
              <w:t>7b</w:t>
            </w:r>
            <w:r w:rsidRPr="00DB3C7C">
              <w:rPr>
                <w:rFonts w:hint="eastAsia"/>
                <w:sz w:val="24"/>
              </w:rPr>
              <w:t>海南岛西部润干副区</w:t>
            </w:r>
          </w:p>
        </w:tc>
        <w:tc>
          <w:tcPr>
            <w:tcW w:w="2700" w:type="dxa"/>
          </w:tcPr>
          <w:p w:rsidR="0028365A" w:rsidRPr="00DB3C7C" w:rsidRDefault="0072593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中级路面松散扬尘</w:t>
            </w:r>
          </w:p>
        </w:tc>
        <w:tc>
          <w:tcPr>
            <w:tcW w:w="9034" w:type="dxa"/>
          </w:tcPr>
          <w:p w:rsidR="0028365A" w:rsidRPr="00DB3C7C" w:rsidRDefault="0072593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雨影区地带潮湿系数在</w:t>
            </w:r>
            <w:r w:rsidRPr="00DB3C7C">
              <w:rPr>
                <w:rFonts w:hint="eastAsia"/>
                <w:sz w:val="24"/>
              </w:rPr>
              <w:t>0.75</w:t>
            </w:r>
            <w:r w:rsidRPr="00DB3C7C">
              <w:rPr>
                <w:rFonts w:hint="eastAsia"/>
                <w:sz w:val="24"/>
              </w:rPr>
              <w:t>以下，为南方罕见的干燥地区，中级路面易松散，扬尘。地温高，沥青路面易软化</w:t>
            </w:r>
          </w:p>
        </w:tc>
      </w:tr>
      <w:tr w:rsidR="0028365A" w:rsidRPr="00DB3C7C">
        <w:tc>
          <w:tcPr>
            <w:tcW w:w="1728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Ⅳ</w:t>
            </w:r>
            <w:smartTag w:uri="urn:schemas-microsoft-com:office:smarttags" w:element="chmetcnv">
              <w:smartTagPr>
                <w:attr w:name="UnitName" w:val="C"/>
                <w:attr w:name="SourceValue" w:val="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7c</w:t>
              </w:r>
            </w:smartTag>
            <w:r w:rsidRPr="00DB3C7C">
              <w:rPr>
                <w:rFonts w:hint="eastAsia"/>
                <w:sz w:val="24"/>
              </w:rPr>
              <w:t>南海诸岛副区</w:t>
            </w:r>
          </w:p>
        </w:tc>
        <w:tc>
          <w:tcPr>
            <w:tcW w:w="2700" w:type="dxa"/>
          </w:tcPr>
          <w:p w:rsidR="0028365A" w:rsidRPr="00DB3C7C" w:rsidRDefault="0072593A" w:rsidP="0028365A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台风海水进退</w:t>
            </w:r>
          </w:p>
        </w:tc>
        <w:tc>
          <w:tcPr>
            <w:tcW w:w="9034" w:type="dxa"/>
          </w:tcPr>
          <w:p w:rsidR="0028365A" w:rsidRPr="00DB3C7C" w:rsidRDefault="0028365A" w:rsidP="0028365A">
            <w:pPr>
              <w:rPr>
                <w:rFonts w:hint="eastAsia"/>
                <w:sz w:val="24"/>
              </w:rPr>
            </w:pPr>
          </w:p>
        </w:tc>
      </w:tr>
    </w:tbl>
    <w:p w:rsidR="007B22E4" w:rsidRDefault="007B22E4" w:rsidP="0028365A">
      <w:pPr>
        <w:ind w:firstLineChars="200" w:firstLine="420"/>
        <w:rPr>
          <w:rFonts w:hint="eastAsia"/>
          <w:szCs w:val="21"/>
        </w:rPr>
      </w:pPr>
    </w:p>
    <w:p w:rsidR="007B22E4" w:rsidRPr="00144C9E" w:rsidRDefault="007B22E4" w:rsidP="00144C9E">
      <w:pPr>
        <w:numPr>
          <w:ilvl w:val="0"/>
          <w:numId w:val="5"/>
        </w:numPr>
        <w:jc w:val="center"/>
        <w:rPr>
          <w:rFonts w:hint="eastAsia"/>
          <w:b/>
          <w:sz w:val="28"/>
          <w:szCs w:val="28"/>
        </w:rPr>
      </w:pPr>
      <w:r w:rsidRPr="00144C9E">
        <w:rPr>
          <w:rFonts w:hint="eastAsia"/>
          <w:b/>
          <w:sz w:val="28"/>
          <w:szCs w:val="28"/>
        </w:rPr>
        <w:t>西南潮暖区中各二级区自然条件对公路工程的影响</w:t>
      </w:r>
    </w:p>
    <w:tbl>
      <w:tblPr>
        <w:tblStyle w:val="a4"/>
        <w:tblW w:w="0" w:type="auto"/>
        <w:tblLook w:val="01E0"/>
      </w:tblPr>
      <w:tblGrid>
        <w:gridCol w:w="1728"/>
        <w:gridCol w:w="2700"/>
        <w:gridCol w:w="9034"/>
      </w:tblGrid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7B22E4" w:rsidRPr="00DB3C7C" w:rsidRDefault="007B22E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2700" w:type="dxa"/>
          </w:tcPr>
          <w:p w:rsidR="007B22E4" w:rsidRPr="00DB3C7C" w:rsidRDefault="007B22E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主要自然病害</w:t>
            </w:r>
          </w:p>
        </w:tc>
        <w:tc>
          <w:tcPr>
            <w:tcW w:w="9034" w:type="dxa"/>
          </w:tcPr>
          <w:p w:rsidR="007B22E4" w:rsidRPr="00DB3C7C" w:rsidRDefault="007B22E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自然条件对公路工程的影响</w:t>
            </w:r>
          </w:p>
        </w:tc>
      </w:tr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>1</w:t>
            </w:r>
            <w:r w:rsidRPr="00DB3C7C">
              <w:rPr>
                <w:rFonts w:hint="eastAsia"/>
                <w:sz w:val="24"/>
              </w:rPr>
              <w:t>秦巴山地润湿区</w:t>
            </w:r>
          </w:p>
        </w:tc>
        <w:tc>
          <w:tcPr>
            <w:tcW w:w="2700" w:type="dxa"/>
          </w:tcPr>
          <w:p w:rsidR="007B22E4" w:rsidRPr="00DB3C7C" w:rsidRDefault="002378A6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崩塌、滑坡、泥石流、地震</w:t>
            </w:r>
          </w:p>
        </w:tc>
        <w:tc>
          <w:tcPr>
            <w:tcW w:w="9034" w:type="dxa"/>
          </w:tcPr>
          <w:p w:rsidR="007B22E4" w:rsidRPr="00DB3C7C" w:rsidRDefault="002378A6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地势高差大，路线多沿河谷蜿蜒通过，展线困难。越岭线更为困难，土石方工程量亦大，路线标准不宜过高。路基强度高，路面材料丰富，除地震外，各种病害经常发生</w:t>
            </w:r>
          </w:p>
        </w:tc>
      </w:tr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>2</w:t>
            </w:r>
            <w:r w:rsidRPr="00DB3C7C">
              <w:rPr>
                <w:rFonts w:hint="eastAsia"/>
                <w:sz w:val="24"/>
              </w:rPr>
              <w:t>四川盆地中湿区</w:t>
            </w:r>
          </w:p>
        </w:tc>
        <w:tc>
          <w:tcPr>
            <w:tcW w:w="2700" w:type="dxa"/>
          </w:tcPr>
          <w:p w:rsidR="007B22E4" w:rsidRPr="00DB3C7C" w:rsidRDefault="002378A6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泥泞、滑坡、泥流</w:t>
            </w:r>
          </w:p>
        </w:tc>
        <w:tc>
          <w:tcPr>
            <w:tcW w:w="9034" w:type="dxa"/>
          </w:tcPr>
          <w:p w:rsidR="007B22E4" w:rsidRPr="00DB3C7C" w:rsidRDefault="00E92903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一般紫粘性土地区，路基强度中等。成都粘土地区，因土质粉粒含量高，缺乏粘合剂，路堑边坡往往造成开裂滑坍，虽日降水量小，但持续期</w:t>
            </w:r>
            <w:r w:rsidR="00DA6442" w:rsidRPr="00DB3C7C">
              <w:rPr>
                <w:rFonts w:hint="eastAsia"/>
                <w:sz w:val="24"/>
              </w:rPr>
              <w:t>长，渗透量大，路基强度低，河谷线和越岭线通过条件均较易。但公路用地也与农业有矛盾，雨中中级路面泥泞</w:t>
            </w:r>
          </w:p>
        </w:tc>
      </w:tr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a"/>
              </w:smartTagPr>
              <w:r w:rsidRPr="00DB3C7C">
                <w:rPr>
                  <w:rFonts w:hint="eastAsia"/>
                  <w:sz w:val="24"/>
                </w:rPr>
                <w:t>2a</w:t>
              </w:r>
            </w:smartTag>
            <w:r w:rsidRPr="00DB3C7C">
              <w:rPr>
                <w:rFonts w:hint="eastAsia"/>
                <w:sz w:val="24"/>
              </w:rPr>
              <w:t>雅安、乐山过湿副区</w:t>
            </w:r>
          </w:p>
        </w:tc>
        <w:tc>
          <w:tcPr>
            <w:tcW w:w="2700" w:type="dxa"/>
          </w:tcPr>
          <w:p w:rsidR="007B22E4" w:rsidRPr="00DB3C7C" w:rsidRDefault="00122DE2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泥泞、滑坡、崩塌</w:t>
            </w:r>
          </w:p>
        </w:tc>
        <w:tc>
          <w:tcPr>
            <w:tcW w:w="9034" w:type="dxa"/>
          </w:tcPr>
          <w:p w:rsidR="007B22E4" w:rsidRPr="00DB3C7C" w:rsidRDefault="00122DE2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全年多雨，秋雨更是连绵不断，严重影响路基强度，粘性土地区，雨季泥泞，路面材料不缺乏，路线标准不宜过高</w:t>
            </w:r>
          </w:p>
        </w:tc>
      </w:tr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 xml:space="preserve">3 </w:t>
            </w:r>
            <w:r w:rsidRPr="00DB3C7C">
              <w:rPr>
                <w:rFonts w:hint="eastAsia"/>
                <w:sz w:val="24"/>
              </w:rPr>
              <w:t>三西、贵州山地过湿区</w:t>
            </w:r>
          </w:p>
        </w:tc>
        <w:tc>
          <w:tcPr>
            <w:tcW w:w="2700" w:type="dxa"/>
          </w:tcPr>
          <w:p w:rsidR="007B22E4" w:rsidRPr="00DB3C7C" w:rsidRDefault="00122DE2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岩溶、山洪、泥石流、滑塌</w:t>
            </w:r>
          </w:p>
        </w:tc>
        <w:tc>
          <w:tcPr>
            <w:tcW w:w="9034" w:type="dxa"/>
          </w:tcPr>
          <w:p w:rsidR="007B22E4" w:rsidRPr="00DB3C7C" w:rsidRDefault="00122DE2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石灰岩分布广泛。岩溶土洞不仅影响路基稳定，对其他结构物潜在危害更大，降水持续期亦长</w:t>
            </w:r>
            <w:r w:rsidR="005D631F" w:rsidRPr="00DB3C7C">
              <w:rPr>
                <w:rFonts w:hint="eastAsia"/>
                <w:sz w:val="24"/>
              </w:rPr>
              <w:t>，渗透大，造成路基过湿。地形为破碎高原和山地，高差起伏大，路线通过条件较困难，工程标准不宜过高，如要求线型顺直，不仅土石方工程量大，在穿越深沟高谷时，桥涵工程量亦将增大很多</w:t>
            </w:r>
          </w:p>
        </w:tc>
      </w:tr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a"/>
              </w:smartTagPr>
              <w:r w:rsidRPr="00DB3C7C">
                <w:rPr>
                  <w:rFonts w:hint="eastAsia"/>
                  <w:sz w:val="24"/>
                </w:rPr>
                <w:t>3a</w:t>
              </w:r>
            </w:smartTag>
            <w:r w:rsidRPr="00DB3C7C">
              <w:rPr>
                <w:rFonts w:hint="eastAsia"/>
                <w:sz w:val="24"/>
              </w:rPr>
              <w:t>滇、南桂西润湿副区</w:t>
            </w:r>
          </w:p>
        </w:tc>
        <w:tc>
          <w:tcPr>
            <w:tcW w:w="2700" w:type="dxa"/>
          </w:tcPr>
          <w:p w:rsidR="007B22E4" w:rsidRPr="00DB3C7C" w:rsidRDefault="005A4ED8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岩溶、土洞、地震</w:t>
            </w:r>
          </w:p>
        </w:tc>
        <w:tc>
          <w:tcPr>
            <w:tcW w:w="9034" w:type="dxa"/>
          </w:tcPr>
          <w:p w:rsidR="007B22E4" w:rsidRPr="00DB3C7C" w:rsidRDefault="005A4ED8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砖红粘性土强度高，但石灰岩分布区有岩溶、土洞等工程病害，山地路线通过需要展线，路线标准不宜过高，但路面材料丰富，取材较易</w:t>
            </w:r>
          </w:p>
        </w:tc>
      </w:tr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 xml:space="preserve">4 </w:t>
            </w:r>
            <w:r w:rsidRPr="00DB3C7C">
              <w:rPr>
                <w:rFonts w:hint="eastAsia"/>
                <w:sz w:val="24"/>
              </w:rPr>
              <w:t>川、滇、黔高原干湿交替区</w:t>
            </w:r>
          </w:p>
        </w:tc>
        <w:tc>
          <w:tcPr>
            <w:tcW w:w="2700" w:type="dxa"/>
          </w:tcPr>
          <w:p w:rsidR="007B22E4" w:rsidRPr="00DB3C7C" w:rsidRDefault="005A4ED8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滑坡、水毁、泥石流、地震</w:t>
            </w:r>
          </w:p>
        </w:tc>
        <w:tc>
          <w:tcPr>
            <w:tcW w:w="9034" w:type="dxa"/>
          </w:tcPr>
          <w:p w:rsidR="007B22E4" w:rsidRPr="00DB3C7C" w:rsidRDefault="005A4ED8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干湿季节分明，湿季能保证路基强度，干季中级路面易出现松散、扬尘</w:t>
            </w:r>
            <w:r w:rsidR="00657AC3" w:rsidRPr="00DB3C7C">
              <w:rPr>
                <w:rFonts w:hint="eastAsia"/>
                <w:sz w:val="24"/>
              </w:rPr>
              <w:t>病害，特别是一些背风坝子，公路得过干现象严重。北部为我国暴雨泥石流主要分布地区之一，影响公路的修建和使用。但路面材料不缺乏，路线标准不宜过高</w:t>
            </w:r>
          </w:p>
        </w:tc>
      </w:tr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r w:rsidRPr="00DB3C7C">
              <w:rPr>
                <w:rFonts w:hint="eastAsia"/>
                <w:sz w:val="24"/>
              </w:rPr>
              <w:t>5</w:t>
            </w:r>
            <w:r w:rsidRPr="00DB3C7C">
              <w:rPr>
                <w:rFonts w:hint="eastAsia"/>
                <w:sz w:val="24"/>
              </w:rPr>
              <w:t>滇西横断山地区</w:t>
            </w:r>
          </w:p>
        </w:tc>
        <w:tc>
          <w:tcPr>
            <w:tcW w:w="2700" w:type="dxa"/>
          </w:tcPr>
          <w:p w:rsidR="007B22E4" w:rsidRPr="00DB3C7C" w:rsidRDefault="0064457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崩塌、滑坡、泥石流、地震</w:t>
            </w:r>
          </w:p>
        </w:tc>
        <w:tc>
          <w:tcPr>
            <w:tcW w:w="9034" w:type="dxa"/>
          </w:tcPr>
          <w:p w:rsidR="007B22E4" w:rsidRPr="00DB3C7C" w:rsidRDefault="0064457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地势高差悬殊，山系南北纵列，东西路线通过困难，暴雨多，地震病害大，滑塌泥石流相当严重，本区又是全国降雨最连续地区，暴雨有时影响车辆正常通过。路面材料不缺乏，山岭与谷地干湿悬殊</w:t>
            </w:r>
          </w:p>
        </w:tc>
      </w:tr>
      <w:tr w:rsidR="007B22E4" w:rsidRPr="00DB3C7C">
        <w:tc>
          <w:tcPr>
            <w:tcW w:w="1728" w:type="dxa"/>
          </w:tcPr>
          <w:p w:rsidR="007B22E4" w:rsidRPr="00DB3C7C" w:rsidRDefault="007B22E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Ⅴ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a"/>
              </w:smartTagPr>
              <w:r w:rsidRPr="00DB3C7C">
                <w:rPr>
                  <w:rFonts w:hint="eastAsia"/>
                  <w:sz w:val="24"/>
                </w:rPr>
                <w:t>5a</w:t>
              </w:r>
            </w:smartTag>
            <w:r w:rsidRPr="00DB3C7C">
              <w:rPr>
                <w:rFonts w:hint="eastAsia"/>
                <w:sz w:val="24"/>
              </w:rPr>
              <w:t>大理副区</w:t>
            </w:r>
          </w:p>
        </w:tc>
        <w:tc>
          <w:tcPr>
            <w:tcW w:w="2700" w:type="dxa"/>
          </w:tcPr>
          <w:p w:rsidR="007B22E4" w:rsidRPr="00DB3C7C" w:rsidRDefault="0064457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崩塌、滑坡、泥石流、地震</w:t>
            </w:r>
          </w:p>
        </w:tc>
        <w:tc>
          <w:tcPr>
            <w:tcW w:w="9034" w:type="dxa"/>
          </w:tcPr>
          <w:p w:rsidR="007B22E4" w:rsidRPr="00DB3C7C" w:rsidRDefault="00644574" w:rsidP="00DA64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与主区类似，但降雨连续性较差，高差较小。南部河谷较宽敞，但热带密林多，影响路线勘测工作</w:t>
            </w:r>
          </w:p>
        </w:tc>
      </w:tr>
    </w:tbl>
    <w:p w:rsidR="007B22E4" w:rsidRDefault="007B22E4" w:rsidP="0028365A">
      <w:pPr>
        <w:ind w:firstLineChars="200" w:firstLine="420"/>
        <w:rPr>
          <w:rFonts w:hint="eastAsia"/>
          <w:szCs w:val="21"/>
        </w:rPr>
      </w:pPr>
    </w:p>
    <w:p w:rsidR="007B22E4" w:rsidRDefault="007B22E4" w:rsidP="007B22E4">
      <w:pPr>
        <w:rPr>
          <w:rFonts w:hint="eastAsia"/>
          <w:szCs w:val="21"/>
        </w:rPr>
      </w:pPr>
    </w:p>
    <w:p w:rsidR="00AA4F4B" w:rsidRDefault="00AA4F4B" w:rsidP="007B22E4">
      <w:pPr>
        <w:rPr>
          <w:rFonts w:hint="eastAsia"/>
          <w:szCs w:val="21"/>
        </w:rPr>
      </w:pPr>
    </w:p>
    <w:p w:rsidR="00AA4F4B" w:rsidRDefault="00AA4F4B" w:rsidP="007B22E4">
      <w:pPr>
        <w:rPr>
          <w:rFonts w:hint="eastAsia"/>
          <w:szCs w:val="21"/>
        </w:rPr>
      </w:pPr>
    </w:p>
    <w:p w:rsidR="00AA4F4B" w:rsidRDefault="00AA4F4B" w:rsidP="007B22E4">
      <w:pPr>
        <w:rPr>
          <w:rFonts w:hint="eastAsia"/>
          <w:szCs w:val="21"/>
        </w:rPr>
      </w:pPr>
    </w:p>
    <w:p w:rsidR="00AA4F4B" w:rsidRDefault="00AA4F4B" w:rsidP="007B22E4">
      <w:pPr>
        <w:rPr>
          <w:rFonts w:hint="eastAsia"/>
          <w:szCs w:val="21"/>
        </w:rPr>
      </w:pPr>
    </w:p>
    <w:p w:rsidR="00AA4F4B" w:rsidRDefault="00AA4F4B" w:rsidP="007B22E4">
      <w:pPr>
        <w:rPr>
          <w:rFonts w:hint="eastAsia"/>
          <w:szCs w:val="21"/>
        </w:rPr>
      </w:pPr>
    </w:p>
    <w:p w:rsidR="00AA4F4B" w:rsidRDefault="00AA4F4B" w:rsidP="007B22E4">
      <w:pPr>
        <w:rPr>
          <w:rFonts w:hint="eastAsia"/>
          <w:szCs w:val="21"/>
        </w:rPr>
      </w:pPr>
    </w:p>
    <w:p w:rsidR="00AA4F4B" w:rsidRDefault="00AA4F4B" w:rsidP="007B22E4">
      <w:pPr>
        <w:rPr>
          <w:rFonts w:hint="eastAsia"/>
          <w:szCs w:val="21"/>
        </w:rPr>
      </w:pPr>
    </w:p>
    <w:p w:rsidR="00AA4F4B" w:rsidRDefault="00AA4F4B" w:rsidP="007B22E4">
      <w:pPr>
        <w:rPr>
          <w:rFonts w:hint="eastAsia"/>
          <w:szCs w:val="21"/>
        </w:rPr>
      </w:pPr>
    </w:p>
    <w:p w:rsidR="00AA4F4B" w:rsidRPr="00144C9E" w:rsidRDefault="00AA4F4B" w:rsidP="00144C9E">
      <w:pPr>
        <w:numPr>
          <w:ilvl w:val="0"/>
          <w:numId w:val="5"/>
        </w:numPr>
        <w:jc w:val="center"/>
        <w:rPr>
          <w:rFonts w:hint="eastAsia"/>
          <w:b/>
          <w:sz w:val="28"/>
          <w:szCs w:val="28"/>
        </w:rPr>
      </w:pPr>
      <w:r w:rsidRPr="00144C9E">
        <w:rPr>
          <w:rFonts w:hint="eastAsia"/>
          <w:b/>
          <w:sz w:val="28"/>
          <w:szCs w:val="28"/>
        </w:rPr>
        <w:lastRenderedPageBreak/>
        <w:t>西北干旱区中各二级区自然条件对公路工程的影响</w:t>
      </w:r>
    </w:p>
    <w:tbl>
      <w:tblPr>
        <w:tblStyle w:val="a4"/>
        <w:tblW w:w="0" w:type="auto"/>
        <w:tblLook w:val="01E0"/>
      </w:tblPr>
      <w:tblGrid>
        <w:gridCol w:w="1728"/>
        <w:gridCol w:w="2700"/>
        <w:gridCol w:w="9034"/>
      </w:tblGrid>
      <w:tr w:rsidR="00AA4F4B" w:rsidRPr="00DB3C7C">
        <w:tc>
          <w:tcPr>
            <w:tcW w:w="1728" w:type="dxa"/>
          </w:tcPr>
          <w:p w:rsidR="00AA4F4B" w:rsidRPr="00DB3C7C" w:rsidRDefault="00AA4F4B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AA4F4B" w:rsidRPr="00DB3C7C" w:rsidRDefault="00AA4F4B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2700" w:type="dxa"/>
          </w:tcPr>
          <w:p w:rsidR="00AA4F4B" w:rsidRPr="00DB3C7C" w:rsidRDefault="00AA4F4B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主要自然病害</w:t>
            </w:r>
          </w:p>
        </w:tc>
        <w:tc>
          <w:tcPr>
            <w:tcW w:w="9034" w:type="dxa"/>
          </w:tcPr>
          <w:p w:rsidR="00AA4F4B" w:rsidRPr="00DB3C7C" w:rsidRDefault="00AA4F4B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自然条件对公路工程的影响</w:t>
            </w:r>
          </w:p>
        </w:tc>
      </w:tr>
      <w:tr w:rsidR="00AA4F4B" w:rsidRPr="00DB3C7C">
        <w:tc>
          <w:tcPr>
            <w:tcW w:w="1728" w:type="dxa"/>
          </w:tcPr>
          <w:p w:rsidR="00AA4F4B" w:rsidRPr="00DB3C7C" w:rsidRDefault="00486F42" w:rsidP="00486F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1</w:t>
            </w:r>
            <w:r w:rsidRPr="00DB3C7C">
              <w:rPr>
                <w:rFonts w:hint="eastAsia"/>
                <w:sz w:val="24"/>
              </w:rPr>
              <w:t>内蒙草原中干区</w:t>
            </w:r>
          </w:p>
        </w:tc>
        <w:tc>
          <w:tcPr>
            <w:tcW w:w="2700" w:type="dxa"/>
          </w:tcPr>
          <w:p w:rsidR="00AA4F4B" w:rsidRPr="00DB3C7C" w:rsidRDefault="007C17DA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东北部积雪阻车，大青山南翻浆，西部风砂、盐碱</w:t>
            </w:r>
          </w:p>
        </w:tc>
        <w:tc>
          <w:tcPr>
            <w:tcW w:w="9034" w:type="dxa"/>
          </w:tcPr>
          <w:p w:rsidR="00AA4F4B" w:rsidRPr="00DB3C7C" w:rsidRDefault="007C17DA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公路路基稳定。大青山以北以东地区，雪害影响大，呼和浩特市、包头、集宁一带冻胀翻浆较重。鄂尔多斯地区多流砂和半固定砂丘，路基稳定性差。除大青山附近外，其他地区筑路材料较缺乏。路线通过不困难、用地问题不大，标准可以提高</w:t>
            </w:r>
          </w:p>
        </w:tc>
      </w:tr>
      <w:tr w:rsidR="00AA4F4B" w:rsidRPr="00DB3C7C">
        <w:tc>
          <w:tcPr>
            <w:tcW w:w="1728" w:type="dxa"/>
          </w:tcPr>
          <w:p w:rsidR="00AA4F4B" w:rsidRPr="00DB3C7C" w:rsidRDefault="00486F42" w:rsidP="00486F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a"/>
              </w:smartTagPr>
              <w:r w:rsidRPr="00DB3C7C">
                <w:rPr>
                  <w:rFonts w:hint="eastAsia"/>
                  <w:sz w:val="24"/>
                </w:rPr>
                <w:t>1a</w:t>
              </w:r>
            </w:smartTag>
            <w:r w:rsidRPr="00DB3C7C">
              <w:rPr>
                <w:rFonts w:hint="eastAsia"/>
                <w:sz w:val="24"/>
              </w:rPr>
              <w:t>河套副区</w:t>
            </w:r>
          </w:p>
        </w:tc>
        <w:tc>
          <w:tcPr>
            <w:tcW w:w="2700" w:type="dxa"/>
          </w:tcPr>
          <w:p w:rsidR="00AA4F4B" w:rsidRPr="00DB3C7C" w:rsidRDefault="008A0912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翻浆、泥泞</w:t>
            </w:r>
          </w:p>
        </w:tc>
        <w:tc>
          <w:tcPr>
            <w:tcW w:w="9034" w:type="dxa"/>
          </w:tcPr>
          <w:p w:rsidR="00AA4F4B" w:rsidRPr="00DB3C7C" w:rsidRDefault="008A0912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地下水位高，浸湿路基，造成不利，灌溉渠系发达，秋灌时对路基强度影响大，造成春季翻浆路基</w:t>
            </w:r>
            <w:r w:rsidR="003A4927" w:rsidRPr="00DB3C7C">
              <w:rPr>
                <w:rFonts w:hint="eastAsia"/>
                <w:sz w:val="24"/>
              </w:rPr>
              <w:t>设计应注意填高要求和填土的湿度影响</w:t>
            </w:r>
          </w:p>
        </w:tc>
      </w:tr>
      <w:tr w:rsidR="00AA4F4B" w:rsidRPr="00DB3C7C">
        <w:tc>
          <w:tcPr>
            <w:tcW w:w="1728" w:type="dxa"/>
          </w:tcPr>
          <w:p w:rsidR="00AA4F4B" w:rsidRPr="00DB3C7C" w:rsidRDefault="00486F42" w:rsidP="00486F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2</w:t>
            </w:r>
            <w:r w:rsidRPr="00DB3C7C">
              <w:rPr>
                <w:rFonts w:hint="eastAsia"/>
                <w:sz w:val="24"/>
              </w:rPr>
              <w:t>绿洲—荒漠区</w:t>
            </w:r>
          </w:p>
        </w:tc>
        <w:tc>
          <w:tcPr>
            <w:tcW w:w="2700" w:type="dxa"/>
          </w:tcPr>
          <w:p w:rsidR="00AA4F4B" w:rsidRPr="00DB3C7C" w:rsidRDefault="003A4927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风砂、盐碱、翻浆、扬尘</w:t>
            </w:r>
          </w:p>
        </w:tc>
        <w:tc>
          <w:tcPr>
            <w:tcW w:w="9034" w:type="dxa"/>
          </w:tcPr>
          <w:p w:rsidR="00AA4F4B" w:rsidRPr="00DB3C7C" w:rsidRDefault="003A4927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为我国风成砂主要分布区，危害甚大。河西走廊和准噶尔潮湿系数在</w:t>
            </w:r>
            <w:r w:rsidRPr="00DB3C7C">
              <w:rPr>
                <w:rFonts w:hint="eastAsia"/>
                <w:sz w:val="24"/>
              </w:rPr>
              <w:t>0.25</w:t>
            </w:r>
            <w:r w:rsidRPr="00DB3C7C">
              <w:rPr>
                <w:rFonts w:hint="eastAsia"/>
                <w:sz w:val="24"/>
              </w:rPr>
              <w:t>以下，塔里木和甘西地区在</w:t>
            </w:r>
            <w:r w:rsidRPr="00DB3C7C">
              <w:rPr>
                <w:rFonts w:hint="eastAsia"/>
                <w:sz w:val="24"/>
              </w:rPr>
              <w:t xml:space="preserve">0.05 </w:t>
            </w:r>
            <w:r w:rsidRPr="00DB3C7C">
              <w:rPr>
                <w:rFonts w:hint="eastAsia"/>
                <w:sz w:val="24"/>
              </w:rPr>
              <w:t>以下，路基干燥，流砂地面易造成车辙下陷。公路通过绿洲时，地下水位高，易造成路基松软和翻浆。路线通过较易，用地问题不大，标准可适当提高</w:t>
            </w:r>
          </w:p>
        </w:tc>
      </w:tr>
      <w:tr w:rsidR="00AA4F4B" w:rsidRPr="00DB3C7C">
        <w:tc>
          <w:tcPr>
            <w:tcW w:w="1728" w:type="dxa"/>
          </w:tcPr>
          <w:p w:rsidR="00AA4F4B" w:rsidRPr="00DB3C7C" w:rsidRDefault="00486F42" w:rsidP="00486F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阿尔泰山地冻土区</w:t>
            </w:r>
          </w:p>
        </w:tc>
        <w:tc>
          <w:tcPr>
            <w:tcW w:w="2700" w:type="dxa"/>
          </w:tcPr>
          <w:p w:rsidR="00AA4F4B" w:rsidRPr="00DB3C7C" w:rsidRDefault="00256A31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雪害、冻胀</w:t>
            </w:r>
          </w:p>
        </w:tc>
        <w:tc>
          <w:tcPr>
            <w:tcW w:w="9034" w:type="dxa"/>
          </w:tcPr>
          <w:p w:rsidR="00AA4F4B" w:rsidRPr="00DB3C7C" w:rsidRDefault="00256A31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分布有岛状和连续的多年冻土</w:t>
            </w:r>
            <w:r w:rsidRPr="00DB3C7C">
              <w:rPr>
                <w:rFonts w:hint="eastAsia"/>
                <w:sz w:val="24"/>
              </w:rPr>
              <w:t xml:space="preserve"> </w:t>
            </w:r>
            <w:r w:rsidRPr="00DB3C7C">
              <w:rPr>
                <w:rFonts w:hint="eastAsia"/>
                <w:sz w:val="24"/>
              </w:rPr>
              <w:t>和季节冻土，需采取相应的工程措施。冬季雪害，影响车辆通行</w:t>
            </w:r>
          </w:p>
        </w:tc>
      </w:tr>
      <w:tr w:rsidR="00AA4F4B" w:rsidRPr="00DB3C7C">
        <w:tc>
          <w:tcPr>
            <w:tcW w:w="1728" w:type="dxa"/>
          </w:tcPr>
          <w:p w:rsidR="00AA4F4B" w:rsidRPr="00DB3C7C" w:rsidRDefault="00486F42" w:rsidP="00486F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4</w:t>
            </w:r>
            <w:r w:rsidRPr="00DB3C7C">
              <w:rPr>
                <w:rFonts w:hint="eastAsia"/>
                <w:sz w:val="24"/>
              </w:rPr>
              <w:t>天山—界山山地区</w:t>
            </w:r>
          </w:p>
        </w:tc>
        <w:tc>
          <w:tcPr>
            <w:tcW w:w="2700" w:type="dxa"/>
          </w:tcPr>
          <w:p w:rsidR="00AA4F4B" w:rsidRPr="00DB3C7C" w:rsidRDefault="00FC300A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现代冰川、风害、雪害、泥石流</w:t>
            </w:r>
          </w:p>
        </w:tc>
        <w:tc>
          <w:tcPr>
            <w:tcW w:w="9034" w:type="dxa"/>
          </w:tcPr>
          <w:p w:rsidR="00AA4F4B" w:rsidRPr="00DB3C7C" w:rsidRDefault="00FC300A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地势高峻，气候具有垂直差异性，隘口峡谷较多，公路由隘口通过，但隘口多为风口，影响行车。高山有现代冰川，冬季风吹雪堵塞公路</w:t>
            </w:r>
          </w:p>
        </w:tc>
      </w:tr>
      <w:tr w:rsidR="00AA4F4B" w:rsidRPr="00DB3C7C">
        <w:tc>
          <w:tcPr>
            <w:tcW w:w="1728" w:type="dxa"/>
          </w:tcPr>
          <w:p w:rsidR="00AA4F4B" w:rsidRPr="00DB3C7C" w:rsidRDefault="00486F42" w:rsidP="00486F42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a"/>
              </w:smartTagPr>
              <w:r w:rsidRPr="00DB3C7C">
                <w:rPr>
                  <w:rFonts w:hint="eastAsia"/>
                  <w:sz w:val="24"/>
                </w:rPr>
                <w:t>4a</w:t>
              </w:r>
            </w:smartTag>
            <w:r w:rsidRPr="00DB3C7C">
              <w:rPr>
                <w:rFonts w:hint="eastAsia"/>
                <w:sz w:val="24"/>
              </w:rPr>
              <w:t>塔城副区</w:t>
            </w:r>
          </w:p>
        </w:tc>
        <w:tc>
          <w:tcPr>
            <w:tcW w:w="2700" w:type="dxa"/>
          </w:tcPr>
          <w:p w:rsidR="00AA4F4B" w:rsidRPr="00DB3C7C" w:rsidRDefault="00FC300A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翻浆、雪害</w:t>
            </w:r>
          </w:p>
        </w:tc>
        <w:tc>
          <w:tcPr>
            <w:tcW w:w="9034" w:type="dxa"/>
          </w:tcPr>
          <w:p w:rsidR="00AA4F4B" w:rsidRPr="00DB3C7C" w:rsidRDefault="00FC300A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河谷灌区冻胀翻浆较重，冬季雪害较严重</w:t>
            </w:r>
          </w:p>
        </w:tc>
      </w:tr>
      <w:tr w:rsidR="00AA4F4B" w:rsidRPr="00DB3C7C">
        <w:tc>
          <w:tcPr>
            <w:tcW w:w="1728" w:type="dxa"/>
          </w:tcPr>
          <w:p w:rsidR="00AA4F4B" w:rsidRPr="00DB3C7C" w:rsidRDefault="00486F42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Ⅵ</w:t>
            </w:r>
            <w:r w:rsidRPr="00DB3C7C">
              <w:rPr>
                <w:rFonts w:hint="eastAsia"/>
                <w:sz w:val="24"/>
              </w:rPr>
              <w:t>4b</w:t>
            </w:r>
            <w:r w:rsidRPr="00DB3C7C">
              <w:rPr>
                <w:rFonts w:hint="eastAsia"/>
                <w:sz w:val="24"/>
              </w:rPr>
              <w:t>伊犁河谷副区</w:t>
            </w:r>
          </w:p>
        </w:tc>
        <w:tc>
          <w:tcPr>
            <w:tcW w:w="2700" w:type="dxa"/>
          </w:tcPr>
          <w:p w:rsidR="00AA4F4B" w:rsidRPr="00DB3C7C" w:rsidRDefault="00FC300A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翻浆、扬尘</w:t>
            </w:r>
          </w:p>
        </w:tc>
        <w:tc>
          <w:tcPr>
            <w:tcW w:w="9034" w:type="dxa"/>
          </w:tcPr>
          <w:p w:rsidR="00AA4F4B" w:rsidRPr="00DB3C7C" w:rsidRDefault="00FC300A" w:rsidP="00486F42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灌区地下水位高，路基稳定性差。春季易翻浆。草原地区路线通过条件良好</w:t>
            </w:r>
          </w:p>
        </w:tc>
      </w:tr>
    </w:tbl>
    <w:p w:rsidR="00AA4F4B" w:rsidRDefault="00AA4F4B" w:rsidP="007B22E4">
      <w:pPr>
        <w:rPr>
          <w:rFonts w:hint="eastAsia"/>
          <w:szCs w:val="21"/>
        </w:rPr>
      </w:pPr>
    </w:p>
    <w:p w:rsidR="00BE7EFE" w:rsidRPr="00144C9E" w:rsidRDefault="00BE7EFE" w:rsidP="00144C9E">
      <w:pPr>
        <w:numPr>
          <w:ilvl w:val="0"/>
          <w:numId w:val="5"/>
        </w:numPr>
        <w:jc w:val="center"/>
        <w:rPr>
          <w:rFonts w:hint="eastAsia"/>
          <w:b/>
          <w:sz w:val="28"/>
          <w:szCs w:val="28"/>
        </w:rPr>
      </w:pPr>
      <w:r w:rsidRPr="00144C9E">
        <w:rPr>
          <w:rFonts w:hint="eastAsia"/>
          <w:b/>
          <w:sz w:val="28"/>
          <w:szCs w:val="28"/>
        </w:rPr>
        <w:t>青藏高寒区中各二级区自然条件对公路工程的影响</w:t>
      </w:r>
    </w:p>
    <w:tbl>
      <w:tblPr>
        <w:tblStyle w:val="a4"/>
        <w:tblW w:w="0" w:type="auto"/>
        <w:tblLook w:val="01E0"/>
      </w:tblPr>
      <w:tblGrid>
        <w:gridCol w:w="1908"/>
        <w:gridCol w:w="2520"/>
        <w:gridCol w:w="9034"/>
      </w:tblGrid>
      <w:tr w:rsidR="00BE7EFE" w:rsidRPr="00DB3C7C">
        <w:tc>
          <w:tcPr>
            <w:tcW w:w="1908" w:type="dxa"/>
          </w:tcPr>
          <w:p w:rsidR="00BE7EFE" w:rsidRPr="00DB3C7C" w:rsidRDefault="00BE7EFE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二级区名</w:t>
            </w:r>
          </w:p>
          <w:p w:rsidR="00BE7EFE" w:rsidRPr="00DB3C7C" w:rsidRDefault="00BE7EFE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（包括副区）</w:t>
            </w:r>
          </w:p>
        </w:tc>
        <w:tc>
          <w:tcPr>
            <w:tcW w:w="2520" w:type="dxa"/>
          </w:tcPr>
          <w:p w:rsidR="00BE7EFE" w:rsidRPr="00DB3C7C" w:rsidRDefault="00BE7EFE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主要自然病害</w:t>
            </w:r>
          </w:p>
        </w:tc>
        <w:tc>
          <w:tcPr>
            <w:tcW w:w="9034" w:type="dxa"/>
          </w:tcPr>
          <w:p w:rsidR="00BE7EFE" w:rsidRPr="00DB3C7C" w:rsidRDefault="00BE7EFE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自然条件对公路工程的影响</w:t>
            </w:r>
          </w:p>
        </w:tc>
      </w:tr>
      <w:tr w:rsidR="00BE7EFE" w:rsidRPr="00DB3C7C">
        <w:tc>
          <w:tcPr>
            <w:tcW w:w="1908" w:type="dxa"/>
          </w:tcPr>
          <w:p w:rsidR="00BE7EFE" w:rsidRPr="00DB3C7C" w:rsidRDefault="00BE7EFE" w:rsidP="00E000AF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1</w:t>
            </w:r>
            <w:r w:rsidRPr="00DB3C7C">
              <w:rPr>
                <w:rFonts w:hint="eastAsia"/>
                <w:sz w:val="24"/>
              </w:rPr>
              <w:t>祁连——昆仑山地区</w:t>
            </w:r>
          </w:p>
        </w:tc>
        <w:tc>
          <w:tcPr>
            <w:tcW w:w="2520" w:type="dxa"/>
          </w:tcPr>
          <w:p w:rsidR="00BE7EFE" w:rsidRPr="00DB3C7C" w:rsidRDefault="00BE7EFE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现代冰川、泥石流、地震</w:t>
            </w:r>
          </w:p>
        </w:tc>
        <w:tc>
          <w:tcPr>
            <w:tcW w:w="9034" w:type="dxa"/>
          </w:tcPr>
          <w:p w:rsidR="00BE7EFE" w:rsidRPr="00DB3C7C" w:rsidRDefault="00BE7EFE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高山属多年冻土区，有现代冰川</w:t>
            </w:r>
            <w:r w:rsidR="00385AD6" w:rsidRPr="00DB3C7C">
              <w:rPr>
                <w:rFonts w:hint="eastAsia"/>
                <w:sz w:val="24"/>
              </w:rPr>
              <w:t>和</w:t>
            </w:r>
            <w:r w:rsidRPr="00DB3C7C">
              <w:rPr>
                <w:rFonts w:hint="eastAsia"/>
                <w:sz w:val="24"/>
              </w:rPr>
              <w:t>风吹雪及其它病害，南北越岭线通过条件困难</w:t>
            </w:r>
          </w:p>
        </w:tc>
      </w:tr>
      <w:tr w:rsidR="00BE7EFE" w:rsidRPr="00DB3C7C">
        <w:tc>
          <w:tcPr>
            <w:tcW w:w="1908" w:type="dxa"/>
          </w:tcPr>
          <w:p w:rsidR="00BE7EFE" w:rsidRPr="00DB3C7C" w:rsidRDefault="00BE7EFE" w:rsidP="00E000AF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2</w:t>
            </w:r>
            <w:r w:rsidRPr="00DB3C7C">
              <w:rPr>
                <w:rFonts w:hint="eastAsia"/>
                <w:sz w:val="24"/>
              </w:rPr>
              <w:t>柴达木荒漠区</w:t>
            </w:r>
          </w:p>
        </w:tc>
        <w:tc>
          <w:tcPr>
            <w:tcW w:w="2520" w:type="dxa"/>
          </w:tcPr>
          <w:p w:rsidR="00BE7EFE" w:rsidRPr="00DB3C7C" w:rsidRDefault="00385AD6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风沙、盐碱、盐盖</w:t>
            </w:r>
          </w:p>
        </w:tc>
        <w:tc>
          <w:tcPr>
            <w:tcW w:w="9034" w:type="dxa"/>
          </w:tcPr>
          <w:p w:rsidR="00BE7EFE" w:rsidRPr="00DB3C7C" w:rsidRDefault="00385AD6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气候干旱，路基强度高。碱湖分布广泛，含氯化盐的盐块可作路面材料</w:t>
            </w:r>
          </w:p>
        </w:tc>
      </w:tr>
      <w:tr w:rsidR="00BE7EFE" w:rsidRPr="00DB3C7C">
        <w:tc>
          <w:tcPr>
            <w:tcW w:w="1908" w:type="dxa"/>
          </w:tcPr>
          <w:p w:rsidR="00BE7EFE" w:rsidRPr="00DB3C7C" w:rsidRDefault="00BE7EFE" w:rsidP="00E000AF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河源山原草甸区</w:t>
            </w:r>
          </w:p>
        </w:tc>
        <w:tc>
          <w:tcPr>
            <w:tcW w:w="2520" w:type="dxa"/>
          </w:tcPr>
          <w:p w:rsidR="00BE7EFE" w:rsidRPr="00DB3C7C" w:rsidRDefault="00385AD6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雪害、冻胀、热溶、热溶湖、塘、冰锥、冰丘、泥石流</w:t>
            </w:r>
          </w:p>
        </w:tc>
        <w:tc>
          <w:tcPr>
            <w:tcW w:w="9034" w:type="dxa"/>
          </w:tcPr>
          <w:p w:rsidR="00BE7EFE" w:rsidRPr="00DB3C7C" w:rsidRDefault="00385AD6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有岛状多年冻土、季节冻土和沮洳地分布，与冰冻和热融有关的病害普遍。除路基路面结构设计不应破坏冻土上的覆盖层外，其取土距离，也应离路堤坡脚至少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 w:rsidRPr="00DB3C7C">
                <w:rPr>
                  <w:rFonts w:hint="eastAsia"/>
                  <w:sz w:val="24"/>
                </w:rPr>
                <w:t>10m</w:t>
              </w:r>
            </w:smartTag>
            <w:r w:rsidRPr="00DB3C7C">
              <w:rPr>
                <w:rFonts w:hint="eastAsia"/>
                <w:sz w:val="24"/>
              </w:rPr>
              <w:t>以外，湿草地不利于公路通过，公路修建和营运费用较高</w:t>
            </w:r>
          </w:p>
        </w:tc>
      </w:tr>
      <w:tr w:rsidR="00BE7EFE" w:rsidRPr="00DB3C7C">
        <w:tc>
          <w:tcPr>
            <w:tcW w:w="1908" w:type="dxa"/>
          </w:tcPr>
          <w:p w:rsidR="00BE7EFE" w:rsidRPr="00DB3C7C" w:rsidRDefault="00BE7EFE" w:rsidP="00E000AF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4</w:t>
            </w:r>
            <w:r w:rsidRPr="00DB3C7C">
              <w:rPr>
                <w:rFonts w:hint="eastAsia"/>
                <w:sz w:val="24"/>
              </w:rPr>
              <w:t>羌塘高原冻土区</w:t>
            </w:r>
          </w:p>
        </w:tc>
        <w:tc>
          <w:tcPr>
            <w:tcW w:w="2520" w:type="dxa"/>
          </w:tcPr>
          <w:p w:rsidR="00BE7EFE" w:rsidRPr="00DB3C7C" w:rsidRDefault="00385AD6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现代冰川、雪害、冻胀</w:t>
            </w:r>
          </w:p>
        </w:tc>
        <w:tc>
          <w:tcPr>
            <w:tcW w:w="9034" w:type="dxa"/>
          </w:tcPr>
          <w:p w:rsidR="00BE7EFE" w:rsidRPr="00DB3C7C" w:rsidRDefault="00722028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多年冻土是公路修建中的主要问题，要注意防治热溶滑坍、泥流、沉陷、公路翻浆及冻胀。除取土限制同Ⅶ</w:t>
            </w:r>
            <w:r w:rsidRPr="00DB3C7C">
              <w:rPr>
                <w:rFonts w:hint="eastAsia"/>
                <w:sz w:val="24"/>
              </w:rPr>
              <w:t>3</w:t>
            </w:r>
            <w:r w:rsidRPr="00DB3C7C">
              <w:rPr>
                <w:rFonts w:hint="eastAsia"/>
                <w:sz w:val="24"/>
              </w:rPr>
              <w:t>，区外，本区高原上气压低，气候严寒，在纵坡设计应尽量采用小于</w:t>
            </w:r>
            <w:r w:rsidRPr="00DB3C7C">
              <w:rPr>
                <w:rFonts w:hint="eastAsia"/>
                <w:sz w:val="24"/>
              </w:rPr>
              <w:t>5%</w:t>
            </w:r>
            <w:r w:rsidRPr="00DB3C7C">
              <w:rPr>
                <w:rFonts w:hint="eastAsia"/>
                <w:sz w:val="24"/>
              </w:rPr>
              <w:t>以下坡度为宜，以免公路修建营运均带来较大困难，费用较高</w:t>
            </w:r>
          </w:p>
        </w:tc>
      </w:tr>
      <w:tr w:rsidR="00BE7EFE" w:rsidRPr="00DB3C7C">
        <w:tc>
          <w:tcPr>
            <w:tcW w:w="1908" w:type="dxa"/>
          </w:tcPr>
          <w:p w:rsidR="00BE7EFE" w:rsidRPr="00DB3C7C" w:rsidRDefault="00BE7EFE" w:rsidP="00E000AF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5</w:t>
            </w:r>
            <w:r w:rsidRPr="00DB3C7C">
              <w:rPr>
                <w:rFonts w:hint="eastAsia"/>
                <w:sz w:val="24"/>
              </w:rPr>
              <w:t>川藏高山峡谷区</w:t>
            </w:r>
          </w:p>
        </w:tc>
        <w:tc>
          <w:tcPr>
            <w:tcW w:w="2520" w:type="dxa"/>
          </w:tcPr>
          <w:p w:rsidR="00BE7EFE" w:rsidRPr="00DB3C7C" w:rsidRDefault="00722028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海拔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0"/>
                <w:attr w:name="UnitName" w:val="m"/>
              </w:smartTagPr>
              <w:r w:rsidRPr="00DB3C7C">
                <w:rPr>
                  <w:rFonts w:hint="eastAsia"/>
                  <w:sz w:val="24"/>
                </w:rPr>
                <w:t>4000m</w:t>
              </w:r>
            </w:smartTag>
            <w:r w:rsidRPr="00DB3C7C">
              <w:rPr>
                <w:rFonts w:hint="eastAsia"/>
                <w:sz w:val="24"/>
              </w:rPr>
              <w:t>以上冻胀、雪害软土沉陷、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0"/>
                <w:attr w:name="UnitName" w:val="m"/>
              </w:smartTagPr>
              <w:r w:rsidRPr="00DB3C7C">
                <w:rPr>
                  <w:rFonts w:hint="eastAsia"/>
                  <w:sz w:val="24"/>
                </w:rPr>
                <w:t>4000m</w:t>
              </w:r>
            </w:smartTag>
            <w:r w:rsidRPr="00DB3C7C">
              <w:rPr>
                <w:rFonts w:hint="eastAsia"/>
                <w:sz w:val="24"/>
              </w:rPr>
              <w:t>以下泥石流、崩塌、地震</w:t>
            </w:r>
          </w:p>
        </w:tc>
        <w:tc>
          <w:tcPr>
            <w:tcW w:w="9034" w:type="dxa"/>
          </w:tcPr>
          <w:p w:rsidR="00BE7EFE" w:rsidRPr="00DB3C7C" w:rsidRDefault="00722028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地形切割深度大，为强震区，潮湿系数在</w:t>
            </w:r>
            <w:r w:rsidRPr="00DB3C7C">
              <w:rPr>
                <w:rFonts w:hint="eastAsia"/>
                <w:sz w:val="24"/>
              </w:rPr>
              <w:t>1.0</w:t>
            </w:r>
            <w:r w:rsidRPr="00DB3C7C">
              <w:rPr>
                <w:rFonts w:hint="eastAsia"/>
                <w:sz w:val="24"/>
              </w:rPr>
              <w:t>以上，且有暴雨，是我国公路自然病害最严重地区，暴雨和冰川型泥石流、塌方、雪崩都对公路修建养护带来危害，东西向越岭线土石方工程量大</w:t>
            </w:r>
          </w:p>
        </w:tc>
      </w:tr>
      <w:tr w:rsidR="00BE7EFE" w:rsidRPr="00DB3C7C">
        <w:tc>
          <w:tcPr>
            <w:tcW w:w="1908" w:type="dxa"/>
          </w:tcPr>
          <w:p w:rsidR="00BE7EFE" w:rsidRPr="00DB3C7C" w:rsidRDefault="00BE7EFE" w:rsidP="00E000AF">
            <w:pPr>
              <w:rPr>
                <w:rFonts w:ascii="宋体" w:hAnsi="宋体" w:cs="宋体"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r w:rsidRPr="00DB3C7C">
              <w:rPr>
                <w:rFonts w:hint="eastAsia"/>
                <w:sz w:val="24"/>
              </w:rPr>
              <w:t>6</w:t>
            </w:r>
            <w:r w:rsidRPr="00DB3C7C">
              <w:rPr>
                <w:rFonts w:hint="eastAsia"/>
                <w:sz w:val="24"/>
              </w:rPr>
              <w:t>藏南高山台地区</w:t>
            </w:r>
          </w:p>
        </w:tc>
        <w:tc>
          <w:tcPr>
            <w:tcW w:w="2520" w:type="dxa"/>
          </w:tcPr>
          <w:p w:rsidR="00BE7EFE" w:rsidRPr="00DB3C7C" w:rsidRDefault="00722028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现代冰川、雪害、崩塌、泥石流、地震</w:t>
            </w:r>
          </w:p>
        </w:tc>
        <w:tc>
          <w:tcPr>
            <w:tcW w:w="9034" w:type="dxa"/>
          </w:tcPr>
          <w:p w:rsidR="00BE7EFE" w:rsidRPr="00DB3C7C" w:rsidRDefault="00722028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高山地区出隘口外，路线通过</w:t>
            </w:r>
            <w:r w:rsidR="00E000AF" w:rsidRPr="00DB3C7C">
              <w:rPr>
                <w:rFonts w:hint="eastAsia"/>
                <w:sz w:val="24"/>
              </w:rPr>
              <w:t>条件困难，有哦现代冰川、雪崩、泥石流等病害，中间的高台地路线通过条件较好。西部地区因干燥，有风砂，有时妨碍行车</w:t>
            </w:r>
          </w:p>
        </w:tc>
      </w:tr>
      <w:tr w:rsidR="00BE7EFE" w:rsidRPr="00DB3C7C">
        <w:tc>
          <w:tcPr>
            <w:tcW w:w="1908" w:type="dxa"/>
          </w:tcPr>
          <w:p w:rsidR="00BE7EFE" w:rsidRPr="00DB3C7C" w:rsidRDefault="00BE7EFE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Ⅶ</w:t>
            </w:r>
            <w:smartTag w:uri="urn:schemas-microsoft-com:office:smarttags" w:element="chmetcnv">
              <w:smartTagPr>
                <w:attr w:name="UnitName" w:val="a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B3C7C">
                <w:rPr>
                  <w:rFonts w:hint="eastAsia"/>
                  <w:sz w:val="24"/>
                </w:rPr>
                <w:t>6a</w:t>
              </w:r>
            </w:smartTag>
            <w:r w:rsidRPr="00DB3C7C">
              <w:rPr>
                <w:rFonts w:hint="eastAsia"/>
                <w:sz w:val="24"/>
              </w:rPr>
              <w:t>拉萨副区</w:t>
            </w:r>
          </w:p>
        </w:tc>
        <w:tc>
          <w:tcPr>
            <w:tcW w:w="2520" w:type="dxa"/>
          </w:tcPr>
          <w:p w:rsidR="00BE7EFE" w:rsidRPr="00DB3C7C" w:rsidRDefault="00E000AF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现代冰川、雪害、崩塌、泥石流、地震</w:t>
            </w:r>
          </w:p>
        </w:tc>
        <w:tc>
          <w:tcPr>
            <w:tcW w:w="9034" w:type="dxa"/>
          </w:tcPr>
          <w:p w:rsidR="00BE7EFE" w:rsidRPr="00DB3C7C" w:rsidRDefault="00E000AF" w:rsidP="00E000AF">
            <w:pPr>
              <w:rPr>
                <w:rFonts w:hint="eastAsia"/>
                <w:sz w:val="24"/>
              </w:rPr>
            </w:pPr>
            <w:r w:rsidRPr="00DB3C7C">
              <w:rPr>
                <w:rFonts w:hint="eastAsia"/>
                <w:sz w:val="24"/>
              </w:rPr>
              <w:t>较湿润，路基排水条件尚好，但山区病害严重，路面材料不缺乏。路线标准可适当提高，公路用地问题不大</w:t>
            </w:r>
          </w:p>
        </w:tc>
      </w:tr>
    </w:tbl>
    <w:p w:rsidR="00BE7EFE" w:rsidRDefault="00BE7EFE" w:rsidP="007B22E4">
      <w:pPr>
        <w:rPr>
          <w:rFonts w:hint="eastAsia"/>
          <w:szCs w:val="21"/>
        </w:rPr>
      </w:pPr>
    </w:p>
    <w:p w:rsidR="00BE7EFE" w:rsidRDefault="00BE7EFE" w:rsidP="007B22E4">
      <w:pPr>
        <w:rPr>
          <w:rFonts w:hint="eastAsia"/>
          <w:szCs w:val="21"/>
        </w:rPr>
      </w:pPr>
    </w:p>
    <w:p w:rsidR="00BE7EFE" w:rsidRDefault="00BE7EFE" w:rsidP="007B22E4">
      <w:pPr>
        <w:rPr>
          <w:rFonts w:hint="eastAsia"/>
          <w:szCs w:val="21"/>
        </w:rPr>
      </w:pPr>
    </w:p>
    <w:sectPr w:rsidR="00BE7EFE" w:rsidSect="00676E8A">
      <w:headerReference w:type="default" r:id="rId81"/>
      <w:footerReference w:type="even" r:id="rId82"/>
      <w:footerReference w:type="default" r:id="rId83"/>
      <w:pgSz w:w="16840" w:h="23814" w:code="8"/>
      <w:pgMar w:top="1440" w:right="1797" w:bottom="1440" w:left="1797" w:header="851" w:footer="992" w:gutter="0"/>
      <w:pgNumType w:start="1" w:chapStyle="2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3C7" w:rsidRDefault="000653C7">
      <w:r>
        <w:separator/>
      </w:r>
    </w:p>
  </w:endnote>
  <w:endnote w:type="continuationSeparator" w:id="0">
    <w:p w:rsidR="000653C7" w:rsidRDefault="00065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8A" w:rsidRDefault="00676E8A" w:rsidP="00676E8A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76E8A" w:rsidRDefault="00676E8A" w:rsidP="00676E8A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8A" w:rsidRPr="00676E8A" w:rsidRDefault="00676E8A" w:rsidP="00676E8A">
    <w:pPr>
      <w:pStyle w:val="aa"/>
      <w:framePr w:wrap="around" w:vAnchor="text" w:hAnchor="margin" w:xAlign="center" w:y="1"/>
      <w:rPr>
        <w:rStyle w:val="ab"/>
        <w:sz w:val="24"/>
        <w:szCs w:val="24"/>
      </w:rPr>
    </w:pPr>
    <w:r w:rsidRPr="00676E8A">
      <w:rPr>
        <w:rStyle w:val="ab"/>
        <w:sz w:val="24"/>
        <w:szCs w:val="24"/>
      </w:rPr>
      <w:fldChar w:fldCharType="begin"/>
    </w:r>
    <w:r w:rsidRPr="00676E8A">
      <w:rPr>
        <w:rStyle w:val="ab"/>
        <w:sz w:val="24"/>
        <w:szCs w:val="24"/>
      </w:rPr>
      <w:instrText xml:space="preserve">PAGE  </w:instrText>
    </w:r>
    <w:r w:rsidRPr="00676E8A">
      <w:rPr>
        <w:rStyle w:val="ab"/>
        <w:sz w:val="24"/>
        <w:szCs w:val="24"/>
      </w:rPr>
      <w:fldChar w:fldCharType="separate"/>
    </w:r>
    <w:r w:rsidR="00993C31">
      <w:rPr>
        <w:rStyle w:val="ab"/>
        <w:noProof/>
        <w:sz w:val="24"/>
        <w:szCs w:val="24"/>
      </w:rPr>
      <w:t>1</w:t>
    </w:r>
    <w:r w:rsidRPr="00676E8A">
      <w:rPr>
        <w:rStyle w:val="ab"/>
        <w:sz w:val="24"/>
        <w:szCs w:val="24"/>
      </w:rPr>
      <w:fldChar w:fldCharType="end"/>
    </w:r>
  </w:p>
  <w:p w:rsidR="00676E8A" w:rsidRDefault="00676E8A" w:rsidP="00676E8A">
    <w:pPr>
      <w:pStyle w:val="aa"/>
      <w:ind w:right="360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3C7" w:rsidRDefault="000653C7">
      <w:r>
        <w:separator/>
      </w:r>
    </w:p>
  </w:footnote>
  <w:footnote w:type="continuationSeparator" w:id="0">
    <w:p w:rsidR="000653C7" w:rsidRDefault="00065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296" w:rsidRPr="00676E8A" w:rsidRDefault="00676E8A">
    <w:pPr>
      <w:pStyle w:val="a9"/>
      <w:rPr>
        <w:sz w:val="28"/>
        <w:szCs w:val="28"/>
      </w:rPr>
    </w:pPr>
    <w:r w:rsidRPr="00676E8A">
      <w:rPr>
        <w:rFonts w:hint="eastAsia"/>
        <w:sz w:val="28"/>
        <w:szCs w:val="28"/>
      </w:rPr>
      <w:t>中华人民共和国交通部标准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1A9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">
    <w:nsid w:val="18721104"/>
    <w:multiLevelType w:val="hybridMultilevel"/>
    <w:tmpl w:val="C79EAD8A"/>
    <w:lvl w:ilvl="0" w:tplc="0C6AA3FE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2">
    <w:nsid w:val="28F21633"/>
    <w:multiLevelType w:val="multilevel"/>
    <w:tmpl w:val="A67AFE82"/>
    <w:lvl w:ilvl="0">
      <w:start w:val="3"/>
      <w:numFmt w:val="decimal"/>
      <w:lvlText w:val="第%1.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1">
      <w:numFmt w:val="decimal"/>
      <w:lvlText w:val="第%1.%2."/>
      <w:lvlJc w:val="left"/>
      <w:pPr>
        <w:tabs>
          <w:tab w:val="num" w:pos="2040"/>
        </w:tabs>
        <w:ind w:left="2040" w:hanging="1830"/>
      </w:pPr>
      <w:rPr>
        <w:rFonts w:hint="default"/>
      </w:rPr>
    </w:lvl>
    <w:lvl w:ilvl="2">
      <w:start w:val="2"/>
      <w:numFmt w:val="decimal"/>
      <w:lvlText w:val="第%1.%2.%3条"/>
      <w:lvlJc w:val="left"/>
      <w:pPr>
        <w:tabs>
          <w:tab w:val="num" w:pos="2250"/>
        </w:tabs>
        <w:ind w:left="2250" w:hanging="1830"/>
      </w:pPr>
      <w:rPr>
        <w:rFonts w:hint="default"/>
      </w:rPr>
    </w:lvl>
    <w:lvl w:ilvl="3">
      <w:start w:val="1"/>
      <w:numFmt w:val="decimal"/>
      <w:lvlText w:val="第%1.%2.%3条%4."/>
      <w:lvlJc w:val="left"/>
      <w:pPr>
        <w:tabs>
          <w:tab w:val="num" w:pos="2460"/>
        </w:tabs>
        <w:ind w:left="2460" w:hanging="1830"/>
      </w:pPr>
      <w:rPr>
        <w:rFonts w:hint="default"/>
      </w:rPr>
    </w:lvl>
    <w:lvl w:ilvl="4">
      <w:start w:val="1"/>
      <w:numFmt w:val="decimal"/>
      <w:lvlText w:val="第%1.%2.%3条%4.%5."/>
      <w:lvlJc w:val="left"/>
      <w:pPr>
        <w:tabs>
          <w:tab w:val="num" w:pos="3000"/>
        </w:tabs>
        <w:ind w:left="3000" w:hanging="2160"/>
      </w:pPr>
      <w:rPr>
        <w:rFonts w:hint="default"/>
      </w:rPr>
    </w:lvl>
    <w:lvl w:ilvl="5">
      <w:start w:val="1"/>
      <w:numFmt w:val="decimal"/>
      <w:lvlText w:val="第%1.%2.%3条%4.%5.%6."/>
      <w:lvlJc w:val="left"/>
      <w:pPr>
        <w:tabs>
          <w:tab w:val="num" w:pos="3210"/>
        </w:tabs>
        <w:ind w:left="3210" w:hanging="2160"/>
      </w:pPr>
      <w:rPr>
        <w:rFonts w:hint="default"/>
      </w:rPr>
    </w:lvl>
    <w:lvl w:ilvl="6">
      <w:start w:val="1"/>
      <w:numFmt w:val="decimal"/>
      <w:lvlText w:val="第%1.%2.%3条%4.%5.%6.%7."/>
      <w:lvlJc w:val="left"/>
      <w:pPr>
        <w:tabs>
          <w:tab w:val="num" w:pos="3780"/>
        </w:tabs>
        <w:ind w:left="3780" w:hanging="2520"/>
      </w:pPr>
      <w:rPr>
        <w:rFonts w:hint="default"/>
      </w:rPr>
    </w:lvl>
    <w:lvl w:ilvl="7">
      <w:start w:val="1"/>
      <w:numFmt w:val="decimal"/>
      <w:lvlText w:val="第%1.%2.%3条%4.%5.%6.%7.%8."/>
      <w:lvlJc w:val="left"/>
      <w:pPr>
        <w:tabs>
          <w:tab w:val="num" w:pos="4350"/>
        </w:tabs>
        <w:ind w:left="4350" w:hanging="2880"/>
      </w:pPr>
      <w:rPr>
        <w:rFonts w:hint="default"/>
      </w:rPr>
    </w:lvl>
    <w:lvl w:ilvl="8">
      <w:start w:val="1"/>
      <w:numFmt w:val="decimal"/>
      <w:lvlText w:val="第%1.%2.%3条%4.%5.%6.%7.%8.%9."/>
      <w:lvlJc w:val="left"/>
      <w:pPr>
        <w:tabs>
          <w:tab w:val="num" w:pos="4920"/>
        </w:tabs>
        <w:ind w:left="4920" w:hanging="3240"/>
      </w:pPr>
      <w:rPr>
        <w:rFonts w:hint="default"/>
      </w:rPr>
    </w:lvl>
  </w:abstractNum>
  <w:abstractNum w:abstractNumId="3">
    <w:nsid w:val="2B581D1A"/>
    <w:multiLevelType w:val="multilevel"/>
    <w:tmpl w:val="D4D0E376"/>
    <w:lvl w:ilvl="0">
      <w:start w:val="1"/>
      <w:numFmt w:val="decimal"/>
      <w:lvlText w:val="第%1.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"/>
      <w:lvlText w:val="第%1.%2."/>
      <w:lvlJc w:val="left"/>
      <w:pPr>
        <w:tabs>
          <w:tab w:val="num" w:pos="1830"/>
        </w:tabs>
        <w:ind w:left="1830" w:hanging="1545"/>
      </w:pPr>
      <w:rPr>
        <w:rFonts w:hint="default"/>
      </w:rPr>
    </w:lvl>
    <w:lvl w:ilvl="2">
      <w:start w:val="2"/>
      <w:numFmt w:val="decimal"/>
      <w:lvlText w:val="第%1.%2.%3条"/>
      <w:lvlJc w:val="left"/>
      <w:pPr>
        <w:tabs>
          <w:tab w:val="num" w:pos="2115"/>
        </w:tabs>
        <w:ind w:left="2115" w:hanging="1545"/>
      </w:pPr>
      <w:rPr>
        <w:rFonts w:hint="default"/>
      </w:rPr>
    </w:lvl>
    <w:lvl w:ilvl="3">
      <w:start w:val="1"/>
      <w:numFmt w:val="decimal"/>
      <w:lvlText w:val="第%1.%2.%3条%4."/>
      <w:lvlJc w:val="left"/>
      <w:pPr>
        <w:tabs>
          <w:tab w:val="num" w:pos="2400"/>
        </w:tabs>
        <w:ind w:left="2400" w:hanging="1545"/>
      </w:pPr>
      <w:rPr>
        <w:rFonts w:hint="default"/>
      </w:rPr>
    </w:lvl>
    <w:lvl w:ilvl="4">
      <w:start w:val="1"/>
      <w:numFmt w:val="decimal"/>
      <w:lvlText w:val="第%1.%2.%3条%4.%5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5">
      <w:start w:val="1"/>
      <w:numFmt w:val="decimal"/>
      <w:lvlText w:val="第%1.%2.%3条%4.%5.%6."/>
      <w:lvlJc w:val="left"/>
      <w:pPr>
        <w:tabs>
          <w:tab w:val="num" w:pos="3225"/>
        </w:tabs>
        <w:ind w:left="3225" w:hanging="1800"/>
      </w:pPr>
      <w:rPr>
        <w:rFonts w:hint="default"/>
      </w:rPr>
    </w:lvl>
    <w:lvl w:ilvl="6">
      <w:start w:val="1"/>
      <w:numFmt w:val="decimal"/>
      <w:lvlText w:val="第%1.%2.%3条%4.%5.%6.%7."/>
      <w:lvlJc w:val="left"/>
      <w:pPr>
        <w:tabs>
          <w:tab w:val="num" w:pos="3870"/>
        </w:tabs>
        <w:ind w:left="3870" w:hanging="2160"/>
      </w:pPr>
      <w:rPr>
        <w:rFonts w:hint="default"/>
      </w:rPr>
    </w:lvl>
    <w:lvl w:ilvl="7">
      <w:start w:val="1"/>
      <w:numFmt w:val="decimal"/>
      <w:lvlText w:val="第%1.%2.%3条%4.%5.%6.%7.%8."/>
      <w:lvlJc w:val="left"/>
      <w:pPr>
        <w:tabs>
          <w:tab w:val="num" w:pos="4515"/>
        </w:tabs>
        <w:ind w:left="4515" w:hanging="2520"/>
      </w:pPr>
      <w:rPr>
        <w:rFonts w:hint="default"/>
      </w:rPr>
    </w:lvl>
    <w:lvl w:ilvl="8">
      <w:start w:val="1"/>
      <w:numFmt w:val="decimal"/>
      <w:lvlText w:val="第%1.%2.%3条%4.%5.%6.%7.%8.%9."/>
      <w:lvlJc w:val="left"/>
      <w:pPr>
        <w:tabs>
          <w:tab w:val="num" w:pos="4800"/>
        </w:tabs>
        <w:ind w:left="4800" w:hanging="2520"/>
      </w:pPr>
      <w:rPr>
        <w:rFonts w:hint="default"/>
      </w:rPr>
    </w:lvl>
  </w:abstractNum>
  <w:abstractNum w:abstractNumId="4">
    <w:nsid w:val="5CC12075"/>
    <w:multiLevelType w:val="multilevel"/>
    <w:tmpl w:val="CF848C98"/>
    <w:lvl w:ilvl="0">
      <w:start w:val="2"/>
      <w:numFmt w:val="decimal"/>
      <w:lvlText w:val="第%1.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numFmt w:val="decimal"/>
      <w:lvlText w:val="第%1.%2."/>
      <w:lvlJc w:val="left"/>
      <w:pPr>
        <w:tabs>
          <w:tab w:val="num" w:pos="1975"/>
        </w:tabs>
        <w:ind w:left="1975" w:hanging="1695"/>
      </w:pPr>
      <w:rPr>
        <w:rFonts w:hint="default"/>
      </w:rPr>
    </w:lvl>
    <w:lvl w:ilvl="2">
      <w:start w:val="2"/>
      <w:numFmt w:val="decimal"/>
      <w:lvlText w:val="第%1.%2.%3条"/>
      <w:lvlJc w:val="left"/>
      <w:pPr>
        <w:tabs>
          <w:tab w:val="num" w:pos="2255"/>
        </w:tabs>
        <w:ind w:left="2255" w:hanging="1695"/>
      </w:pPr>
      <w:rPr>
        <w:rFonts w:hint="default"/>
      </w:rPr>
    </w:lvl>
    <w:lvl w:ilvl="3">
      <w:start w:val="1"/>
      <w:numFmt w:val="decimal"/>
      <w:lvlText w:val="第%1.%2.%3条%4."/>
      <w:lvlJc w:val="left"/>
      <w:pPr>
        <w:tabs>
          <w:tab w:val="num" w:pos="2535"/>
        </w:tabs>
        <w:ind w:left="2535" w:hanging="1695"/>
      </w:pPr>
      <w:rPr>
        <w:rFonts w:hint="default"/>
      </w:rPr>
    </w:lvl>
    <w:lvl w:ilvl="4">
      <w:start w:val="1"/>
      <w:numFmt w:val="decimal"/>
      <w:lvlText w:val="第%1.%2.%3条%4.%5."/>
      <w:lvlJc w:val="left"/>
      <w:pPr>
        <w:tabs>
          <w:tab w:val="num" w:pos="2920"/>
        </w:tabs>
        <w:ind w:left="2920" w:hanging="1800"/>
      </w:pPr>
      <w:rPr>
        <w:rFonts w:hint="default"/>
      </w:rPr>
    </w:lvl>
    <w:lvl w:ilvl="5">
      <w:start w:val="1"/>
      <w:numFmt w:val="decimal"/>
      <w:lvlText w:val="第%1.%2.%3条%4.%5.%6."/>
      <w:lvlJc w:val="left"/>
      <w:pPr>
        <w:tabs>
          <w:tab w:val="num" w:pos="3200"/>
        </w:tabs>
        <w:ind w:left="3200" w:hanging="1800"/>
      </w:pPr>
      <w:rPr>
        <w:rFonts w:hint="default"/>
      </w:rPr>
    </w:lvl>
    <w:lvl w:ilvl="6">
      <w:start w:val="1"/>
      <w:numFmt w:val="decimal"/>
      <w:lvlText w:val="第%1.%2.%3条%4.%5.%6.%7."/>
      <w:lvlJc w:val="left"/>
      <w:pPr>
        <w:tabs>
          <w:tab w:val="num" w:pos="3840"/>
        </w:tabs>
        <w:ind w:left="3840" w:hanging="2160"/>
      </w:pPr>
      <w:rPr>
        <w:rFonts w:hint="default"/>
      </w:rPr>
    </w:lvl>
    <w:lvl w:ilvl="7">
      <w:start w:val="1"/>
      <w:numFmt w:val="decimal"/>
      <w:lvlText w:val="第%1.%2.%3条%4.%5.%6.%7.%8."/>
      <w:lvlJc w:val="left"/>
      <w:pPr>
        <w:tabs>
          <w:tab w:val="num" w:pos="4480"/>
        </w:tabs>
        <w:ind w:left="4480" w:hanging="2520"/>
      </w:pPr>
      <w:rPr>
        <w:rFonts w:hint="default"/>
      </w:rPr>
    </w:lvl>
    <w:lvl w:ilvl="8">
      <w:start w:val="1"/>
      <w:numFmt w:val="decimal"/>
      <w:lvlText w:val="第%1.%2.%3条%4.%5.%6.%7.%8.%9."/>
      <w:lvlJc w:val="left"/>
      <w:pPr>
        <w:tabs>
          <w:tab w:val="num" w:pos="4760"/>
        </w:tabs>
        <w:ind w:left="4760" w:hanging="2520"/>
      </w:pPr>
      <w:rPr>
        <w:rFonts w:hint="default"/>
      </w:rPr>
    </w:lvl>
  </w:abstractNum>
  <w:abstractNum w:abstractNumId="5">
    <w:nsid w:val="70A40DA6"/>
    <w:multiLevelType w:val="hybridMultilevel"/>
    <w:tmpl w:val="C3FAE546"/>
    <w:lvl w:ilvl="0" w:tplc="B6185412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2CA1"/>
    <w:rsid w:val="000030E0"/>
    <w:rsid w:val="000272F2"/>
    <w:rsid w:val="00031B2C"/>
    <w:rsid w:val="00031DFC"/>
    <w:rsid w:val="000653C7"/>
    <w:rsid w:val="000703CE"/>
    <w:rsid w:val="00083327"/>
    <w:rsid w:val="000B48EB"/>
    <w:rsid w:val="00105E61"/>
    <w:rsid w:val="00106488"/>
    <w:rsid w:val="00122DE2"/>
    <w:rsid w:val="00123B04"/>
    <w:rsid w:val="00144C9E"/>
    <w:rsid w:val="00146863"/>
    <w:rsid w:val="001623CD"/>
    <w:rsid w:val="00172838"/>
    <w:rsid w:val="001B3E4D"/>
    <w:rsid w:val="001B7DC7"/>
    <w:rsid w:val="001E0F8C"/>
    <w:rsid w:val="001F53E5"/>
    <w:rsid w:val="002147FB"/>
    <w:rsid w:val="002378A6"/>
    <w:rsid w:val="00254CC3"/>
    <w:rsid w:val="00256A31"/>
    <w:rsid w:val="00272D9B"/>
    <w:rsid w:val="0028365A"/>
    <w:rsid w:val="00285769"/>
    <w:rsid w:val="00287F1D"/>
    <w:rsid w:val="002A01A5"/>
    <w:rsid w:val="002F536F"/>
    <w:rsid w:val="0033065A"/>
    <w:rsid w:val="003345E4"/>
    <w:rsid w:val="00335905"/>
    <w:rsid w:val="00343639"/>
    <w:rsid w:val="00343E6D"/>
    <w:rsid w:val="003856F5"/>
    <w:rsid w:val="00385AD6"/>
    <w:rsid w:val="003945AA"/>
    <w:rsid w:val="003A4927"/>
    <w:rsid w:val="003B53FC"/>
    <w:rsid w:val="003B5511"/>
    <w:rsid w:val="003B797A"/>
    <w:rsid w:val="003D1EBC"/>
    <w:rsid w:val="00406104"/>
    <w:rsid w:val="00410BB9"/>
    <w:rsid w:val="00461A58"/>
    <w:rsid w:val="004711F5"/>
    <w:rsid w:val="00472920"/>
    <w:rsid w:val="00486F42"/>
    <w:rsid w:val="004A74F7"/>
    <w:rsid w:val="004D7F26"/>
    <w:rsid w:val="004F1521"/>
    <w:rsid w:val="004F3F0C"/>
    <w:rsid w:val="004F5000"/>
    <w:rsid w:val="005217A6"/>
    <w:rsid w:val="00525EA4"/>
    <w:rsid w:val="00530133"/>
    <w:rsid w:val="00533492"/>
    <w:rsid w:val="00544A8B"/>
    <w:rsid w:val="0055194A"/>
    <w:rsid w:val="00554CCA"/>
    <w:rsid w:val="00594C90"/>
    <w:rsid w:val="005A4ED8"/>
    <w:rsid w:val="005B4FAF"/>
    <w:rsid w:val="005C5144"/>
    <w:rsid w:val="005D1252"/>
    <w:rsid w:val="005D631F"/>
    <w:rsid w:val="005E07F3"/>
    <w:rsid w:val="005E2DF0"/>
    <w:rsid w:val="005F1C58"/>
    <w:rsid w:val="006138DF"/>
    <w:rsid w:val="006176B6"/>
    <w:rsid w:val="00624A9C"/>
    <w:rsid w:val="00644574"/>
    <w:rsid w:val="00657AC3"/>
    <w:rsid w:val="00676E8A"/>
    <w:rsid w:val="00682DD6"/>
    <w:rsid w:val="006932A6"/>
    <w:rsid w:val="006A2487"/>
    <w:rsid w:val="006A3E7D"/>
    <w:rsid w:val="006C12E4"/>
    <w:rsid w:val="006C3D5F"/>
    <w:rsid w:val="006C7BFB"/>
    <w:rsid w:val="006D7009"/>
    <w:rsid w:val="006E4B94"/>
    <w:rsid w:val="00700614"/>
    <w:rsid w:val="00714476"/>
    <w:rsid w:val="00722028"/>
    <w:rsid w:val="0072593A"/>
    <w:rsid w:val="00730A99"/>
    <w:rsid w:val="00731577"/>
    <w:rsid w:val="00761A7D"/>
    <w:rsid w:val="00765DAA"/>
    <w:rsid w:val="00772CA1"/>
    <w:rsid w:val="00792650"/>
    <w:rsid w:val="007A1292"/>
    <w:rsid w:val="007A3832"/>
    <w:rsid w:val="007B22E4"/>
    <w:rsid w:val="007C17DA"/>
    <w:rsid w:val="007C4D63"/>
    <w:rsid w:val="00800E67"/>
    <w:rsid w:val="00810B88"/>
    <w:rsid w:val="0081217B"/>
    <w:rsid w:val="008301E9"/>
    <w:rsid w:val="00843F38"/>
    <w:rsid w:val="00850787"/>
    <w:rsid w:val="00856F49"/>
    <w:rsid w:val="00860FDF"/>
    <w:rsid w:val="008A0912"/>
    <w:rsid w:val="008A6150"/>
    <w:rsid w:val="008C56FE"/>
    <w:rsid w:val="008C5B3D"/>
    <w:rsid w:val="008C7FD7"/>
    <w:rsid w:val="008F2E56"/>
    <w:rsid w:val="00921058"/>
    <w:rsid w:val="00931067"/>
    <w:rsid w:val="00937D90"/>
    <w:rsid w:val="00940D66"/>
    <w:rsid w:val="00982C7B"/>
    <w:rsid w:val="00993C31"/>
    <w:rsid w:val="009B58B1"/>
    <w:rsid w:val="00A34956"/>
    <w:rsid w:val="00A37DA9"/>
    <w:rsid w:val="00A4444B"/>
    <w:rsid w:val="00A45BD0"/>
    <w:rsid w:val="00A726BE"/>
    <w:rsid w:val="00A96460"/>
    <w:rsid w:val="00AA4F4B"/>
    <w:rsid w:val="00AB6319"/>
    <w:rsid w:val="00B126C7"/>
    <w:rsid w:val="00B575E8"/>
    <w:rsid w:val="00B73484"/>
    <w:rsid w:val="00B77682"/>
    <w:rsid w:val="00B84256"/>
    <w:rsid w:val="00B85554"/>
    <w:rsid w:val="00B9168E"/>
    <w:rsid w:val="00BB7470"/>
    <w:rsid w:val="00BB7D79"/>
    <w:rsid w:val="00BE1BE2"/>
    <w:rsid w:val="00BE7EFE"/>
    <w:rsid w:val="00BF0928"/>
    <w:rsid w:val="00BF11EE"/>
    <w:rsid w:val="00C06C1D"/>
    <w:rsid w:val="00C07495"/>
    <w:rsid w:val="00C1296A"/>
    <w:rsid w:val="00C268B3"/>
    <w:rsid w:val="00C61863"/>
    <w:rsid w:val="00C62587"/>
    <w:rsid w:val="00CA5D45"/>
    <w:rsid w:val="00CF3296"/>
    <w:rsid w:val="00D01A1D"/>
    <w:rsid w:val="00D1684A"/>
    <w:rsid w:val="00D472B4"/>
    <w:rsid w:val="00D5768A"/>
    <w:rsid w:val="00DA629B"/>
    <w:rsid w:val="00DA6442"/>
    <w:rsid w:val="00DB3C7C"/>
    <w:rsid w:val="00DD0BD9"/>
    <w:rsid w:val="00DF2604"/>
    <w:rsid w:val="00E000AF"/>
    <w:rsid w:val="00E20B38"/>
    <w:rsid w:val="00E23912"/>
    <w:rsid w:val="00E64823"/>
    <w:rsid w:val="00E92903"/>
    <w:rsid w:val="00EC0747"/>
    <w:rsid w:val="00EC20EB"/>
    <w:rsid w:val="00ED17CA"/>
    <w:rsid w:val="00EE747F"/>
    <w:rsid w:val="00F02F4D"/>
    <w:rsid w:val="00F521E0"/>
    <w:rsid w:val="00F5551A"/>
    <w:rsid w:val="00F571EF"/>
    <w:rsid w:val="00F637C3"/>
    <w:rsid w:val="00F73431"/>
    <w:rsid w:val="00F8689E"/>
    <w:rsid w:val="00F945AA"/>
    <w:rsid w:val="00FA605B"/>
    <w:rsid w:val="00FC2C39"/>
    <w:rsid w:val="00FC300A"/>
    <w:rsid w:val="00FD5634"/>
    <w:rsid w:val="00FE6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F02F4D"/>
    <w:pPr>
      <w:keepNext/>
      <w:keepLines/>
      <w:spacing w:before="360" w:after="330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343639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Theme"/>
    <w:basedOn w:val="a1"/>
    <w:rsid w:val="000B48E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rsid w:val="000B48E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semiHidden/>
    <w:rsid w:val="00A37DA9"/>
    <w:pPr>
      <w:shd w:val="clear" w:color="auto" w:fill="000080"/>
    </w:pPr>
  </w:style>
  <w:style w:type="paragraph" w:styleId="10">
    <w:name w:val="toc 1"/>
    <w:basedOn w:val="a"/>
    <w:next w:val="a"/>
    <w:autoRedefine/>
    <w:semiHidden/>
    <w:rsid w:val="0055194A"/>
    <w:pPr>
      <w:tabs>
        <w:tab w:val="right" w:leader="dot" w:pos="13236"/>
      </w:tabs>
      <w:spacing w:before="100" w:beforeAutospacing="1" w:after="100" w:afterAutospacing="1" w:line="720" w:lineRule="auto"/>
      <w:jc w:val="center"/>
    </w:pPr>
    <w:rPr>
      <w:rFonts w:ascii="黑体"/>
      <w:sz w:val="32"/>
      <w:szCs w:val="52"/>
    </w:rPr>
  </w:style>
  <w:style w:type="character" w:styleId="a6">
    <w:name w:val="Hyperlink"/>
    <w:basedOn w:val="a0"/>
    <w:rsid w:val="00A37DA9"/>
    <w:rPr>
      <w:color w:val="0000FF"/>
      <w:u w:val="single"/>
    </w:rPr>
  </w:style>
  <w:style w:type="paragraph" w:styleId="20">
    <w:name w:val="toc 2"/>
    <w:basedOn w:val="a"/>
    <w:next w:val="a"/>
    <w:autoRedefine/>
    <w:semiHidden/>
    <w:rsid w:val="0055194A"/>
    <w:pPr>
      <w:spacing w:before="100" w:beforeAutospacing="1" w:after="100" w:afterAutospacing="1"/>
      <w:ind w:leftChars="200" w:left="200"/>
    </w:pPr>
    <w:rPr>
      <w:sz w:val="28"/>
    </w:rPr>
  </w:style>
  <w:style w:type="paragraph" w:styleId="11">
    <w:name w:val="index 1"/>
    <w:basedOn w:val="a"/>
    <w:next w:val="a"/>
    <w:autoRedefine/>
    <w:semiHidden/>
    <w:rsid w:val="005E07F3"/>
    <w:pPr>
      <w:ind w:left="210" w:hanging="210"/>
      <w:jc w:val="left"/>
    </w:pPr>
    <w:rPr>
      <w:sz w:val="18"/>
      <w:szCs w:val="18"/>
    </w:rPr>
  </w:style>
  <w:style w:type="paragraph" w:styleId="a7">
    <w:name w:val="table of figures"/>
    <w:basedOn w:val="a"/>
    <w:next w:val="a"/>
    <w:semiHidden/>
    <w:rsid w:val="005E07F3"/>
    <w:pPr>
      <w:ind w:leftChars="200" w:hangingChars="200" w:hanging="200"/>
    </w:pPr>
  </w:style>
  <w:style w:type="paragraph" w:styleId="21">
    <w:name w:val="index 2"/>
    <w:basedOn w:val="a"/>
    <w:next w:val="a"/>
    <w:autoRedefine/>
    <w:semiHidden/>
    <w:rsid w:val="005E07F3"/>
    <w:pPr>
      <w:ind w:left="420" w:hanging="210"/>
      <w:jc w:val="left"/>
    </w:pPr>
    <w:rPr>
      <w:sz w:val="18"/>
      <w:szCs w:val="18"/>
    </w:rPr>
  </w:style>
  <w:style w:type="paragraph" w:styleId="3">
    <w:name w:val="index 3"/>
    <w:basedOn w:val="a"/>
    <w:next w:val="a"/>
    <w:autoRedefine/>
    <w:semiHidden/>
    <w:rsid w:val="005E07F3"/>
    <w:pPr>
      <w:ind w:left="630" w:hanging="210"/>
      <w:jc w:val="left"/>
    </w:pPr>
    <w:rPr>
      <w:sz w:val="18"/>
      <w:szCs w:val="18"/>
    </w:rPr>
  </w:style>
  <w:style w:type="paragraph" w:styleId="4">
    <w:name w:val="index 4"/>
    <w:basedOn w:val="a"/>
    <w:next w:val="a"/>
    <w:autoRedefine/>
    <w:semiHidden/>
    <w:rsid w:val="005E07F3"/>
    <w:pPr>
      <w:ind w:left="840" w:hanging="210"/>
      <w:jc w:val="left"/>
    </w:pPr>
    <w:rPr>
      <w:sz w:val="18"/>
      <w:szCs w:val="18"/>
    </w:rPr>
  </w:style>
  <w:style w:type="paragraph" w:styleId="5">
    <w:name w:val="index 5"/>
    <w:basedOn w:val="a"/>
    <w:next w:val="a"/>
    <w:autoRedefine/>
    <w:semiHidden/>
    <w:rsid w:val="005E07F3"/>
    <w:pPr>
      <w:ind w:left="1050" w:hanging="210"/>
      <w:jc w:val="left"/>
    </w:pPr>
    <w:rPr>
      <w:sz w:val="18"/>
      <w:szCs w:val="18"/>
    </w:rPr>
  </w:style>
  <w:style w:type="paragraph" w:styleId="6">
    <w:name w:val="index 6"/>
    <w:basedOn w:val="a"/>
    <w:next w:val="a"/>
    <w:autoRedefine/>
    <w:semiHidden/>
    <w:rsid w:val="005E07F3"/>
    <w:pPr>
      <w:ind w:left="1260" w:hanging="210"/>
      <w:jc w:val="left"/>
    </w:pPr>
    <w:rPr>
      <w:sz w:val="18"/>
      <w:szCs w:val="18"/>
    </w:rPr>
  </w:style>
  <w:style w:type="paragraph" w:styleId="7">
    <w:name w:val="index 7"/>
    <w:basedOn w:val="a"/>
    <w:next w:val="a"/>
    <w:autoRedefine/>
    <w:semiHidden/>
    <w:rsid w:val="005E07F3"/>
    <w:pPr>
      <w:ind w:left="1470" w:hanging="210"/>
      <w:jc w:val="left"/>
    </w:pPr>
    <w:rPr>
      <w:sz w:val="18"/>
      <w:szCs w:val="18"/>
    </w:rPr>
  </w:style>
  <w:style w:type="paragraph" w:styleId="8">
    <w:name w:val="index 8"/>
    <w:basedOn w:val="a"/>
    <w:next w:val="a"/>
    <w:autoRedefine/>
    <w:semiHidden/>
    <w:rsid w:val="005E07F3"/>
    <w:pPr>
      <w:ind w:left="1680" w:hanging="210"/>
      <w:jc w:val="left"/>
    </w:pPr>
    <w:rPr>
      <w:sz w:val="18"/>
      <w:szCs w:val="18"/>
    </w:rPr>
  </w:style>
  <w:style w:type="paragraph" w:styleId="9">
    <w:name w:val="index 9"/>
    <w:basedOn w:val="a"/>
    <w:next w:val="a"/>
    <w:autoRedefine/>
    <w:semiHidden/>
    <w:rsid w:val="005E07F3"/>
    <w:pPr>
      <w:ind w:left="1890" w:hanging="210"/>
      <w:jc w:val="left"/>
    </w:pPr>
    <w:rPr>
      <w:sz w:val="18"/>
      <w:szCs w:val="18"/>
    </w:rPr>
  </w:style>
  <w:style w:type="paragraph" w:styleId="a8">
    <w:name w:val="index heading"/>
    <w:basedOn w:val="a"/>
    <w:next w:val="11"/>
    <w:semiHidden/>
    <w:rsid w:val="005E07F3"/>
    <w:pPr>
      <w:pBdr>
        <w:top w:val="double" w:sz="6" w:space="0" w:color="auto" w:shadow="1"/>
        <w:left w:val="double" w:sz="6" w:space="0" w:color="auto" w:shadow="1"/>
        <w:bottom w:val="double" w:sz="6" w:space="0" w:color="auto" w:shadow="1"/>
        <w:right w:val="double" w:sz="6" w:space="0" w:color="auto" w:shadow="1"/>
      </w:pBdr>
      <w:spacing w:before="240" w:after="120"/>
      <w:jc w:val="center"/>
    </w:pPr>
    <w:rPr>
      <w:rFonts w:ascii="Arial" w:hAnsi="Arial" w:cs="Arial"/>
      <w:b/>
      <w:bCs/>
      <w:sz w:val="22"/>
      <w:szCs w:val="22"/>
    </w:rPr>
  </w:style>
  <w:style w:type="paragraph" w:styleId="a9">
    <w:name w:val="header"/>
    <w:basedOn w:val="a"/>
    <w:rsid w:val="00CF32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0">
    <w:name w:val="toc 5"/>
    <w:basedOn w:val="a"/>
    <w:next w:val="a"/>
    <w:autoRedefine/>
    <w:semiHidden/>
    <w:rsid w:val="00E20B38"/>
    <w:pPr>
      <w:ind w:leftChars="800" w:left="1680"/>
    </w:pPr>
  </w:style>
  <w:style w:type="paragraph" w:styleId="aa">
    <w:name w:val="footer"/>
    <w:basedOn w:val="a"/>
    <w:rsid w:val="00CF32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b">
    <w:name w:val="page number"/>
    <w:basedOn w:val="a0"/>
    <w:rsid w:val="00676E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63" Type="http://schemas.openxmlformats.org/officeDocument/2006/relationships/image" Target="media/image27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8.bin"/><Relationship Id="rId84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3.bin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oleObject" Target="embeddings/oleObject32.bin"/><Relationship Id="rId74" Type="http://schemas.openxmlformats.org/officeDocument/2006/relationships/image" Target="media/image32.wmf"/><Relationship Id="rId79" Type="http://schemas.openxmlformats.org/officeDocument/2006/relationships/oleObject" Target="embeddings/oleObject40.bin"/><Relationship Id="rId5" Type="http://schemas.openxmlformats.org/officeDocument/2006/relationships/footnotes" Target="footnotes.xml"/><Relationship Id="rId61" Type="http://schemas.openxmlformats.org/officeDocument/2006/relationships/image" Target="media/image26.wmf"/><Relationship Id="rId82" Type="http://schemas.openxmlformats.org/officeDocument/2006/relationships/footer" Target="footer1.xml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4.bin"/><Relationship Id="rId77" Type="http://schemas.openxmlformats.org/officeDocument/2006/relationships/image" Target="media/image33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1.wmf"/><Relationship Id="rId80" Type="http://schemas.openxmlformats.org/officeDocument/2006/relationships/oleObject" Target="embeddings/oleObject41.bin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image" Target="media/image29.wmf"/><Relationship Id="rId20" Type="http://schemas.openxmlformats.org/officeDocument/2006/relationships/image" Target="media/image6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oleObject" Target="embeddings/oleObject30.bin"/><Relationship Id="rId70" Type="http://schemas.openxmlformats.org/officeDocument/2006/relationships/image" Target="media/image30.wmf"/><Relationship Id="rId75" Type="http://schemas.openxmlformats.org/officeDocument/2006/relationships/oleObject" Target="embeddings/oleObject37.bin"/><Relationship Id="rId83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image" Target="media/image2.wmf"/><Relationship Id="rId31" Type="http://schemas.openxmlformats.org/officeDocument/2006/relationships/oleObject" Target="embeddings/oleObject14.bin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oleObject" Target="embeddings/oleObject29.bin"/><Relationship Id="rId65" Type="http://schemas.openxmlformats.org/officeDocument/2006/relationships/image" Target="media/image28.wmf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39.bin"/><Relationship Id="rId8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2985</Words>
  <Characters>17015</Characters>
  <Application>Microsoft Office Word</Application>
  <DocSecurity>0</DocSecurity>
  <Lines>141</Lines>
  <Paragraphs>39</Paragraphs>
  <ScaleCrop>false</ScaleCrop>
  <Company>XAHU</Company>
  <LinksUpToDate>false</LinksUpToDate>
  <CharactersWithSpaces>19961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公路自然区划层次与指标体系研究</dc:title>
  <dc:subject/>
  <dc:creator>KANGBO</dc:creator>
  <cp:keywords>的 区 区划 中 为 </cp:keywords>
  <dc:description>区划的采用_x000d_区划的分级_x000d_二级自然区_x000d_三级区划的方法_x000d_中湿区        2.00≥K＞1.50_x000d_</dc:description>
  <cp:lastModifiedBy>USER</cp:lastModifiedBy>
  <cp:revision>2</cp:revision>
  <dcterms:created xsi:type="dcterms:W3CDTF">2014-01-20T07:43:00Z</dcterms:created>
  <dcterms:modified xsi:type="dcterms:W3CDTF">2014-01-20T07:43:00Z</dcterms:modified>
</cp:coreProperties>
</file>